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3A" w:rsidRPr="00B33F3A" w:rsidRDefault="00B33F3A" w:rsidP="00B33F3A">
      <w:pPr>
        <w:widowControl/>
        <w:shd w:val="clear" w:color="auto" w:fill="FFFFFF"/>
        <w:spacing w:before="0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B33F3A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О мерах по противодействию терроризму (с изменениями на 26 декабря 2015 года)</w:t>
      </w:r>
    </w:p>
    <w:p w:rsidR="00B33F3A" w:rsidRPr="00B33F3A" w:rsidRDefault="00B33F3A" w:rsidP="00B33F3A">
      <w:pPr>
        <w:widowControl/>
        <w:shd w:val="clear" w:color="auto" w:fill="FFFFFF"/>
        <w:spacing w:before="0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3F3A">
        <w:rPr>
          <w:rFonts w:ascii="Arial" w:hAnsi="Arial" w:cs="Arial"/>
          <w:color w:val="3C3C3C"/>
          <w:spacing w:val="2"/>
          <w:sz w:val="31"/>
          <w:szCs w:val="31"/>
        </w:rPr>
        <w:br/>
        <w:t>УКАЗ</w:t>
      </w:r>
      <w:r w:rsidRPr="00B33F3A">
        <w:rPr>
          <w:rFonts w:ascii="Arial" w:hAnsi="Arial" w:cs="Arial"/>
          <w:color w:val="3C3C3C"/>
          <w:spacing w:val="2"/>
          <w:sz w:val="31"/>
          <w:szCs w:val="31"/>
        </w:rPr>
        <w:br/>
        <w:t> </w:t>
      </w:r>
    </w:p>
    <w:p w:rsidR="00B33F3A" w:rsidRPr="00B33F3A" w:rsidRDefault="00B33F3A" w:rsidP="00B33F3A">
      <w:pPr>
        <w:widowControl/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3F3A">
        <w:rPr>
          <w:rFonts w:ascii="Arial" w:hAnsi="Arial" w:cs="Arial"/>
          <w:color w:val="3C3C3C"/>
          <w:spacing w:val="2"/>
          <w:sz w:val="31"/>
          <w:szCs w:val="31"/>
        </w:rPr>
        <w:t>ПРЕЗИДЕНТА РОССИЙСКОЙ ФЕДЕРАЦИИ</w:t>
      </w:r>
    </w:p>
    <w:p w:rsidR="00B33F3A" w:rsidRPr="00B33F3A" w:rsidRDefault="00B33F3A" w:rsidP="00B33F3A">
      <w:pPr>
        <w:widowControl/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3F3A">
        <w:rPr>
          <w:rFonts w:ascii="Arial" w:hAnsi="Arial" w:cs="Arial"/>
          <w:color w:val="3C3C3C"/>
          <w:spacing w:val="2"/>
          <w:sz w:val="31"/>
          <w:szCs w:val="31"/>
        </w:rPr>
        <w:t>О мерах по противодействию терроризму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 изменениями на 26 декабря 2015 года)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" w:history="1">
        <w:proofErr w:type="gramStart"/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(Российская газета, N 172, 08.08.2006);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4 ноября 2007 года N 1470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46, 12.11.2007);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29 февраля 2008 года N 284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9, 03.03.2008).;</w:t>
      </w:r>
      <w:proofErr w:type="gramEnd"/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8 августа 2008 года N 1188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32, 11.08.2008);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4 июня 2009 года N 631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23, 08.06.2009);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10 ноября 2009 года N 1267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46, 16.11.2009) (вступил в силу с 1 октября 2009 года);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22 апреля 2010 года N 500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17, 26.04.2010);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proofErr w:type="gramStart"/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8 октября 2010 года N 1222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N 41, 11.10.2010);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сентября 2012 года N 1258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интернет-портал правовой информации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>, 04.09.2012);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26 июня 2013 года N 579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интернет-портал правовой информации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>, 27.06.2013);</w:t>
      </w:r>
      <w:proofErr w:type="gramEnd"/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27 июня 2014 года N 479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интернет-портал правовой информации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>, 28.06.2014);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интернет-портал правовой информации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>, 26.12.2015, N 0001201512260005).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В целях совершенствования государственного управления в области противодействия терроризму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постановляю: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1. Образовать Национальный антитеррористический комитет (далее - Комитет).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контртеррористическими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 операциями образовать: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в составе Комитета - Федеральный оперативный штаб;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оперативные штабы в субъектах Российской Федерации.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(Пункт в редакции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16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Указа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4_1.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Северо-Кавказского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Абзац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17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18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19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включен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0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 в редакции, веденной в действие с 1 октября 2009 года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1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10 ноября 2009 года N 1267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 Установить, что: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6. Установить, что: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руководителя Федерального оперативного штаба назначает председатель Комитета;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 (подпункт дополнен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2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в редакции, веденной в действие с 1 октября 2009 года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3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10 ноября 2009 года N 1267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в) подпункт, дополнительно включенный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4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, утратил силу с 1 октября 2009 года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5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10 ноября 2009 года N 1267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г) общее руководство деятельностью Объединенной группировки осуществляет Министр внутренних дел Российской Федерации (подпункт дополнительно включен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6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 в редакции, веденной в действие с 1 октября 2009 года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7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10 ноября 2009 года N 1267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7. Пункт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8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7_1. </w:t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Министерству внутренних дел Российской Федерации совместно с Министерством обороны Российской Федерации до 15 декабря 2006 года представить в установленном порядке предложения по реорганизации Объединенной группировки, предусмотрев возможность поэтапного вывода в 2007-2008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 (пункт дополнительно включен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29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</w:t>
        </w:r>
        <w:proofErr w:type="gramEnd"/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).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8. Пункт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0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8_1. Пункт дополнительно включен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1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2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9. Пункт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3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10. Утвердить прилагаемые: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подпункт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4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подпункт утратил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5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 сентября 2012 года N 1258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в)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6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состав антитеррористической комиссии в субъекте Российской Федерации по должностям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г)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7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состав Федерального оперативного штаба по должностям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д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8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состав оперативного штаба в субъекте Российской Федерации по должностям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(подпункт дополнен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39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 в редакции, веденной в действие с 1 октября 2009 года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40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10 ноября 2009 года N 1267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е) подпункт, дополнительно включенный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41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, утратил силу с 1 октября 2009 года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42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10 ноября 2009 года N 1267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в органах федеральной службы безопасности - аппараты соответствующих оперативных штабов.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12. Установить, что: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положение об антитеррористической комиссии в субъекте Российской Федерац</w:t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ии и ее</w:t>
      </w:r>
      <w:proofErr w:type="gram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 регламент утверждаются председателем Комитета;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13. Увеличить штатную численность центрального аппарата: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Федеральной службы безопасности Российской Федерации - на 300 единиц;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Федеральной службы охраны Российской Федерации - на 7 единиц.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14. Установить, что: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16. Председателю Комитета: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в 2-месячный срок утвердить: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положения о Федеральном оперативном штабе и оперативных штабах в субъектах Российской Федерации;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контртеррористическими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 операциями на территории </w:t>
      </w:r>
      <w:proofErr w:type="spell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Северо-Кавказского</w:t>
      </w:r>
      <w:proofErr w:type="spell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 региона Российской Федерации;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ии и ее</w:t>
      </w:r>
      <w:proofErr w:type="gram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 xml:space="preserve"> регламент.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17. Правительству Российской Федерации: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в) привести свои акты в соответствие с настоящим Указом.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а) о внесении изменений в Положение о Федеральной службе безопасности Российской Федерации;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19. Признать утратившими силу: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3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распоряжение Президента Российской Федерации от 13 сентября 2004 года N 421-рп "Об образовании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2004, N 38, ст.3792);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4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распоряжение Президента Российской Федерации от 29 октября 2004 года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года N 421-рп"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2004, N 44, ст.4345);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5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распоряжение Президента Российской Федерации от 18 февраля 2005 года N 62-рп "О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2005, N 8, ст.646).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20. Настоящий Указ вступает в силу со дня вступления в силу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46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Федерального закона "О противодействии терроризму"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Президент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В.Путин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Москва, Кремль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15 февраля 2006 года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N 116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3F3A" w:rsidRPr="00B33F3A" w:rsidRDefault="00B33F3A" w:rsidP="00B33F3A">
      <w:pPr>
        <w:widowControl/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B33F3A">
        <w:rPr>
          <w:rFonts w:ascii="Arial" w:hAnsi="Arial" w:cs="Arial"/>
          <w:color w:val="3C3C3C"/>
          <w:spacing w:val="2"/>
          <w:sz w:val="31"/>
          <w:szCs w:val="31"/>
        </w:rPr>
        <w:t>Положение о Национальном антитеррористическом комитете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УТВЕРЖДЕНО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Указом Президента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от 15 февраля 2006 года N 116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 изменениями на 4 ноября 2007 года)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Утратило силу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47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26 декабря 2015 года N 664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 -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См.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48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B33F3A" w:rsidRPr="00B33F3A" w:rsidRDefault="00B33F3A" w:rsidP="00B33F3A">
      <w:pPr>
        <w:widowControl/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B33F3A">
        <w:rPr>
          <w:rFonts w:ascii="Arial" w:hAnsi="Arial" w:cs="Arial"/>
          <w:color w:val="3C3C3C"/>
          <w:spacing w:val="2"/>
          <w:sz w:val="31"/>
          <w:szCs w:val="31"/>
        </w:rPr>
        <w:t>Состав Национального антитеррористического комитета по должностям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Указом Президента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от 15 февраля 2006 года N 116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t>(с изменениями на 8 октября 2010 года)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Утратил силу -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9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2 сентября 2012 года N 1258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-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См.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50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B33F3A" w:rsidRPr="00B33F3A" w:rsidRDefault="00B33F3A" w:rsidP="00B33F3A">
      <w:pPr>
        <w:widowControl/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B33F3A">
        <w:rPr>
          <w:rFonts w:ascii="Arial" w:hAnsi="Arial" w:cs="Arial"/>
          <w:color w:val="3C3C3C"/>
          <w:spacing w:val="2"/>
          <w:sz w:val="31"/>
          <w:szCs w:val="31"/>
        </w:rPr>
        <w:t>Состав антитеррористической комиссии в субъекте Российской Федерации по должностям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Указом Президента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от 15 февраля 2006 года N 116</w:t>
      </w:r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(состав в редакции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51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Указа Президента Российской Федерации</w:t>
        </w:r>
        <w:r w:rsidRPr="00B33F3A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от 2 августа 2006 года N 832с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(с изменениями на 8 августа 2008 года)</w:t>
      </w:r>
      <w:proofErr w:type="gramEnd"/>
    </w:p>
    <w:p w:rsidR="00B33F3A" w:rsidRPr="00B33F3A" w:rsidRDefault="00B33F3A" w:rsidP="00B33F3A">
      <w:pPr>
        <w:widowControl/>
        <w:shd w:val="clear" w:color="auto" w:fill="FFFFFF"/>
        <w:spacing w:before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территориального органа ФСБ России (заместитель председателя комиссии)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территориального органа МВД России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Главного управления МЧС России по субъекту Российской Федерации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территориального органа ФСКН России (абзац дополнительно включен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hyperlink r:id="rId52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</w:t>
        </w:r>
        <w:proofErr w:type="gramEnd"/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 xml:space="preserve"> 8 августа 2008 года N 1188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3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Абзац шестой предыдущей редакции</w:t>
        </w:r>
      </w:hyperlink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t>считается абзацем седьмым настоящей редакции -</w:t>
      </w:r>
      <w:hyperlink r:id="rId54" w:history="1">
        <w:r w:rsidRPr="00B33F3A">
          <w:rPr>
            <w:rFonts w:ascii="Arial" w:hAnsi="Arial" w:cs="Arial"/>
            <w:color w:val="00466E"/>
            <w:spacing w:val="2"/>
            <w:sz w:val="21"/>
            <w:u w:val="single"/>
          </w:rPr>
          <w:t>Указ Президента Российской Федерации от 8 августа 2008 года N 1188</w:t>
        </w:r>
      </w:hyperlink>
      <w:r w:rsidRPr="00B33F3A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Центра специальной связи и информации ФСО России в субъекте Российской Федерации</w:t>
      </w:r>
      <w:proofErr w:type="gramStart"/>
      <w:r w:rsidRPr="00B33F3A">
        <w:rPr>
          <w:rFonts w:ascii="Arial" w:hAnsi="Arial" w:cs="Arial"/>
          <w:color w:val="2D2D2D"/>
          <w:spacing w:val="2"/>
          <w:sz w:val="21"/>
          <w:szCs w:val="21"/>
        </w:rPr>
        <w:t>*</w:t>
      </w:r>
      <w:r w:rsidRPr="00B33F3A">
        <w:rPr>
          <w:rFonts w:ascii="Arial" w:hAnsi="Arial" w:cs="Arial"/>
          <w:color w:val="2D2D2D"/>
          <w:spacing w:val="2"/>
          <w:sz w:val="21"/>
        </w:rPr>
        <w:t> 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 w:rsidRPr="00B33F3A">
        <w:rPr>
          <w:rFonts w:ascii="Arial" w:hAnsi="Arial" w:cs="Arial"/>
          <w:color w:val="2D2D2D"/>
          <w:spacing w:val="2"/>
          <w:sz w:val="21"/>
          <w:szCs w:val="21"/>
        </w:rPr>
        <w:br/>
        <w:t>* П</w:t>
      </w:r>
      <w:proofErr w:type="gramEnd"/>
      <w:r w:rsidRPr="00B33F3A">
        <w:rPr>
          <w:rFonts w:ascii="Arial" w:hAnsi="Arial" w:cs="Arial"/>
          <w:color w:val="2D2D2D"/>
          <w:spacing w:val="2"/>
          <w:sz w:val="21"/>
          <w:szCs w:val="21"/>
        </w:rPr>
        <w:t>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703E5A" w:rsidRDefault="00703E5A"/>
    <w:sectPr w:rsidR="00703E5A" w:rsidSect="007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F3A"/>
    <w:rsid w:val="000026EC"/>
    <w:rsid w:val="000135E6"/>
    <w:rsid w:val="00032630"/>
    <w:rsid w:val="0004245E"/>
    <w:rsid w:val="000509AA"/>
    <w:rsid w:val="00066D2F"/>
    <w:rsid w:val="0008338B"/>
    <w:rsid w:val="00084825"/>
    <w:rsid w:val="000854A9"/>
    <w:rsid w:val="00086057"/>
    <w:rsid w:val="000A0D75"/>
    <w:rsid w:val="000A1AB1"/>
    <w:rsid w:val="000A6108"/>
    <w:rsid w:val="000C22FD"/>
    <w:rsid w:val="000D37A1"/>
    <w:rsid w:val="000D5E96"/>
    <w:rsid w:val="000D5F0B"/>
    <w:rsid w:val="000E1A3F"/>
    <w:rsid w:val="000E1B76"/>
    <w:rsid w:val="000E4E40"/>
    <w:rsid w:val="000F0DD8"/>
    <w:rsid w:val="000F3AB2"/>
    <w:rsid w:val="000F4FF2"/>
    <w:rsid w:val="00127C63"/>
    <w:rsid w:val="00127F9F"/>
    <w:rsid w:val="0013437B"/>
    <w:rsid w:val="00134EF2"/>
    <w:rsid w:val="00141F5F"/>
    <w:rsid w:val="00142A7B"/>
    <w:rsid w:val="00142FEF"/>
    <w:rsid w:val="00147113"/>
    <w:rsid w:val="001622CC"/>
    <w:rsid w:val="00170CDF"/>
    <w:rsid w:val="00177D9C"/>
    <w:rsid w:val="00183F58"/>
    <w:rsid w:val="001973A7"/>
    <w:rsid w:val="001A38FE"/>
    <w:rsid w:val="001B1B54"/>
    <w:rsid w:val="001B5B7A"/>
    <w:rsid w:val="001E37A2"/>
    <w:rsid w:val="001E47AA"/>
    <w:rsid w:val="001F1473"/>
    <w:rsid w:val="001F65D2"/>
    <w:rsid w:val="00202EB9"/>
    <w:rsid w:val="00205803"/>
    <w:rsid w:val="002138A7"/>
    <w:rsid w:val="00244410"/>
    <w:rsid w:val="0026028F"/>
    <w:rsid w:val="00270D25"/>
    <w:rsid w:val="0027352B"/>
    <w:rsid w:val="0028411B"/>
    <w:rsid w:val="00284617"/>
    <w:rsid w:val="002847E8"/>
    <w:rsid w:val="00284CBD"/>
    <w:rsid w:val="00296761"/>
    <w:rsid w:val="002B343B"/>
    <w:rsid w:val="002B463E"/>
    <w:rsid w:val="002B5CF2"/>
    <w:rsid w:val="002D0DE7"/>
    <w:rsid w:val="002D53A8"/>
    <w:rsid w:val="0030770E"/>
    <w:rsid w:val="003162D8"/>
    <w:rsid w:val="00322A19"/>
    <w:rsid w:val="0033227F"/>
    <w:rsid w:val="003370A8"/>
    <w:rsid w:val="003478A0"/>
    <w:rsid w:val="00351479"/>
    <w:rsid w:val="00353378"/>
    <w:rsid w:val="00355A8B"/>
    <w:rsid w:val="003621EC"/>
    <w:rsid w:val="00367813"/>
    <w:rsid w:val="003B759A"/>
    <w:rsid w:val="003C503D"/>
    <w:rsid w:val="003D37B0"/>
    <w:rsid w:val="003E1724"/>
    <w:rsid w:val="003E594C"/>
    <w:rsid w:val="003F1901"/>
    <w:rsid w:val="00414549"/>
    <w:rsid w:val="00424CF3"/>
    <w:rsid w:val="00427089"/>
    <w:rsid w:val="004279F7"/>
    <w:rsid w:val="00433318"/>
    <w:rsid w:val="004524C9"/>
    <w:rsid w:val="00455167"/>
    <w:rsid w:val="00473617"/>
    <w:rsid w:val="004F3956"/>
    <w:rsid w:val="00502D17"/>
    <w:rsid w:val="0051718A"/>
    <w:rsid w:val="005323EF"/>
    <w:rsid w:val="00536CA6"/>
    <w:rsid w:val="00546EED"/>
    <w:rsid w:val="005552B2"/>
    <w:rsid w:val="005571FD"/>
    <w:rsid w:val="0057546A"/>
    <w:rsid w:val="00594A58"/>
    <w:rsid w:val="00595254"/>
    <w:rsid w:val="005A17B0"/>
    <w:rsid w:val="005A226F"/>
    <w:rsid w:val="005A615F"/>
    <w:rsid w:val="005B218B"/>
    <w:rsid w:val="005B5644"/>
    <w:rsid w:val="005C2323"/>
    <w:rsid w:val="005C475E"/>
    <w:rsid w:val="005D1251"/>
    <w:rsid w:val="005D52C6"/>
    <w:rsid w:val="005E0495"/>
    <w:rsid w:val="00602033"/>
    <w:rsid w:val="00605753"/>
    <w:rsid w:val="0060633E"/>
    <w:rsid w:val="0061682E"/>
    <w:rsid w:val="0062157E"/>
    <w:rsid w:val="006251F9"/>
    <w:rsid w:val="0062622A"/>
    <w:rsid w:val="00627DF4"/>
    <w:rsid w:val="00650037"/>
    <w:rsid w:val="0065205E"/>
    <w:rsid w:val="0065531D"/>
    <w:rsid w:val="00661049"/>
    <w:rsid w:val="006757A0"/>
    <w:rsid w:val="00692794"/>
    <w:rsid w:val="00693DCC"/>
    <w:rsid w:val="00697B2C"/>
    <w:rsid w:val="006A7E1C"/>
    <w:rsid w:val="006C0D09"/>
    <w:rsid w:val="006C3D47"/>
    <w:rsid w:val="006C4D3A"/>
    <w:rsid w:val="006C5A3F"/>
    <w:rsid w:val="006D4271"/>
    <w:rsid w:val="006D7A5E"/>
    <w:rsid w:val="006F0118"/>
    <w:rsid w:val="006F7594"/>
    <w:rsid w:val="00703BC0"/>
    <w:rsid w:val="00703E5A"/>
    <w:rsid w:val="00704095"/>
    <w:rsid w:val="00711C78"/>
    <w:rsid w:val="007174D5"/>
    <w:rsid w:val="00720A1D"/>
    <w:rsid w:val="00727957"/>
    <w:rsid w:val="0073190D"/>
    <w:rsid w:val="0073244D"/>
    <w:rsid w:val="00737D37"/>
    <w:rsid w:val="00737FB9"/>
    <w:rsid w:val="00740484"/>
    <w:rsid w:val="00767155"/>
    <w:rsid w:val="00770B03"/>
    <w:rsid w:val="00775348"/>
    <w:rsid w:val="00777093"/>
    <w:rsid w:val="00792FB5"/>
    <w:rsid w:val="00793AC2"/>
    <w:rsid w:val="007A481B"/>
    <w:rsid w:val="007B5F87"/>
    <w:rsid w:val="007C2853"/>
    <w:rsid w:val="007C6BCE"/>
    <w:rsid w:val="007D2B5B"/>
    <w:rsid w:val="007D5761"/>
    <w:rsid w:val="007D694E"/>
    <w:rsid w:val="007D6C6A"/>
    <w:rsid w:val="007E128F"/>
    <w:rsid w:val="007F33C8"/>
    <w:rsid w:val="00805863"/>
    <w:rsid w:val="0083469D"/>
    <w:rsid w:val="008366C2"/>
    <w:rsid w:val="00842207"/>
    <w:rsid w:val="00862B13"/>
    <w:rsid w:val="00862C6E"/>
    <w:rsid w:val="00866097"/>
    <w:rsid w:val="008672FE"/>
    <w:rsid w:val="008745B4"/>
    <w:rsid w:val="008833A0"/>
    <w:rsid w:val="00884B70"/>
    <w:rsid w:val="00893390"/>
    <w:rsid w:val="0089579B"/>
    <w:rsid w:val="008A44A6"/>
    <w:rsid w:val="008A67F3"/>
    <w:rsid w:val="008B21B5"/>
    <w:rsid w:val="008C5D7F"/>
    <w:rsid w:val="008F1E8B"/>
    <w:rsid w:val="00900C95"/>
    <w:rsid w:val="00906DBF"/>
    <w:rsid w:val="009156E3"/>
    <w:rsid w:val="00916AF4"/>
    <w:rsid w:val="00923E2A"/>
    <w:rsid w:val="0094437C"/>
    <w:rsid w:val="009461D1"/>
    <w:rsid w:val="0095616D"/>
    <w:rsid w:val="0097114F"/>
    <w:rsid w:val="00975930"/>
    <w:rsid w:val="00983EEF"/>
    <w:rsid w:val="0098481F"/>
    <w:rsid w:val="00985BAA"/>
    <w:rsid w:val="009A338A"/>
    <w:rsid w:val="009A4F24"/>
    <w:rsid w:val="009B71F7"/>
    <w:rsid w:val="009C5148"/>
    <w:rsid w:val="009C7B86"/>
    <w:rsid w:val="009C7DC4"/>
    <w:rsid w:val="009D2AE7"/>
    <w:rsid w:val="009D5BD6"/>
    <w:rsid w:val="009E2154"/>
    <w:rsid w:val="009E3688"/>
    <w:rsid w:val="009E5697"/>
    <w:rsid w:val="009E7D0E"/>
    <w:rsid w:val="009F03E3"/>
    <w:rsid w:val="009F4DF6"/>
    <w:rsid w:val="009F5C58"/>
    <w:rsid w:val="00A03CA1"/>
    <w:rsid w:val="00A05F22"/>
    <w:rsid w:val="00A109E1"/>
    <w:rsid w:val="00A16301"/>
    <w:rsid w:val="00A43CE7"/>
    <w:rsid w:val="00A6098A"/>
    <w:rsid w:val="00A611F3"/>
    <w:rsid w:val="00A642CA"/>
    <w:rsid w:val="00A97F84"/>
    <w:rsid w:val="00AA5FC0"/>
    <w:rsid w:val="00AA699A"/>
    <w:rsid w:val="00AD14C1"/>
    <w:rsid w:val="00AF4AC6"/>
    <w:rsid w:val="00AF59A9"/>
    <w:rsid w:val="00AF5BA6"/>
    <w:rsid w:val="00B02512"/>
    <w:rsid w:val="00B06018"/>
    <w:rsid w:val="00B106CD"/>
    <w:rsid w:val="00B12EAD"/>
    <w:rsid w:val="00B144D6"/>
    <w:rsid w:val="00B152C2"/>
    <w:rsid w:val="00B20644"/>
    <w:rsid w:val="00B24466"/>
    <w:rsid w:val="00B33F3A"/>
    <w:rsid w:val="00B46E08"/>
    <w:rsid w:val="00B51E2D"/>
    <w:rsid w:val="00B534BE"/>
    <w:rsid w:val="00B53DB1"/>
    <w:rsid w:val="00B65394"/>
    <w:rsid w:val="00B66DE5"/>
    <w:rsid w:val="00B7413E"/>
    <w:rsid w:val="00B75D65"/>
    <w:rsid w:val="00B95045"/>
    <w:rsid w:val="00BA228A"/>
    <w:rsid w:val="00BA38A7"/>
    <w:rsid w:val="00BA484D"/>
    <w:rsid w:val="00BB0B90"/>
    <w:rsid w:val="00BB446A"/>
    <w:rsid w:val="00BB6A34"/>
    <w:rsid w:val="00BC077F"/>
    <w:rsid w:val="00BC4EAF"/>
    <w:rsid w:val="00BE17CC"/>
    <w:rsid w:val="00BE72B6"/>
    <w:rsid w:val="00BF30A2"/>
    <w:rsid w:val="00BF4826"/>
    <w:rsid w:val="00C01269"/>
    <w:rsid w:val="00C17FA5"/>
    <w:rsid w:val="00C23E54"/>
    <w:rsid w:val="00C27E3B"/>
    <w:rsid w:val="00C341FE"/>
    <w:rsid w:val="00C43861"/>
    <w:rsid w:val="00C9714E"/>
    <w:rsid w:val="00CA0855"/>
    <w:rsid w:val="00CA68C7"/>
    <w:rsid w:val="00CB75AF"/>
    <w:rsid w:val="00CC47B1"/>
    <w:rsid w:val="00CC7B94"/>
    <w:rsid w:val="00CD0B72"/>
    <w:rsid w:val="00CD2687"/>
    <w:rsid w:val="00CD585C"/>
    <w:rsid w:val="00CE55DD"/>
    <w:rsid w:val="00D01B94"/>
    <w:rsid w:val="00D03CC1"/>
    <w:rsid w:val="00D057C0"/>
    <w:rsid w:val="00D1030C"/>
    <w:rsid w:val="00D20763"/>
    <w:rsid w:val="00D219ED"/>
    <w:rsid w:val="00D21B22"/>
    <w:rsid w:val="00D2475E"/>
    <w:rsid w:val="00D36DD8"/>
    <w:rsid w:val="00D42392"/>
    <w:rsid w:val="00D668F0"/>
    <w:rsid w:val="00D70671"/>
    <w:rsid w:val="00D97F6C"/>
    <w:rsid w:val="00DA6E68"/>
    <w:rsid w:val="00DB3530"/>
    <w:rsid w:val="00DC3C21"/>
    <w:rsid w:val="00DC4880"/>
    <w:rsid w:val="00DD0247"/>
    <w:rsid w:val="00DD49F8"/>
    <w:rsid w:val="00E03604"/>
    <w:rsid w:val="00E14329"/>
    <w:rsid w:val="00E35EC8"/>
    <w:rsid w:val="00E37250"/>
    <w:rsid w:val="00E376D1"/>
    <w:rsid w:val="00E43756"/>
    <w:rsid w:val="00E5263E"/>
    <w:rsid w:val="00E64621"/>
    <w:rsid w:val="00E76B3B"/>
    <w:rsid w:val="00EA455E"/>
    <w:rsid w:val="00EB2A05"/>
    <w:rsid w:val="00EB53F7"/>
    <w:rsid w:val="00EB59AB"/>
    <w:rsid w:val="00EB76FA"/>
    <w:rsid w:val="00EC21D8"/>
    <w:rsid w:val="00EC4158"/>
    <w:rsid w:val="00EC673E"/>
    <w:rsid w:val="00ED41C7"/>
    <w:rsid w:val="00EF0989"/>
    <w:rsid w:val="00EF1BDC"/>
    <w:rsid w:val="00EF52DD"/>
    <w:rsid w:val="00F013D1"/>
    <w:rsid w:val="00F04AB1"/>
    <w:rsid w:val="00F0627E"/>
    <w:rsid w:val="00F1218F"/>
    <w:rsid w:val="00F1341B"/>
    <w:rsid w:val="00F345C2"/>
    <w:rsid w:val="00F42C46"/>
    <w:rsid w:val="00F43103"/>
    <w:rsid w:val="00F51B41"/>
    <w:rsid w:val="00F54049"/>
    <w:rsid w:val="00F5550E"/>
    <w:rsid w:val="00F64F4E"/>
    <w:rsid w:val="00F65F2B"/>
    <w:rsid w:val="00F668A1"/>
    <w:rsid w:val="00F82B54"/>
    <w:rsid w:val="00F83EEE"/>
    <w:rsid w:val="00F91F78"/>
    <w:rsid w:val="00F9699B"/>
    <w:rsid w:val="00FA17D0"/>
    <w:rsid w:val="00FB0960"/>
    <w:rsid w:val="00FF0049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21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CE"/>
    <w:pPr>
      <w:widowControl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BCE"/>
    <w:pPr>
      <w:keepNext/>
      <w:widowControl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C6BCE"/>
    <w:pPr>
      <w:keepNext/>
      <w:spacing w:line="360" w:lineRule="auto"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BCE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C6BCE"/>
    <w:rPr>
      <w:b/>
      <w:sz w:val="24"/>
      <w:szCs w:val="24"/>
    </w:rPr>
  </w:style>
  <w:style w:type="paragraph" w:styleId="a3">
    <w:name w:val="Title"/>
    <w:basedOn w:val="a"/>
    <w:link w:val="a4"/>
    <w:qFormat/>
    <w:rsid w:val="007C6BCE"/>
    <w:pPr>
      <w:widowControl/>
      <w:ind w:firstLine="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6BCE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7C6BCE"/>
    <w:pPr>
      <w:widowControl w:val="0"/>
      <w:ind w:firstLine="709"/>
      <w:jc w:val="both"/>
    </w:pPr>
    <w:rPr>
      <w:sz w:val="24"/>
      <w:szCs w:val="24"/>
    </w:rPr>
  </w:style>
  <w:style w:type="paragraph" w:customStyle="1" w:styleId="headertext">
    <w:name w:val="headertext"/>
    <w:basedOn w:val="a"/>
    <w:rsid w:val="00B33F3A"/>
    <w:pPr>
      <w:widowControl/>
      <w:spacing w:before="100" w:beforeAutospacing="1" w:after="100" w:afterAutospacing="1"/>
      <w:ind w:firstLine="0"/>
      <w:jc w:val="left"/>
    </w:pPr>
  </w:style>
  <w:style w:type="paragraph" w:customStyle="1" w:styleId="formattext">
    <w:name w:val="formattext"/>
    <w:basedOn w:val="a"/>
    <w:rsid w:val="00B33F3A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33F3A"/>
  </w:style>
  <w:style w:type="character" w:styleId="a6">
    <w:name w:val="Hyperlink"/>
    <w:basedOn w:val="a0"/>
    <w:uiPriority w:val="99"/>
    <w:semiHidden/>
    <w:unhideWhenUsed/>
    <w:rsid w:val="00B33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8934" TargetMode="External"/><Relationship Id="rId18" Type="http://schemas.openxmlformats.org/officeDocument/2006/relationships/hyperlink" Target="http://docs.cntd.ru/document/420325756" TargetMode="External"/><Relationship Id="rId26" Type="http://schemas.openxmlformats.org/officeDocument/2006/relationships/hyperlink" Target="http://docs.cntd.ru/document/901990859" TargetMode="External"/><Relationship Id="rId39" Type="http://schemas.openxmlformats.org/officeDocument/2006/relationships/hyperlink" Target="http://docs.cntd.ru/document/901990859" TargetMode="External"/><Relationship Id="rId21" Type="http://schemas.openxmlformats.org/officeDocument/2006/relationships/hyperlink" Target="http://docs.cntd.ru/document/902184338" TargetMode="External"/><Relationship Id="rId34" Type="http://schemas.openxmlformats.org/officeDocument/2006/relationships/hyperlink" Target="http://docs.cntd.ru/document/420325756" TargetMode="External"/><Relationship Id="rId42" Type="http://schemas.openxmlformats.org/officeDocument/2006/relationships/hyperlink" Target="http://docs.cntd.ru/document/902184338" TargetMode="External"/><Relationship Id="rId47" Type="http://schemas.openxmlformats.org/officeDocument/2006/relationships/hyperlink" Target="http://docs.cntd.ru/document/420325756" TargetMode="External"/><Relationship Id="rId50" Type="http://schemas.openxmlformats.org/officeDocument/2006/relationships/hyperlink" Target="http://docs.cntd.ru/document/9023700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902114008" TargetMode="External"/><Relationship Id="rId12" Type="http://schemas.openxmlformats.org/officeDocument/2006/relationships/hyperlink" Target="http://docs.cntd.ru/document/902367175" TargetMode="External"/><Relationship Id="rId17" Type="http://schemas.openxmlformats.org/officeDocument/2006/relationships/hyperlink" Target="http://docs.cntd.ru/document/420325756" TargetMode="External"/><Relationship Id="rId25" Type="http://schemas.openxmlformats.org/officeDocument/2006/relationships/hyperlink" Target="http://docs.cntd.ru/document/902184338" TargetMode="External"/><Relationship Id="rId33" Type="http://schemas.openxmlformats.org/officeDocument/2006/relationships/hyperlink" Target="http://docs.cntd.ru/document/420325756" TargetMode="External"/><Relationship Id="rId38" Type="http://schemas.openxmlformats.org/officeDocument/2006/relationships/hyperlink" Target="http://docs.cntd.ru/document/901968230" TargetMode="External"/><Relationship Id="rId46" Type="http://schemas.openxmlformats.org/officeDocument/2006/relationships/hyperlink" Target="http://docs.cntd.ru/document/9019707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90859" TargetMode="External"/><Relationship Id="rId20" Type="http://schemas.openxmlformats.org/officeDocument/2006/relationships/hyperlink" Target="http://docs.cntd.ru/document/901990859" TargetMode="External"/><Relationship Id="rId29" Type="http://schemas.openxmlformats.org/officeDocument/2006/relationships/hyperlink" Target="http://docs.cntd.ru/document/901990859" TargetMode="External"/><Relationship Id="rId41" Type="http://schemas.openxmlformats.org/officeDocument/2006/relationships/hyperlink" Target="http://docs.cntd.ru/document/901990859" TargetMode="External"/><Relationship Id="rId54" Type="http://schemas.openxmlformats.org/officeDocument/2006/relationships/hyperlink" Target="http://docs.cntd.ru/document/90211400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89484" TargetMode="External"/><Relationship Id="rId11" Type="http://schemas.openxmlformats.org/officeDocument/2006/relationships/hyperlink" Target="http://docs.cntd.ru/document/902239471" TargetMode="External"/><Relationship Id="rId24" Type="http://schemas.openxmlformats.org/officeDocument/2006/relationships/hyperlink" Target="http://docs.cntd.ru/document/901990859" TargetMode="External"/><Relationship Id="rId32" Type="http://schemas.openxmlformats.org/officeDocument/2006/relationships/hyperlink" Target="http://docs.cntd.ru/document/420325756" TargetMode="External"/><Relationship Id="rId37" Type="http://schemas.openxmlformats.org/officeDocument/2006/relationships/hyperlink" Target="http://docs.cntd.ru/document/901968230" TargetMode="External"/><Relationship Id="rId40" Type="http://schemas.openxmlformats.org/officeDocument/2006/relationships/hyperlink" Target="http://docs.cntd.ru/document/902184338" TargetMode="External"/><Relationship Id="rId45" Type="http://schemas.openxmlformats.org/officeDocument/2006/relationships/hyperlink" Target="http://docs.cntd.ru/document/901924618" TargetMode="External"/><Relationship Id="rId53" Type="http://schemas.openxmlformats.org/officeDocument/2006/relationships/hyperlink" Target="http://docs.cntd.ru/document/902115385" TargetMode="External"/><Relationship Id="rId5" Type="http://schemas.openxmlformats.org/officeDocument/2006/relationships/hyperlink" Target="http://docs.cntd.ru/document/902069346" TargetMode="External"/><Relationship Id="rId15" Type="http://schemas.openxmlformats.org/officeDocument/2006/relationships/hyperlink" Target="http://docs.cntd.ru/document/420325756" TargetMode="External"/><Relationship Id="rId23" Type="http://schemas.openxmlformats.org/officeDocument/2006/relationships/hyperlink" Target="http://docs.cntd.ru/document/902184338" TargetMode="External"/><Relationship Id="rId28" Type="http://schemas.openxmlformats.org/officeDocument/2006/relationships/hyperlink" Target="http://docs.cntd.ru/document/901990859" TargetMode="External"/><Relationship Id="rId36" Type="http://schemas.openxmlformats.org/officeDocument/2006/relationships/hyperlink" Target="http://docs.cntd.ru/document/901968230" TargetMode="External"/><Relationship Id="rId49" Type="http://schemas.openxmlformats.org/officeDocument/2006/relationships/hyperlink" Target="http://docs.cntd.ru/document/902367175" TargetMode="External"/><Relationship Id="rId10" Type="http://schemas.openxmlformats.org/officeDocument/2006/relationships/hyperlink" Target="http://docs.cntd.ru/document/902211399" TargetMode="External"/><Relationship Id="rId19" Type="http://schemas.openxmlformats.org/officeDocument/2006/relationships/hyperlink" Target="http://docs.cntd.ru/document/420325756" TargetMode="External"/><Relationship Id="rId31" Type="http://schemas.openxmlformats.org/officeDocument/2006/relationships/hyperlink" Target="http://docs.cntd.ru/document/901990859" TargetMode="External"/><Relationship Id="rId44" Type="http://schemas.openxmlformats.org/officeDocument/2006/relationships/hyperlink" Target="http://docs.cntd.ru/document/901913092" TargetMode="External"/><Relationship Id="rId52" Type="http://schemas.openxmlformats.org/officeDocument/2006/relationships/hyperlink" Target="http://docs.cntd.ru/document/902114008" TargetMode="External"/><Relationship Id="rId4" Type="http://schemas.openxmlformats.org/officeDocument/2006/relationships/hyperlink" Target="http://docs.cntd.ru/document/901990859" TargetMode="External"/><Relationship Id="rId9" Type="http://schemas.openxmlformats.org/officeDocument/2006/relationships/hyperlink" Target="http://docs.cntd.ru/document/902184338" TargetMode="External"/><Relationship Id="rId14" Type="http://schemas.openxmlformats.org/officeDocument/2006/relationships/hyperlink" Target="http://docs.cntd.ru/document/420204058" TargetMode="External"/><Relationship Id="rId22" Type="http://schemas.openxmlformats.org/officeDocument/2006/relationships/hyperlink" Target="http://docs.cntd.ru/document/901990859" TargetMode="External"/><Relationship Id="rId27" Type="http://schemas.openxmlformats.org/officeDocument/2006/relationships/hyperlink" Target="http://docs.cntd.ru/document/902184338" TargetMode="External"/><Relationship Id="rId30" Type="http://schemas.openxmlformats.org/officeDocument/2006/relationships/hyperlink" Target="http://docs.cntd.ru/document/420325756" TargetMode="External"/><Relationship Id="rId35" Type="http://schemas.openxmlformats.org/officeDocument/2006/relationships/hyperlink" Target="http://docs.cntd.ru/document/902367175" TargetMode="External"/><Relationship Id="rId43" Type="http://schemas.openxmlformats.org/officeDocument/2006/relationships/hyperlink" Target="http://docs.cntd.ru/document/901908803" TargetMode="External"/><Relationship Id="rId48" Type="http://schemas.openxmlformats.org/officeDocument/2006/relationships/hyperlink" Target="http://docs.cntd.ru/document/42032626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902159873" TargetMode="External"/><Relationship Id="rId51" Type="http://schemas.openxmlformats.org/officeDocument/2006/relationships/hyperlink" Target="http://docs.cntd.ru/document/9019908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2678</Words>
  <Characters>15266</Characters>
  <Application>Microsoft Office Word</Application>
  <DocSecurity>0</DocSecurity>
  <Lines>127</Lines>
  <Paragraphs>35</Paragraphs>
  <ScaleCrop>false</ScaleCrop>
  <Company>Microsoft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</dc:creator>
  <cp:keywords/>
  <dc:description/>
  <cp:lastModifiedBy>Стешин</cp:lastModifiedBy>
  <cp:revision>3</cp:revision>
  <dcterms:created xsi:type="dcterms:W3CDTF">2016-03-02T06:53:00Z</dcterms:created>
  <dcterms:modified xsi:type="dcterms:W3CDTF">2016-03-02T06:54:00Z</dcterms:modified>
</cp:coreProperties>
</file>