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8B" w:rsidRPr="00B120A5" w:rsidRDefault="008A5167" w:rsidP="00B120A5">
      <w:pPr>
        <w:shd w:val="clear" w:color="auto" w:fill="FFFFFF"/>
        <w:spacing w:after="0" w:line="480" w:lineRule="atLeast"/>
        <w:jc w:val="center"/>
        <w:outlineLvl w:val="0"/>
        <w:rPr>
          <w:rFonts w:ascii="Franklin Gothic Medium" w:eastAsia="Times New Roman" w:hAnsi="Franklin Gothic Medium" w:cs="Times New Roman"/>
          <w:b/>
          <w:bCs/>
          <w:color w:val="C00000"/>
          <w:kern w:val="36"/>
          <w:sz w:val="16"/>
          <w:szCs w:val="16"/>
          <w:lang w:eastAsia="ru-RU"/>
        </w:rPr>
      </w:pPr>
      <w:r w:rsidRPr="00B120A5">
        <w:rPr>
          <w:rFonts w:ascii="Franklin Gothic Medium" w:eastAsia="Times New Roman" w:hAnsi="Franklin Gothic Medium" w:cs="Times New Roman"/>
          <w:b/>
          <w:bCs/>
          <w:noProof/>
          <w:color w:val="FF0000"/>
          <w:kern w:val="36"/>
          <w:sz w:val="16"/>
          <w:szCs w:val="16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13970</wp:posOffset>
            </wp:positionV>
            <wp:extent cx="3077210" cy="1769110"/>
            <wp:effectExtent l="19050" t="0" r="8890" b="0"/>
            <wp:wrapSquare wrapText="bothSides"/>
            <wp:docPr id="13" name="Рисунок 13" descr="https://encrypted-tbn3.gstatic.com/images?q=tbn:ANd9GcQba8svcfeeYI015NGlxfh49DplL-YSvmlQ3mG--yswATJk4vgj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3.gstatic.com/images?q=tbn:ANd9GcQba8svcfeeYI015NGlxfh49DplL-YSvmlQ3mG--yswATJk4vgjCQ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455" w:rsidRPr="00B120A5">
        <w:rPr>
          <w:rFonts w:ascii="Franklin Gothic Medium" w:eastAsia="Times New Roman" w:hAnsi="Franklin Gothic Medium" w:cs="Times New Roman"/>
          <w:b/>
          <w:bCs/>
          <w:noProof/>
          <w:color w:val="FF0000"/>
          <w:kern w:val="36"/>
          <w:sz w:val="16"/>
          <w:szCs w:val="16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7361555</wp:posOffset>
            </wp:positionH>
            <wp:positionV relativeFrom="margin">
              <wp:posOffset>-100965</wp:posOffset>
            </wp:positionV>
            <wp:extent cx="2766060" cy="1753870"/>
            <wp:effectExtent l="19050" t="0" r="0" b="0"/>
            <wp:wrapSquare wrapText="bothSides"/>
            <wp:docPr id="28" name="Рисунок 28" descr="https://encrypted-tbn1.gstatic.com/images?q=tbn:ANd9GcQ8W2MmYebO6v8Axpt5rMqXw1bN5B9VtCF9oP5HFPF4ij0ljz8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1.gstatic.com/images?q=tbn:ANd9GcQ8W2MmYebO6v8Axpt5rMqXw1bN5B9VtCF9oP5HFPF4ij0ljz8x6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0A5" w:rsidRPr="00B120A5" w:rsidRDefault="00B120A5" w:rsidP="00B120A5">
      <w:pPr>
        <w:pStyle w:val="a7"/>
        <w:spacing w:line="276" w:lineRule="auto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B120A5">
        <w:rPr>
          <w:rFonts w:ascii="Arial" w:eastAsia="Times New Roman" w:hAnsi="Arial" w:cs="Arial"/>
          <w:b/>
          <w:bCs/>
          <w:color w:val="C00000"/>
          <w:sz w:val="44"/>
          <w:szCs w:val="44"/>
          <w:lang w:eastAsia="ru-RU"/>
        </w:rPr>
        <w:t>Национальная литературная премия "Большая книга"</w:t>
      </w:r>
      <w:r w:rsidRPr="00545966">
        <w:rPr>
          <w:rFonts w:ascii="Comic Sans MS" w:hAnsi="Comic Sans MS"/>
          <w:b/>
          <w:sz w:val="28"/>
          <w:szCs w:val="28"/>
          <w:shd w:val="clear" w:color="auto" w:fill="FFFFFF"/>
        </w:rPr>
        <w:t xml:space="preserve"> вручается </w:t>
      </w:r>
      <w:r w:rsidRPr="00545966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с 2005 года</w:t>
      </w:r>
      <w:r w:rsidRPr="00545966">
        <w:rPr>
          <w:rFonts w:ascii="Comic Sans MS" w:hAnsi="Comic Sans MS"/>
          <w:b/>
          <w:sz w:val="28"/>
          <w:szCs w:val="28"/>
          <w:shd w:val="clear" w:color="auto" w:fill="FFFFFF"/>
        </w:rPr>
        <w:t>.</w:t>
      </w:r>
      <w:r w:rsidRPr="00545966">
        <w:rPr>
          <w:sz w:val="28"/>
          <w:szCs w:val="28"/>
        </w:rPr>
        <w:t xml:space="preserve"> </w:t>
      </w:r>
      <w:r w:rsidRPr="00545966">
        <w:rPr>
          <w:rFonts w:ascii="Comic Sans MS" w:eastAsia="Times New Roman" w:hAnsi="Comic Sans MS" w:cs="Times New Roman"/>
          <w:b/>
          <w:color w:val="FF0000"/>
          <w:sz w:val="28"/>
          <w:szCs w:val="28"/>
          <w:lang w:eastAsia="ru-RU"/>
        </w:rPr>
        <w:t>«Большая книга»</w:t>
      </w:r>
      <w:r w:rsidRPr="00545966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 — крупнейшая российская национальная премия, вторая по величине литературная награда в мире по размеру призового фонда после Нобелевской премии. Учреждена «Центром поддержки отечественной словесности».</w:t>
      </w:r>
      <w:r w:rsidRPr="00B120A5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 В итоговый список премии попадает от 8 до 15 финалистов, из которых награждают троих</w:t>
      </w:r>
      <w:r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margin" w:tblpY="1317"/>
        <w:tblW w:w="16018" w:type="dxa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DFDF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84"/>
        <w:gridCol w:w="12734"/>
      </w:tblGrid>
      <w:tr w:rsidR="00B120A5" w:rsidRPr="00A37D40" w:rsidTr="00B120A5">
        <w:trPr>
          <w:tblCellSpacing w:w="15" w:type="dxa"/>
        </w:trPr>
        <w:tc>
          <w:tcPr>
            <w:tcW w:w="15958" w:type="dxa"/>
            <w:gridSpan w:val="2"/>
            <w:shd w:val="clear" w:color="auto" w:fill="EEDD82"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  <w:hideMark/>
          </w:tcPr>
          <w:p w:rsidR="00B120A5" w:rsidRPr="008A5167" w:rsidRDefault="00B120A5" w:rsidP="00B120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C00000"/>
                <w:sz w:val="44"/>
                <w:szCs w:val="44"/>
                <w:lang w:eastAsia="ru-RU"/>
              </w:rPr>
            </w:pPr>
            <w:r w:rsidRPr="008A5167">
              <w:rPr>
                <w:rFonts w:ascii="Arial" w:eastAsia="Times New Roman" w:hAnsi="Arial" w:cs="Arial"/>
                <w:b/>
                <w:bCs/>
                <w:color w:val="C00000"/>
                <w:sz w:val="44"/>
                <w:szCs w:val="44"/>
                <w:lang w:eastAsia="ru-RU"/>
              </w:rPr>
              <w:t>Лауреаты премии «Большая книга»</w:t>
            </w:r>
          </w:p>
        </w:tc>
      </w:tr>
      <w:tr w:rsidR="00B120A5" w:rsidRPr="0041723B" w:rsidTr="00B120A5">
        <w:trPr>
          <w:tblCellSpacing w:w="15" w:type="dxa"/>
        </w:trPr>
        <w:tc>
          <w:tcPr>
            <w:tcW w:w="3224" w:type="dxa"/>
            <w:shd w:val="clear" w:color="auto" w:fill="EEDD82"/>
            <w:noWrap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  <w:hideMark/>
          </w:tcPr>
          <w:p w:rsidR="00B120A5" w:rsidRPr="0041723B" w:rsidRDefault="00B120A5" w:rsidP="00B120A5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Arial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41723B">
              <w:rPr>
                <w:rFonts w:ascii="Arial Narrow" w:eastAsia="Times New Roman" w:hAnsi="Arial Narrow" w:cs="Arial"/>
                <w:b/>
                <w:bCs/>
                <w:color w:val="252525"/>
                <w:sz w:val="28"/>
                <w:szCs w:val="28"/>
                <w:lang w:eastAsia="ru-RU"/>
              </w:rPr>
              <w:t>Первая премия</w:t>
            </w:r>
          </w:p>
        </w:tc>
        <w:tc>
          <w:tcPr>
            <w:tcW w:w="12704" w:type="dxa"/>
            <w:shd w:val="clear" w:color="auto" w:fill="FDFDFD"/>
            <w:vAlign w:val="center"/>
            <w:hideMark/>
          </w:tcPr>
          <w:p w:rsidR="00B120A5" w:rsidRPr="0041723B" w:rsidRDefault="00E17D75" w:rsidP="00B120A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</w:pPr>
            <w:hyperlink r:id="rId8" w:tooltip="Быков, Дмитрий Льв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Дмитрий Быков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(2006)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9" w:tooltip="Улицкая, Людмила Евгеньевна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Людмила Улицкая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(2007)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10" w:tooltip="Маканин, Владимир Семён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Владимир Маканин</w:t>
              </w:r>
            </w:hyperlink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 xml:space="preserve"> (2008) 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•</w:t>
            </w:r>
            <w:hyperlink r:id="rId11" w:tooltip="Юзефович, Леонид Абрам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Леонид Юзефович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(2009)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12" w:tooltip="Басинский, Павел Валерье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Павел Басинский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(2010)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13" w:tooltip="Шишкин, Михаил Павл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Михаил Шишкин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(2011)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</w:t>
            </w:r>
            <w:hyperlink r:id="rId14" w:tooltip="Гранин, Даниил Александр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Даниил Гранин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(2012)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15" w:tooltip="Водолазкин, Евгений Герман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Евгений Водолазкин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(2013),</w:t>
            </w:r>
            <w:r w:rsidR="00B120A5" w:rsidRPr="007520EC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B120A5" w:rsidRPr="007520EC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u w:val="single"/>
                <w:lang w:eastAsia="ru-RU"/>
              </w:rPr>
              <w:t>Захар Прилепин (2014)</w:t>
            </w:r>
          </w:p>
        </w:tc>
      </w:tr>
      <w:tr w:rsidR="00B120A5" w:rsidRPr="0041723B" w:rsidTr="00B120A5">
        <w:trPr>
          <w:tblCellSpacing w:w="15" w:type="dxa"/>
        </w:trPr>
        <w:tc>
          <w:tcPr>
            <w:tcW w:w="3224" w:type="dxa"/>
            <w:shd w:val="clear" w:color="auto" w:fill="EEDD82"/>
            <w:noWrap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  <w:hideMark/>
          </w:tcPr>
          <w:p w:rsidR="00B120A5" w:rsidRPr="0041723B" w:rsidRDefault="00B120A5" w:rsidP="00B120A5">
            <w:pPr>
              <w:spacing w:beforeAutospacing="1" w:after="0" w:afterAutospacing="1" w:line="240" w:lineRule="auto"/>
              <w:rPr>
                <w:rFonts w:ascii="Arial Narrow" w:eastAsia="Times New Roman" w:hAnsi="Arial Narrow" w:cs="Arial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41723B">
              <w:rPr>
                <w:rFonts w:ascii="Arial Narrow" w:eastAsia="Times New Roman" w:hAnsi="Arial Narrow" w:cs="Arial"/>
                <w:b/>
                <w:bCs/>
                <w:color w:val="252525"/>
                <w:sz w:val="28"/>
                <w:szCs w:val="28"/>
                <w:lang w:eastAsia="ru-RU"/>
              </w:rPr>
              <w:t>Вторая премия</w:t>
            </w:r>
          </w:p>
        </w:tc>
        <w:tc>
          <w:tcPr>
            <w:tcW w:w="12704" w:type="dxa"/>
            <w:shd w:val="clear" w:color="auto" w:fill="EAEAEA"/>
            <w:vAlign w:val="center"/>
            <w:hideMark/>
          </w:tcPr>
          <w:p w:rsidR="00B120A5" w:rsidRPr="0041723B" w:rsidRDefault="00E17D75" w:rsidP="00B120A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</w:pPr>
            <w:hyperlink r:id="rId16" w:tooltip="Кабаков, Александр Абрам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Александр Кабаков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(2006)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17" w:tooltip="Варламов, Алексей Николае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Алексей Варламов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(2007)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18" w:tooltip="Сараскина, Людмила Ивановна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Людмила Сараскина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(2008)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</w:t>
            </w:r>
            <w:hyperlink r:id="rId19" w:tooltip="Терехов, Александр Михайл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Александр Терехов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(2009)</w:t>
            </w:r>
            <w:r w:rsidR="00B120A5" w:rsidRPr="0041723B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• </w:t>
            </w:r>
            <w:hyperlink r:id="rId20" w:tooltip="Иличевский, Александр Виктор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u w:val="single"/>
                  <w:lang w:eastAsia="ru-RU"/>
                </w:rPr>
                <w:t>Александр Иличевский</w:t>
              </w:r>
            </w:hyperlink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 xml:space="preserve"> (2010) 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• </w:t>
            </w:r>
            <w:hyperlink r:id="rId21" w:tooltip="Сорокин, Владимир Георгие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Владимир Сорокин</w:t>
              </w:r>
            </w:hyperlink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 (2011)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</w:t>
            </w:r>
            <w:hyperlink r:id="rId22" w:tooltip="Кабаков, Александр Абрам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Александр Кабаков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и </w:t>
            </w:r>
            <w:r w:rsidR="00B120A5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</w:t>
            </w:r>
            <w:hyperlink r:id="rId23" w:tooltip="Попов, Евгений Анатолье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Евгений Попов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(2012)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24" w:tooltip="Беляков, Сергей Станислав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Сергей Беляков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(2013),</w:t>
            </w:r>
            <w:r w:rsidR="00B120A5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ru-RU"/>
              </w:rPr>
              <w:t xml:space="preserve">        </w:t>
            </w:r>
            <w:r w:rsidR="00B120A5" w:rsidRPr="007520EC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u w:val="single"/>
                <w:lang w:eastAsia="ru-RU"/>
              </w:rPr>
              <w:t>Владимир Сорокин 2014)</w:t>
            </w:r>
          </w:p>
        </w:tc>
      </w:tr>
      <w:tr w:rsidR="00B120A5" w:rsidRPr="0041723B" w:rsidTr="00B120A5">
        <w:trPr>
          <w:tblCellSpacing w:w="15" w:type="dxa"/>
        </w:trPr>
        <w:tc>
          <w:tcPr>
            <w:tcW w:w="3224" w:type="dxa"/>
            <w:shd w:val="clear" w:color="auto" w:fill="EEDD82"/>
            <w:noWrap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  <w:hideMark/>
          </w:tcPr>
          <w:p w:rsidR="00B120A5" w:rsidRPr="0041723B" w:rsidRDefault="00B120A5" w:rsidP="00B120A5">
            <w:pPr>
              <w:spacing w:beforeAutospacing="1" w:after="0" w:afterAutospacing="1" w:line="240" w:lineRule="auto"/>
              <w:rPr>
                <w:rFonts w:ascii="Arial Narrow" w:eastAsia="Times New Roman" w:hAnsi="Arial Narrow" w:cs="Arial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41723B">
              <w:rPr>
                <w:rFonts w:ascii="Arial Narrow" w:eastAsia="Times New Roman" w:hAnsi="Arial Narrow" w:cs="Arial"/>
                <w:b/>
                <w:bCs/>
                <w:color w:val="252525"/>
                <w:sz w:val="28"/>
                <w:szCs w:val="28"/>
                <w:lang w:eastAsia="ru-RU"/>
              </w:rPr>
              <w:t>Третья премия</w:t>
            </w:r>
          </w:p>
        </w:tc>
        <w:tc>
          <w:tcPr>
            <w:tcW w:w="12704" w:type="dxa"/>
            <w:shd w:val="clear" w:color="auto" w:fill="FDFDFD"/>
            <w:vAlign w:val="center"/>
            <w:hideMark/>
          </w:tcPr>
          <w:p w:rsidR="00B120A5" w:rsidRPr="0041723B" w:rsidRDefault="00E17D75" w:rsidP="00B120A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</w:pPr>
            <w:hyperlink r:id="rId25" w:tooltip="Шишкин, Михаил Павл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Михаил Шишкин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(2006)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26" w:tooltip="Рубина, Дина Ильинична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Дина Рубина</w:t>
              </w:r>
            </w:hyperlink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 (2007)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27" w:tooltip="Рахматуллин, Рустам Эврик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Рустам Рахматуллин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(2008)</w:t>
            </w:r>
            <w:r w:rsidR="00B120A5" w:rsidRPr="0041723B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•</w:t>
            </w:r>
            <w:hyperlink r:id="rId28" w:tooltip="Зорин, Леонид Генрих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Леонид Зорин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(2009</w:t>
            </w:r>
            <w:r w:rsidR="00B120A5" w:rsidRPr="0041723B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ru-RU"/>
              </w:rPr>
              <w:t>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29" w:tooltip="Пелевин, Виктор Олег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Виктор Пелевин</w:t>
              </w:r>
            </w:hyperlink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 xml:space="preserve"> (2010) 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• </w:t>
            </w:r>
            <w:hyperlink r:id="rId30" w:tooltip="Быков, Дмитрий Льв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Дмитрий Быков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(2011)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</w:t>
            </w:r>
            <w:hyperlink r:id="rId31" w:tooltip="Степнова, Марина Львовна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Марина Степнова</w:t>
              </w:r>
            </w:hyperlink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 xml:space="preserve"> (2012) 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• </w:t>
            </w:r>
            <w:hyperlink r:id="rId32" w:tooltip="Буйда, Юрий Василье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Юрий Буйда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41723B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ru-RU"/>
              </w:rPr>
              <w:t>(2013)</w:t>
            </w:r>
            <w:r w:rsidR="00B120A5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ru-RU"/>
              </w:rPr>
              <w:t>,</w:t>
            </w:r>
            <w:r w:rsidR="00B120A5" w:rsidRPr="007520EC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u w:val="single"/>
                <w:lang w:eastAsia="ru-RU"/>
              </w:rPr>
              <w:t>Владимир Шаров (2014)</w:t>
            </w:r>
          </w:p>
        </w:tc>
      </w:tr>
      <w:tr w:rsidR="00B120A5" w:rsidRPr="0041723B" w:rsidTr="00B120A5">
        <w:trPr>
          <w:tblCellSpacing w:w="15" w:type="dxa"/>
        </w:trPr>
        <w:tc>
          <w:tcPr>
            <w:tcW w:w="3224" w:type="dxa"/>
            <w:shd w:val="clear" w:color="auto" w:fill="EEDD82"/>
            <w:noWrap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  <w:hideMark/>
          </w:tcPr>
          <w:p w:rsidR="00B120A5" w:rsidRPr="0041723B" w:rsidRDefault="00B120A5" w:rsidP="00B120A5">
            <w:pPr>
              <w:spacing w:beforeAutospacing="1" w:after="0" w:afterAutospacing="1" w:line="240" w:lineRule="auto"/>
              <w:rPr>
                <w:rFonts w:ascii="Arial Narrow" w:eastAsia="Times New Roman" w:hAnsi="Arial Narrow" w:cs="Arial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41723B">
              <w:rPr>
                <w:rFonts w:ascii="Arial Narrow" w:eastAsia="Times New Roman" w:hAnsi="Arial Narrow" w:cs="Arial"/>
                <w:b/>
                <w:bCs/>
                <w:color w:val="252525"/>
                <w:sz w:val="28"/>
                <w:szCs w:val="28"/>
                <w:lang w:eastAsia="ru-RU"/>
              </w:rPr>
              <w:t xml:space="preserve">За вклад в литературу </w:t>
            </w:r>
            <w:r>
              <w:rPr>
                <w:rFonts w:ascii="Arial Narrow" w:eastAsia="Times New Roman" w:hAnsi="Arial Narrow" w:cs="Arial"/>
                <w:b/>
                <w:bCs/>
                <w:color w:val="252525"/>
                <w:sz w:val="28"/>
                <w:szCs w:val="28"/>
                <w:lang w:eastAsia="ru-RU"/>
              </w:rPr>
              <w:t xml:space="preserve">  </w:t>
            </w:r>
            <w:r w:rsidRPr="0041723B">
              <w:rPr>
                <w:rFonts w:ascii="Arial Narrow" w:eastAsia="Times New Roman" w:hAnsi="Arial Narrow" w:cs="Arial"/>
                <w:b/>
                <w:bCs/>
                <w:color w:val="252525"/>
                <w:sz w:val="28"/>
                <w:szCs w:val="28"/>
                <w:lang w:eastAsia="ru-RU"/>
              </w:rPr>
              <w:t>/За честь и достоинство</w:t>
            </w:r>
          </w:p>
        </w:tc>
        <w:tc>
          <w:tcPr>
            <w:tcW w:w="12704" w:type="dxa"/>
            <w:shd w:val="clear" w:color="auto" w:fill="EAEAEA"/>
            <w:vAlign w:val="center"/>
            <w:hideMark/>
          </w:tcPr>
          <w:p w:rsidR="00B120A5" w:rsidRPr="0041723B" w:rsidRDefault="00E17D75" w:rsidP="00B120A5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</w:pPr>
            <w:hyperlink r:id="rId33" w:tooltip="Коржавин, Наум Моисее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Наум Коржавин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(2006)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34" w:tooltip="Битов, Андрей Георгие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Андрей Битов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и </w:t>
            </w:r>
            <w:hyperlink r:id="rId35" w:tooltip="Распутин, Валентин Григорье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Валентин Распутин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/ </w:t>
            </w:r>
            <w:hyperlink r:id="rId36" w:tooltip="Кормильцев, Илья Валерье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7030A0"/>
                  <w:sz w:val="24"/>
                  <w:szCs w:val="24"/>
                  <w:lang w:eastAsia="ru-RU"/>
                </w:rPr>
                <w:t>Илья Кормильцев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7030A0"/>
                <w:sz w:val="24"/>
                <w:szCs w:val="24"/>
                <w:lang w:eastAsia="ru-RU"/>
              </w:rPr>
              <w:t xml:space="preserve">* 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(2007)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</w:t>
            </w:r>
            <w:hyperlink r:id="rId37" w:tooltip="Солженицын, Александр Исае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7030A0"/>
                  <w:sz w:val="24"/>
                  <w:szCs w:val="24"/>
                  <w:lang w:eastAsia="ru-RU"/>
                </w:rPr>
                <w:t>Александр Солженицын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7030A0"/>
                <w:sz w:val="24"/>
                <w:szCs w:val="24"/>
                <w:lang w:eastAsia="ru-RU"/>
              </w:rPr>
              <w:t>*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 xml:space="preserve"> (2008)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38" w:tooltip="Васильев, Борис Льв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Борис Васильев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(2009)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39" w:tooltip="Чехов, Антон Павл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7030A0"/>
                  <w:sz w:val="24"/>
                  <w:szCs w:val="24"/>
                  <w:lang w:eastAsia="ru-RU"/>
                </w:rPr>
                <w:t>Антон Чехов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7030A0"/>
                <w:sz w:val="24"/>
                <w:szCs w:val="24"/>
                <w:lang w:eastAsia="ru-RU"/>
              </w:rPr>
              <w:t xml:space="preserve">* 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(2010)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</w:t>
            </w:r>
            <w:hyperlink r:id="rId40" w:tooltip="Мейер, Питер (страница отсутствует)" w:history="1">
              <w:r w:rsidR="00B120A5" w:rsidRPr="0041723B">
                <w:rPr>
                  <w:rFonts w:ascii="Arial Narrow" w:eastAsia="Times New Roman" w:hAnsi="Arial Narrow" w:cs="Arial"/>
                  <w:b/>
                  <w:color w:val="A55858"/>
                  <w:sz w:val="24"/>
                  <w:szCs w:val="24"/>
                  <w:lang w:eastAsia="ru-RU"/>
                </w:rPr>
                <w:t>Питер Мейер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/ </w:t>
            </w:r>
            <w:hyperlink r:id="rId41" w:tooltip="Искандер, Фазиль Абдул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Фазиль Искандер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(2011)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 </w:t>
            </w:r>
            <w:hyperlink r:id="rId42" w:tooltip="Галлимар, Антуан (страница отсутствует)" w:history="1">
              <w:r w:rsidR="00B120A5" w:rsidRPr="0041723B">
                <w:rPr>
                  <w:rFonts w:ascii="Arial Narrow" w:eastAsia="Times New Roman" w:hAnsi="Arial Narrow" w:cs="Arial"/>
                  <w:b/>
                  <w:color w:val="A55858"/>
                  <w:sz w:val="24"/>
                  <w:szCs w:val="24"/>
                  <w:lang w:eastAsia="ru-RU"/>
                </w:rPr>
                <w:t>Антуан Галлимар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/ </w:t>
            </w:r>
            <w:hyperlink r:id="rId43" w:tooltip="Гранин, Даниил Александр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Даниил Гранин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(2012)</w:t>
            </w:r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 xml:space="preserve"> •</w:t>
            </w:r>
            <w:hyperlink r:id="rId44" w:tooltip="Евтушенко, Евгений Александрович" w:history="1">
              <w:r w:rsidR="00B120A5" w:rsidRPr="0041723B">
                <w:rPr>
                  <w:rFonts w:ascii="Arial Narrow" w:eastAsia="Times New Roman" w:hAnsi="Arial Narrow" w:cs="Arial"/>
                  <w:b/>
                  <w:color w:val="0B0080"/>
                  <w:sz w:val="24"/>
                  <w:szCs w:val="24"/>
                  <w:lang w:eastAsia="ru-RU"/>
                </w:rPr>
                <w:t>Евгений Евтушенко</w:t>
              </w:r>
            </w:hyperlink>
            <w:r w:rsidR="00B120A5" w:rsidRPr="0041723B">
              <w:rPr>
                <w:rFonts w:ascii="Arial Narrow" w:eastAsia="Times New Roman" w:hAnsi="Arial Narrow" w:cs="Arial"/>
                <w:b/>
                <w:color w:val="252525"/>
                <w:sz w:val="24"/>
                <w:szCs w:val="24"/>
                <w:lang w:eastAsia="ru-RU"/>
              </w:rPr>
              <w:t> </w:t>
            </w:r>
            <w:r w:rsidR="00B120A5" w:rsidRPr="008A5167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(2013),</w:t>
            </w:r>
            <w:r w:rsidR="00B120A5">
              <w:rPr>
                <w:rFonts w:ascii="Arial Narrow" w:eastAsia="Times New Roman" w:hAnsi="Arial Narrow" w:cs="Arial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B120A5" w:rsidRPr="00C079D9">
              <w:rPr>
                <w:rFonts w:ascii="Arial Narrow" w:eastAsia="Times New Roman" w:hAnsi="Arial Narrow" w:cs="Arial"/>
                <w:b/>
                <w:color w:val="0B0080"/>
                <w:sz w:val="24"/>
                <w:szCs w:val="24"/>
                <w:lang w:eastAsia="ru-RU"/>
              </w:rPr>
              <w:t>Леонид Зорин</w:t>
            </w:r>
            <w:r w:rsidR="00B120A5" w:rsidRPr="007520EC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B120A5" w:rsidRPr="00C079D9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(2014)</w:t>
            </w:r>
            <w:r w:rsidR="00C079D9" w:rsidRPr="00B120A5">
              <w:rPr>
                <w:rFonts w:ascii="Comic Sans MS" w:eastAsia="Times New Roman" w:hAnsi="Comic Sans MS" w:cs="Times New Roman"/>
                <w:b/>
                <w:color w:val="C00000"/>
                <w:sz w:val="28"/>
                <w:szCs w:val="28"/>
                <w:lang w:eastAsia="ru-RU"/>
              </w:rPr>
              <w:t xml:space="preserve"> </w:t>
            </w:r>
            <w:r w:rsidR="00C079D9" w:rsidRPr="00C079D9">
              <w:rPr>
                <w:rFonts w:ascii="Arial Narrow" w:eastAsia="Times New Roman" w:hAnsi="Arial Narrow" w:cs="Arial"/>
                <w:b/>
                <w:color w:val="0B0080"/>
                <w:sz w:val="24"/>
                <w:szCs w:val="24"/>
                <w:lang w:eastAsia="ru-RU"/>
              </w:rPr>
              <w:t>Гузель Яхина</w:t>
            </w:r>
            <w:r w:rsidR="00C079D9">
              <w:rPr>
                <w:rFonts w:ascii="Arial Narrow" w:eastAsia="Times New Roman" w:hAnsi="Arial Narrow" w:cs="Arial"/>
                <w:b/>
                <w:color w:val="0B0080"/>
                <w:sz w:val="24"/>
                <w:szCs w:val="24"/>
                <w:lang w:eastAsia="ru-RU"/>
              </w:rPr>
              <w:t xml:space="preserve"> </w:t>
            </w:r>
            <w:r w:rsidR="00C079D9" w:rsidRPr="00C079D9">
              <w:rPr>
                <w:rFonts w:ascii="Arial Narrow" w:eastAsia="Times New Roman" w:hAnsi="Arial Narrow" w:cs="Arial"/>
                <w:b/>
                <w:color w:val="C00000"/>
                <w:sz w:val="24"/>
                <w:szCs w:val="24"/>
                <w:lang w:eastAsia="ru-RU"/>
              </w:rPr>
              <w:t>(2015)</w:t>
            </w:r>
          </w:p>
        </w:tc>
      </w:tr>
      <w:tr w:rsidR="00B120A5" w:rsidRPr="0041723B" w:rsidTr="00B120A5">
        <w:trPr>
          <w:trHeight w:val="374"/>
          <w:tblCellSpacing w:w="15" w:type="dxa"/>
        </w:trPr>
        <w:tc>
          <w:tcPr>
            <w:tcW w:w="3224" w:type="dxa"/>
            <w:shd w:val="clear" w:color="auto" w:fill="EEDD82"/>
            <w:noWrap/>
            <w:tcMar>
              <w:top w:w="30" w:type="dxa"/>
              <w:left w:w="240" w:type="dxa"/>
              <w:bottom w:w="30" w:type="dxa"/>
              <w:right w:w="240" w:type="dxa"/>
            </w:tcMar>
            <w:vAlign w:val="center"/>
            <w:hideMark/>
          </w:tcPr>
          <w:p w:rsidR="00B120A5" w:rsidRPr="0041723B" w:rsidRDefault="00B120A5" w:rsidP="00B120A5">
            <w:pPr>
              <w:spacing w:beforeAutospacing="1" w:after="0" w:afterAutospacing="1" w:line="240" w:lineRule="auto"/>
              <w:rPr>
                <w:rFonts w:ascii="Arial Narrow" w:eastAsia="Times New Roman" w:hAnsi="Arial Narrow" w:cs="Arial"/>
                <w:b/>
                <w:bCs/>
                <w:color w:val="252525"/>
                <w:sz w:val="20"/>
                <w:szCs w:val="20"/>
                <w:lang w:eastAsia="ru-RU"/>
              </w:rPr>
            </w:pPr>
            <w:r w:rsidRPr="0041723B">
              <w:rPr>
                <w:rFonts w:ascii="Arial Narrow" w:eastAsia="Times New Roman" w:hAnsi="Arial Narrow" w:cs="Arial"/>
                <w:b/>
                <w:bCs/>
                <w:color w:val="25252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4" w:type="dxa"/>
            <w:shd w:val="clear" w:color="auto" w:fill="FDFDFD"/>
            <w:vAlign w:val="center"/>
            <w:hideMark/>
          </w:tcPr>
          <w:p w:rsidR="00B120A5" w:rsidRPr="0041723B" w:rsidRDefault="00B120A5" w:rsidP="00B120A5">
            <w:pPr>
              <w:spacing w:beforeAutospacing="1" w:after="0" w:afterAutospacing="1" w:line="240" w:lineRule="auto"/>
              <w:rPr>
                <w:rFonts w:ascii="Arial Narrow" w:eastAsia="Times New Roman" w:hAnsi="Arial Narrow" w:cs="Arial"/>
                <w:b/>
                <w:color w:val="7030A0"/>
                <w:sz w:val="24"/>
                <w:szCs w:val="24"/>
                <w:lang w:eastAsia="ru-RU"/>
              </w:rPr>
            </w:pPr>
            <w:r w:rsidRPr="0041723B">
              <w:rPr>
                <w:rFonts w:ascii="Arial Narrow" w:eastAsia="Times New Roman" w:hAnsi="Arial Narrow" w:cs="Arial"/>
                <w:b/>
                <w:color w:val="7030A0"/>
                <w:sz w:val="24"/>
                <w:szCs w:val="24"/>
                <w:lang w:eastAsia="ru-RU"/>
              </w:rPr>
              <w:t>* посмертно</w:t>
            </w:r>
          </w:p>
        </w:tc>
      </w:tr>
    </w:tbl>
    <w:p w:rsidR="00B120A5" w:rsidRPr="00545966" w:rsidRDefault="00B120A5" w:rsidP="00B120A5">
      <w:pPr>
        <w:pStyle w:val="a7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545966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Денежное содержание первой премии составляет 3 миллиона рублей, второй — 1,5 миллиона,</w:t>
      </w:r>
    </w:p>
    <w:p w:rsidR="00B120A5" w:rsidRPr="00877BCC" w:rsidRDefault="00B120A5" w:rsidP="00B120A5">
      <w:pPr>
        <w:pStyle w:val="a7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45966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третьей — 1 миллион.</w:t>
      </w:r>
      <w:r w:rsidRPr="00B120A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C95B53" w:rsidRDefault="00B120A5" w:rsidP="00B120A5">
      <w:pPr>
        <w:pStyle w:val="a7"/>
        <w:spacing w:line="276" w:lineRule="auto"/>
        <w:rPr>
          <w:rFonts w:ascii="Comic Sans MS" w:hAnsi="Comic Sans MS"/>
          <w:b/>
          <w:sz w:val="24"/>
          <w:szCs w:val="24"/>
        </w:rPr>
      </w:pPr>
      <w:r w:rsidRPr="00C95B53">
        <w:rPr>
          <w:rFonts w:ascii="Comic Sans MS" w:hAnsi="Comic Sans MS"/>
          <w:b/>
          <w:sz w:val="24"/>
          <w:szCs w:val="24"/>
        </w:rPr>
        <w:br/>
      </w:r>
    </w:p>
    <w:p w:rsidR="00877BCC" w:rsidRPr="00877BCC" w:rsidRDefault="00877BCC" w:rsidP="00877BCC">
      <w:pPr>
        <w:pStyle w:val="a5"/>
        <w:shd w:val="clear" w:color="auto" w:fill="F6F6F6"/>
        <w:tabs>
          <w:tab w:val="left" w:pos="6510"/>
          <w:tab w:val="right" w:pos="9575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C00000"/>
          <w:sz w:val="48"/>
          <w:szCs w:val="48"/>
        </w:rPr>
      </w:pPr>
      <w:r w:rsidRPr="00877BCC">
        <w:rPr>
          <w:rFonts w:asciiTheme="majorHAnsi" w:hAnsiTheme="majorHAnsi" w:cs="Arial"/>
          <w:b/>
          <w:color w:val="C00000"/>
          <w:sz w:val="44"/>
          <w:szCs w:val="44"/>
        </w:rPr>
        <w:lastRenderedPageBreak/>
        <w:t>Финалисты национальной премии</w:t>
      </w:r>
      <w:r w:rsidRPr="00877BCC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Pr="00877BCC">
        <w:rPr>
          <w:rFonts w:ascii="Arial" w:hAnsi="Arial" w:cs="Arial"/>
          <w:b/>
          <w:color w:val="C00000"/>
          <w:sz w:val="48"/>
          <w:szCs w:val="48"/>
        </w:rPr>
        <w:t>«Большая книга»</w:t>
      </w:r>
    </w:p>
    <w:p w:rsidR="00877BCC" w:rsidRPr="00BA5627" w:rsidRDefault="00384622" w:rsidP="00384622">
      <w:pPr>
        <w:tabs>
          <w:tab w:val="center" w:pos="5692"/>
        </w:tabs>
        <w:spacing w:after="150" w:line="240" w:lineRule="auto"/>
        <w:outlineLvl w:val="0"/>
        <w:rPr>
          <w:rFonts w:asciiTheme="majorHAnsi" w:hAnsiTheme="majorHAnsi" w:cs="Arial"/>
          <w:b/>
          <w:bCs/>
          <w:color w:val="0000CC"/>
          <w:sz w:val="28"/>
          <w:szCs w:val="28"/>
        </w:rPr>
      </w:pPr>
      <w:r>
        <w:rPr>
          <w:rFonts w:asciiTheme="majorHAnsi" w:hAnsiTheme="majorHAnsi"/>
          <w:b/>
          <w:noProof/>
          <w:color w:val="0000CC"/>
          <w:sz w:val="28"/>
          <w:szCs w:val="28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135255</wp:posOffset>
            </wp:positionV>
            <wp:extent cx="1363980" cy="1828800"/>
            <wp:effectExtent l="19050" t="0" r="7620" b="0"/>
            <wp:wrapSquare wrapText="bothSides"/>
            <wp:docPr id="33" name="Рисунок 2" descr="D:\Мои документы\библиогид\Литер. премии\2.большая книга\2015\2015 обложки лауреаты премии большая книга\осень в задон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библиогид\Литер. премии\2.большая книга\2015\2015 обложки лауреаты премии большая книга\осень в задонье.jp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46" w:tooltip="Борис Екимов — читать книги онлайн" w:history="1">
        <w:r w:rsidR="00877BCC" w:rsidRPr="00BA5627">
          <w:rPr>
            <w:rStyle w:val="ad"/>
            <w:rFonts w:asciiTheme="majorHAnsi" w:hAnsiTheme="majorHAnsi" w:cs="Arial"/>
            <w:color w:val="0000CC"/>
            <w:sz w:val="28"/>
            <w:szCs w:val="28"/>
          </w:rPr>
          <w:t>Борис Екимов</w:t>
        </w:r>
      </w:hyperlink>
    </w:p>
    <w:p w:rsidR="00877BCC" w:rsidRPr="00B120A5" w:rsidRDefault="00E17D75" w:rsidP="00877BCC">
      <w:pPr>
        <w:pStyle w:val="1"/>
        <w:pBdr>
          <w:bottom w:val="single" w:sz="12" w:space="8" w:color="F0F0F0"/>
        </w:pBdr>
        <w:spacing w:before="0" w:beforeAutospacing="0" w:after="225" w:afterAutospacing="0"/>
        <w:rPr>
          <w:rFonts w:asciiTheme="majorHAnsi" w:hAnsiTheme="majorHAnsi"/>
          <w:color w:val="C00000"/>
          <w:sz w:val="40"/>
          <w:szCs w:val="40"/>
        </w:rPr>
      </w:pPr>
      <w:hyperlink r:id="rId47" w:history="1">
        <w:r w:rsidR="00877BCC" w:rsidRPr="00B120A5">
          <w:rPr>
            <w:rStyle w:val="ad"/>
            <w:rFonts w:eastAsiaTheme="majorEastAsia"/>
            <w:color w:val="C00000"/>
            <w:sz w:val="40"/>
            <w:szCs w:val="40"/>
          </w:rPr>
          <w:t>Осень в Задонье</w:t>
        </w:r>
      </w:hyperlink>
    </w:p>
    <w:p w:rsidR="00877BCC" w:rsidRPr="005F4F56" w:rsidRDefault="00384622" w:rsidP="00384622">
      <w:pPr>
        <w:pStyle w:val="1"/>
        <w:pBdr>
          <w:bottom w:val="single" w:sz="12" w:space="8" w:color="F0F0F0"/>
        </w:pBdr>
        <w:spacing w:before="0" w:beforeAutospacing="0" w:after="0" w:afterAutospacing="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8498840</wp:posOffset>
            </wp:positionH>
            <wp:positionV relativeFrom="margin">
              <wp:posOffset>2141220</wp:posOffset>
            </wp:positionV>
            <wp:extent cx="1699260" cy="1544955"/>
            <wp:effectExtent l="19050" t="0" r="0" b="0"/>
            <wp:wrapSquare wrapText="bothSides"/>
            <wp:docPr id="34" name="Рисунок 10" descr="Валерий Залотуха - Свечка: В 2 тт.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алерий Залотуха - Свечка: В 2 тт.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7BCC" w:rsidRPr="005F4F56">
        <w:rPr>
          <w:rFonts w:ascii="Arial" w:hAnsi="Arial" w:cs="Arial"/>
          <w:color w:val="333333"/>
          <w:sz w:val="24"/>
          <w:szCs w:val="24"/>
        </w:rPr>
        <w:t>О месте действия повести Борис Екимов «Осень в Задонье» можно понять из названия, а время действия — конец прошлого века и начало нынешнего. «Времена наступают другие», — с надеждой повторяют герои повести. Да, вроде бы наступают, но наступят ли?.. Эта повесть пришла к нам из тех самых времен, когда литература была профессиональным делом и призванием. Четкий сюжетный рисунок, скупые словесные мазки, передающие и красоту донской природы…</w:t>
      </w:r>
    </w:p>
    <w:p w:rsidR="00877BCC" w:rsidRPr="00BA5627" w:rsidRDefault="00E17D75" w:rsidP="00384622">
      <w:pPr>
        <w:pStyle w:val="2"/>
        <w:tabs>
          <w:tab w:val="left" w:pos="3086"/>
          <w:tab w:val="center" w:pos="5333"/>
        </w:tabs>
        <w:spacing w:before="0" w:line="390" w:lineRule="atLeast"/>
        <w:ind w:left="5529"/>
        <w:rPr>
          <w:bCs w:val="0"/>
          <w:color w:val="0000CC"/>
          <w:sz w:val="28"/>
          <w:szCs w:val="28"/>
        </w:rPr>
      </w:pPr>
      <w:hyperlink r:id="rId49" w:tooltip="Валерий Залотуха — читать книги онлайн" w:history="1">
        <w:r w:rsidR="00877BCC" w:rsidRPr="00BA5627">
          <w:rPr>
            <w:rStyle w:val="ad"/>
            <w:rFonts w:cs="Arial"/>
            <w:color w:val="0000CC"/>
            <w:sz w:val="28"/>
            <w:szCs w:val="28"/>
          </w:rPr>
          <w:t>Валерий Залотуха</w:t>
        </w:r>
      </w:hyperlink>
    </w:p>
    <w:p w:rsidR="00877BCC" w:rsidRPr="00B120A5" w:rsidRDefault="00E17D75" w:rsidP="00877BCC">
      <w:pPr>
        <w:pStyle w:val="1"/>
        <w:pBdr>
          <w:bottom w:val="single" w:sz="12" w:space="8" w:color="F0F0F0"/>
        </w:pBdr>
        <w:tabs>
          <w:tab w:val="left" w:pos="3285"/>
        </w:tabs>
        <w:spacing w:before="0" w:beforeAutospacing="0" w:after="225" w:afterAutospacing="0"/>
        <w:jc w:val="center"/>
        <w:rPr>
          <w:rFonts w:asciiTheme="majorHAnsi" w:hAnsiTheme="majorHAnsi"/>
          <w:color w:val="C00000"/>
          <w:sz w:val="40"/>
          <w:szCs w:val="40"/>
        </w:rPr>
      </w:pPr>
      <w:hyperlink r:id="rId50" w:history="1">
        <w:r w:rsidR="00877BCC" w:rsidRPr="00B120A5">
          <w:rPr>
            <w:rStyle w:val="ad"/>
            <w:rFonts w:eastAsiaTheme="majorEastAsia"/>
            <w:color w:val="C00000"/>
            <w:sz w:val="40"/>
            <w:szCs w:val="40"/>
          </w:rPr>
          <w:t>Свечка</w:t>
        </w:r>
      </w:hyperlink>
    </w:p>
    <w:p w:rsidR="00877BCC" w:rsidRPr="005F4F56" w:rsidRDefault="00877BCC" w:rsidP="00384622">
      <w:pPr>
        <w:pStyle w:val="1"/>
        <w:pBdr>
          <w:bottom w:val="single" w:sz="12" w:space="8" w:color="F0F0F0"/>
        </w:pBdr>
        <w:tabs>
          <w:tab w:val="left" w:pos="3285"/>
        </w:tabs>
        <w:spacing w:before="0" w:beforeAutospacing="0" w:after="0" w:afterAutospacing="0"/>
        <w:jc w:val="both"/>
        <w:rPr>
          <w:rFonts w:ascii="Arial" w:hAnsi="Arial" w:cs="Arial"/>
          <w:color w:val="333333"/>
          <w:sz w:val="24"/>
          <w:szCs w:val="24"/>
        </w:rPr>
      </w:pPr>
      <w:r w:rsidRPr="005F4F56">
        <w:rPr>
          <w:rFonts w:ascii="Arial" w:hAnsi="Arial" w:cs="Arial"/>
          <w:color w:val="333333"/>
          <w:sz w:val="24"/>
          <w:szCs w:val="24"/>
        </w:rPr>
        <w:t>Герой романа «Свечка» Евгений Золоторотов — ветеринарный врач, московский интеллигент, прекрасный сын, муж и отец — однажды случайно зашел в храм, в котором венчался Пушкин. И поставил свечку. Просто так. И полетела его жизнь кувырком, да столь стремительно и жестоко, будто кто пальцем ткнул: а ну-ка испытаем вот этого, глянем, чего стоит он и его ценности</w:t>
      </w:r>
      <w:r>
        <w:rPr>
          <w:rFonts w:ascii="Arial" w:hAnsi="Arial" w:cs="Arial"/>
          <w:color w:val="333333"/>
          <w:sz w:val="24"/>
          <w:szCs w:val="24"/>
        </w:rPr>
        <w:t>…</w:t>
      </w:r>
      <w:r w:rsidRPr="005F4F56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877BCC" w:rsidRPr="00BA5627" w:rsidRDefault="00384622" w:rsidP="00877BCC">
      <w:pPr>
        <w:pStyle w:val="2"/>
        <w:spacing w:before="0" w:line="390" w:lineRule="atLeast"/>
        <w:rPr>
          <w:bCs w:val="0"/>
          <w:color w:val="0000CC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127635</wp:posOffset>
            </wp:positionV>
            <wp:extent cx="1226185" cy="1639570"/>
            <wp:effectExtent l="19050" t="0" r="0" b="0"/>
            <wp:wrapSquare wrapText="bothSides"/>
            <wp:docPr id="36" name="Рисунок 3" descr="D:\Мои документы\библиогид\Литер. премии\2.большая книга\2015\2015 обложки лауреаты премии большая книга\русская канаре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библиогид\Литер. премии\2.большая книга\2015\2015 обложки лауреаты премии большая книга\русская канарейка.jp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63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7BCC" w:rsidRPr="00BA5627">
        <w:rPr>
          <w:sz w:val="28"/>
          <w:szCs w:val="28"/>
        </w:rPr>
        <w:t xml:space="preserve"> </w:t>
      </w:r>
      <w:r w:rsidR="00877BCC">
        <w:rPr>
          <w:sz w:val="28"/>
          <w:szCs w:val="28"/>
        </w:rPr>
        <w:t xml:space="preserve">           </w:t>
      </w:r>
      <w:hyperlink r:id="rId52" w:tooltip="Дина Рубина — читать книги онлайн" w:history="1">
        <w:r w:rsidR="00877BCC" w:rsidRPr="00BA5627">
          <w:rPr>
            <w:rStyle w:val="ad"/>
            <w:rFonts w:cs="Arial"/>
            <w:color w:val="0000CC"/>
            <w:sz w:val="28"/>
            <w:szCs w:val="28"/>
          </w:rPr>
          <w:t>Дина Рубина</w:t>
        </w:r>
      </w:hyperlink>
    </w:p>
    <w:p w:rsidR="00877BCC" w:rsidRPr="00A1258A" w:rsidRDefault="00877BCC" w:rsidP="00877BCC">
      <w:pPr>
        <w:pStyle w:val="1"/>
        <w:pBdr>
          <w:bottom w:val="single" w:sz="12" w:space="8" w:color="F0F0F0"/>
        </w:pBdr>
        <w:spacing w:before="0" w:beforeAutospacing="0" w:after="225" w:afterAutospacing="0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</w:t>
      </w:r>
      <w:hyperlink r:id="rId53" w:history="1">
        <w:r w:rsidRPr="00B120A5">
          <w:rPr>
            <w:rStyle w:val="ad"/>
            <w:rFonts w:eastAsiaTheme="majorEastAsia"/>
            <w:color w:val="C00000"/>
            <w:sz w:val="40"/>
            <w:szCs w:val="40"/>
          </w:rPr>
          <w:t>Русская</w:t>
        </w:r>
        <w:r w:rsidRPr="00A1258A">
          <w:rPr>
            <w:rStyle w:val="ad"/>
            <w:rFonts w:eastAsiaTheme="majorEastAsia"/>
            <w:color w:val="FF0000"/>
            <w:sz w:val="40"/>
            <w:szCs w:val="40"/>
          </w:rPr>
          <w:t xml:space="preserve"> </w:t>
        </w:r>
        <w:r w:rsidRPr="00B120A5">
          <w:rPr>
            <w:rStyle w:val="ad"/>
            <w:rFonts w:eastAsiaTheme="majorEastAsia"/>
            <w:color w:val="C00000"/>
            <w:sz w:val="40"/>
            <w:szCs w:val="40"/>
          </w:rPr>
          <w:t>канарейка</w:t>
        </w:r>
      </w:hyperlink>
    </w:p>
    <w:p w:rsidR="00877BCC" w:rsidRPr="005F4F56" w:rsidRDefault="00384622" w:rsidP="00384622">
      <w:pPr>
        <w:pStyle w:val="1"/>
        <w:pBdr>
          <w:bottom w:val="single" w:sz="12" w:space="8" w:color="F0F0F0"/>
        </w:pBdr>
        <w:spacing w:before="0" w:beforeAutospacing="0" w:after="0" w:afterAutospacing="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7299325</wp:posOffset>
            </wp:positionH>
            <wp:positionV relativeFrom="paragraph">
              <wp:posOffset>791210</wp:posOffset>
            </wp:positionV>
            <wp:extent cx="1414780" cy="1875790"/>
            <wp:effectExtent l="19050" t="0" r="0" b="0"/>
            <wp:wrapSquare wrapText="bothSides"/>
            <wp:docPr id="37" name="Рисунок 4" descr="D:\Мои документы\библиогид\Литер. премии\2.большая книга\2015\2015 обложки лауреаты премии большая книга\зулейла открывает гла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библиогид\Литер. премии\2.большая книга\2015\2015 обложки лауреаты премии большая книга\зулейла открывает глаза.jpg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87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7BCC" w:rsidRPr="005F4F56">
        <w:rPr>
          <w:rFonts w:ascii="Arial" w:hAnsi="Arial" w:cs="Arial"/>
          <w:color w:val="333333"/>
          <w:sz w:val="24"/>
          <w:szCs w:val="24"/>
        </w:rPr>
        <w:t>Кипучее, неизбывно музыкальное одесское семейство и – алма-атинская семья скрытных, молчаливых странников… На протяжении столетия их связывает только тоненькая ниточка птичьего рода – блистательный маэстро кенарь Желтухин и его потомки. На исходе XX века сумбурная история оседает горькими и сладкими воспоминаниями, а на свет рождаются новые люди, в том числе «последний по времени Этингер», которому уготована поразительная, а временами…</w:t>
      </w:r>
    </w:p>
    <w:p w:rsidR="00877BCC" w:rsidRPr="00BA5627" w:rsidRDefault="00E17D75" w:rsidP="00877BCC">
      <w:pPr>
        <w:pStyle w:val="2"/>
        <w:spacing w:before="0" w:line="390" w:lineRule="atLeast"/>
        <w:jc w:val="center"/>
        <w:rPr>
          <w:bCs w:val="0"/>
          <w:color w:val="0000CC"/>
          <w:sz w:val="28"/>
          <w:szCs w:val="28"/>
        </w:rPr>
      </w:pPr>
      <w:hyperlink r:id="rId55" w:tooltip="Гузель Яхина — читать книги онлайн" w:history="1">
        <w:r w:rsidR="00877BCC" w:rsidRPr="00BA5627">
          <w:rPr>
            <w:rStyle w:val="ad"/>
            <w:rFonts w:cs="Arial"/>
            <w:color w:val="0000CC"/>
            <w:sz w:val="28"/>
            <w:szCs w:val="28"/>
          </w:rPr>
          <w:t>Гузель Яхина</w:t>
        </w:r>
      </w:hyperlink>
    </w:p>
    <w:p w:rsidR="00877BCC" w:rsidRPr="00B120A5" w:rsidRDefault="00E17D75" w:rsidP="00877BCC">
      <w:pPr>
        <w:pStyle w:val="1"/>
        <w:pBdr>
          <w:bottom w:val="single" w:sz="12" w:space="8" w:color="F0F0F0"/>
        </w:pBdr>
        <w:spacing w:before="0" w:beforeAutospacing="0" w:after="225" w:afterAutospacing="0"/>
        <w:jc w:val="center"/>
        <w:rPr>
          <w:color w:val="C00000"/>
          <w:sz w:val="40"/>
          <w:szCs w:val="40"/>
        </w:rPr>
      </w:pPr>
      <w:hyperlink r:id="rId56" w:history="1">
        <w:r w:rsidR="00877BCC" w:rsidRPr="00B120A5">
          <w:rPr>
            <w:rStyle w:val="ad"/>
            <w:rFonts w:eastAsiaTheme="majorEastAsia"/>
            <w:color w:val="C00000"/>
            <w:sz w:val="40"/>
            <w:szCs w:val="40"/>
          </w:rPr>
          <w:t>Зулейха открывает глаза</w:t>
        </w:r>
      </w:hyperlink>
    </w:p>
    <w:p w:rsidR="00877BCC" w:rsidRPr="0090433F" w:rsidRDefault="00877BCC" w:rsidP="00877BCC">
      <w:pPr>
        <w:pStyle w:val="1"/>
        <w:pBdr>
          <w:bottom w:val="single" w:sz="12" w:space="8" w:color="F0F0F0"/>
        </w:pBdr>
        <w:spacing w:before="0" w:beforeAutospacing="0" w:after="225" w:afterAutospacing="0"/>
        <w:jc w:val="both"/>
        <w:rPr>
          <w:rFonts w:ascii="Arial" w:hAnsi="Arial" w:cs="Arial"/>
          <w:color w:val="333333"/>
          <w:sz w:val="24"/>
          <w:szCs w:val="24"/>
        </w:rPr>
      </w:pPr>
      <w:r w:rsidRPr="0090433F">
        <w:rPr>
          <w:rFonts w:ascii="Arial" w:hAnsi="Arial" w:cs="Arial"/>
          <w:color w:val="333333"/>
          <w:sz w:val="24"/>
          <w:szCs w:val="24"/>
        </w:rPr>
        <w:t>Гузель Яхина родилась и выросла в Казани, окончила факультет иностранных языков, учится на сценарном факультете Московской школы кино. Публиковалась в журналах «Нева», «Сибирские огни», «Октябрь». Роман «Зулейха открывает глаза» начинается зимой 1930 года в глухой татарской деревне. Крестьянку Зулейху вместе с сотнями других переселенцев отправляют в вагоне-теплушке по извечному каторжному маршруту в Сибирь</w:t>
      </w:r>
      <w:r>
        <w:rPr>
          <w:rFonts w:ascii="Arial" w:hAnsi="Arial" w:cs="Arial"/>
          <w:color w:val="333333"/>
          <w:sz w:val="24"/>
          <w:szCs w:val="24"/>
        </w:rPr>
        <w:t>…</w:t>
      </w:r>
      <w:r w:rsidRPr="0090433F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877BCC" w:rsidRPr="00BA5627" w:rsidRDefault="00877BCC" w:rsidP="00877BCC">
      <w:pPr>
        <w:pStyle w:val="2"/>
        <w:tabs>
          <w:tab w:val="left" w:pos="4077"/>
          <w:tab w:val="center" w:pos="6931"/>
        </w:tabs>
        <w:spacing w:before="0" w:line="390" w:lineRule="atLeast"/>
        <w:jc w:val="center"/>
        <w:rPr>
          <w:bCs w:val="0"/>
          <w:color w:val="0000CC"/>
          <w:sz w:val="28"/>
          <w:szCs w:val="28"/>
        </w:rPr>
      </w:pPr>
      <w:r>
        <w:rPr>
          <w:noProof/>
          <w:color w:val="0000CC"/>
          <w:sz w:val="28"/>
          <w:szCs w:val="28"/>
          <w:lang w:eastAsia="ru-RU"/>
        </w:rPr>
        <w:lastRenderedPageBreak/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37465</wp:posOffset>
            </wp:positionH>
            <wp:positionV relativeFrom="margin">
              <wp:posOffset>17780</wp:posOffset>
            </wp:positionV>
            <wp:extent cx="1231900" cy="1706880"/>
            <wp:effectExtent l="19050" t="0" r="6350" b="0"/>
            <wp:wrapSquare wrapText="bothSides"/>
            <wp:docPr id="38" name="Рисунок 5" descr="D:\Мои документы\библиогид\Литер. премии\2.большая книга\2015\2015 обложки лауреаты премии большая книга\зона затоп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библиогид\Литер. премии\2.большая книга\2015\2015 обложки лауреаты премии большая книга\зона затопления.jpg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58" w:tooltip="Роман Сенчин — читать книги онлайн" w:history="1">
        <w:r w:rsidRPr="00BA5627">
          <w:rPr>
            <w:rStyle w:val="ad"/>
            <w:rFonts w:cs="Arial"/>
            <w:color w:val="0000CC"/>
            <w:sz w:val="28"/>
            <w:szCs w:val="28"/>
          </w:rPr>
          <w:t>Роман Сенчин</w:t>
        </w:r>
      </w:hyperlink>
    </w:p>
    <w:p w:rsidR="00877BCC" w:rsidRPr="00384622" w:rsidRDefault="00E17D75" w:rsidP="00877BCC">
      <w:pPr>
        <w:pStyle w:val="1"/>
        <w:pBdr>
          <w:bottom w:val="single" w:sz="12" w:space="8" w:color="F0F0F0"/>
        </w:pBdr>
        <w:spacing w:before="0" w:beforeAutospacing="0" w:after="225" w:afterAutospacing="0"/>
        <w:jc w:val="center"/>
        <w:rPr>
          <w:color w:val="C00000"/>
          <w:sz w:val="40"/>
          <w:szCs w:val="40"/>
        </w:rPr>
      </w:pPr>
      <w:hyperlink r:id="rId59" w:history="1">
        <w:r w:rsidR="00877BCC" w:rsidRPr="00384622">
          <w:rPr>
            <w:rStyle w:val="ad"/>
            <w:rFonts w:eastAsiaTheme="majorEastAsia"/>
            <w:color w:val="C00000"/>
            <w:sz w:val="40"/>
            <w:szCs w:val="40"/>
          </w:rPr>
          <w:t>Зона затопления</w:t>
        </w:r>
      </w:hyperlink>
    </w:p>
    <w:p w:rsidR="00877BCC" w:rsidRPr="0090433F" w:rsidRDefault="00384622" w:rsidP="00877BCC">
      <w:pPr>
        <w:pStyle w:val="1"/>
        <w:pBdr>
          <w:bottom w:val="single" w:sz="12" w:space="8" w:color="F0F0F0"/>
        </w:pBdr>
        <w:spacing w:before="0" w:beforeAutospacing="0" w:after="225" w:afterAutospacing="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6912610</wp:posOffset>
            </wp:positionH>
            <wp:positionV relativeFrom="paragraph">
              <wp:posOffset>851535</wp:posOffset>
            </wp:positionV>
            <wp:extent cx="1355725" cy="2141220"/>
            <wp:effectExtent l="19050" t="0" r="0" b="0"/>
            <wp:wrapSquare wrapText="bothSides"/>
            <wp:docPr id="40" name="Рисунок 16" descr="Виктор Пелевин - Любовь к трем цукербринам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иктор Пелевин - Любовь к трем цукербринам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7BCC" w:rsidRPr="0090433F">
        <w:rPr>
          <w:rFonts w:ascii="Arial" w:hAnsi="Arial" w:cs="Arial"/>
          <w:color w:val="333333"/>
          <w:sz w:val="24"/>
          <w:szCs w:val="24"/>
        </w:rPr>
        <w:t>У Романа Сенчина репутация автора, который мастерски ставит острые социальные вопросы и обладает своим ярко выраженным стилем. Лауреат и финалист премий «Большая книга», «Русский Букер», «Национальный бестселлер», «Ясная Поляна». В новом романе «Зона затопления» жителей старинных сибирских деревень в спешном порядке переселяют в город – на этом месте будет Богучанская ГЭС. Автор не боится параллели с «Прощанием с </w:t>
      </w:r>
      <w:r w:rsidR="00877BCC" w:rsidRPr="00A1258A">
        <w:rPr>
          <w:rFonts w:asciiTheme="majorHAnsi" w:hAnsiTheme="majorHAnsi" w:cs="Arial"/>
          <w:color w:val="333333"/>
          <w:sz w:val="24"/>
          <w:szCs w:val="24"/>
        </w:rPr>
        <w:t>Матерой</w:t>
      </w:r>
      <w:r w:rsidR="00877BCC" w:rsidRPr="0090433F">
        <w:rPr>
          <w:rFonts w:ascii="Arial" w:hAnsi="Arial" w:cs="Arial"/>
          <w:color w:val="333333"/>
          <w:sz w:val="24"/>
          <w:szCs w:val="24"/>
        </w:rPr>
        <w:t>» …</w:t>
      </w:r>
    </w:p>
    <w:p w:rsidR="00877BCC" w:rsidRPr="00A1258A" w:rsidRDefault="00E17D75" w:rsidP="00384622">
      <w:pPr>
        <w:pStyle w:val="2"/>
        <w:spacing w:before="0" w:line="390" w:lineRule="atLeast"/>
        <w:jc w:val="center"/>
        <w:rPr>
          <w:bCs w:val="0"/>
          <w:color w:val="0000CC"/>
          <w:sz w:val="40"/>
          <w:szCs w:val="40"/>
        </w:rPr>
      </w:pPr>
      <w:hyperlink r:id="rId61" w:tooltip="Игорь Вирабов — читать книги онлайн" w:history="1">
        <w:r w:rsidR="00877BCC" w:rsidRPr="00BA5627">
          <w:rPr>
            <w:rStyle w:val="ad"/>
            <w:rFonts w:cs="Arial"/>
            <w:color w:val="0000CC"/>
            <w:sz w:val="28"/>
            <w:szCs w:val="28"/>
          </w:rPr>
          <w:t>Игорь Вирабов</w:t>
        </w:r>
      </w:hyperlink>
    </w:p>
    <w:p w:rsidR="00877BCC" w:rsidRPr="00B120A5" w:rsidRDefault="00E17D75" w:rsidP="00384622">
      <w:pPr>
        <w:pStyle w:val="1"/>
        <w:pBdr>
          <w:bottom w:val="single" w:sz="12" w:space="8" w:color="F0F0F0"/>
        </w:pBdr>
        <w:spacing w:before="0" w:beforeAutospacing="0" w:after="225" w:afterAutospacing="0"/>
        <w:jc w:val="center"/>
        <w:rPr>
          <w:color w:val="C00000"/>
          <w:sz w:val="40"/>
          <w:szCs w:val="40"/>
        </w:rPr>
      </w:pPr>
      <w:hyperlink r:id="rId62" w:history="1">
        <w:r w:rsidR="00877BCC" w:rsidRPr="00B120A5">
          <w:rPr>
            <w:rStyle w:val="ad"/>
            <w:rFonts w:eastAsiaTheme="majorEastAsia"/>
            <w:color w:val="C00000"/>
            <w:sz w:val="40"/>
            <w:szCs w:val="40"/>
          </w:rPr>
          <w:t>Андрей Вознесенский</w:t>
        </w:r>
      </w:hyperlink>
    </w:p>
    <w:p w:rsidR="00877BCC" w:rsidRDefault="00877BCC" w:rsidP="00877BCC">
      <w:pPr>
        <w:pStyle w:val="1"/>
        <w:pBdr>
          <w:bottom w:val="single" w:sz="12" w:space="8" w:color="F0F0F0"/>
        </w:pBdr>
        <w:spacing w:before="0" w:beforeAutospacing="0" w:after="225" w:afterAutospacing="0"/>
        <w:rPr>
          <w:rFonts w:ascii="Arial" w:hAnsi="Arial" w:cs="Arial"/>
          <w:sz w:val="24"/>
          <w:szCs w:val="24"/>
        </w:rPr>
      </w:pPr>
      <w:r w:rsidRPr="00877BCC">
        <w:rPr>
          <w:rFonts w:ascii="Arial" w:hAnsi="Arial" w:cs="Arial"/>
          <w:sz w:val="24"/>
          <w:szCs w:val="24"/>
        </w:rPr>
        <w:t>Когда-то молодой поэт Андрей Вознесенский потребовал: «Уберите Ленина с денег!» Сановные ленинцы от такой ереси онемели, Сбербанк призвал автора к ответу. Времена сменятся, и за те же строки поэта обвинят в «пособничестве режиму». «Убирайтесь вон из страны!» — громыхал в его адрес Хрущев. Поэт не «убрался». Спустя годы потомки Хрущева приедут к нему из США за знаменитой фотографией, на </w:t>
      </w:r>
      <w:r w:rsidRPr="00B120A5">
        <w:rPr>
          <w:rFonts w:ascii="Arial" w:hAnsi="Arial" w:cs="Arial"/>
          <w:sz w:val="24"/>
          <w:szCs w:val="24"/>
        </w:rPr>
        <w:t>которой</w:t>
      </w:r>
      <w:r w:rsidRPr="00877BCC">
        <w:rPr>
          <w:rFonts w:ascii="Arial" w:hAnsi="Arial" w:cs="Arial"/>
          <w:sz w:val="24"/>
          <w:szCs w:val="24"/>
        </w:rPr>
        <w:t xml:space="preserve"> вождь грозит анафемой поэту… </w:t>
      </w:r>
    </w:p>
    <w:p w:rsidR="00877BCC" w:rsidRPr="00BA5627" w:rsidRDefault="00384622" w:rsidP="00877BCC">
      <w:pPr>
        <w:pStyle w:val="2"/>
        <w:tabs>
          <w:tab w:val="left" w:pos="2895"/>
        </w:tabs>
        <w:spacing w:before="0" w:line="390" w:lineRule="atLeast"/>
        <w:rPr>
          <w:bCs w:val="0"/>
          <w:color w:val="0000CC"/>
          <w:sz w:val="28"/>
          <w:szCs w:val="28"/>
        </w:rPr>
      </w:pPr>
      <w:r>
        <w:rPr>
          <w:noProof/>
          <w:color w:val="0000CC"/>
          <w:sz w:val="28"/>
          <w:szCs w:val="28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3675380</wp:posOffset>
            </wp:positionV>
            <wp:extent cx="1496695" cy="1997075"/>
            <wp:effectExtent l="19050" t="0" r="8255" b="0"/>
            <wp:wrapSquare wrapText="bothSides"/>
            <wp:docPr id="39" name="Рисунок 6" descr="D:\Мои документы\библиогид\Литер. премии\2.большая книга\2015\2015 обложки лауреаты премии большая книга\андрей вознесен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библиогид\Литер. премии\2.большая книга\2015\2015 обложки лауреаты премии большая книга\андрей вознесенский.jp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7BCC">
        <w:rPr>
          <w:color w:val="0000CC"/>
          <w:sz w:val="28"/>
          <w:szCs w:val="28"/>
        </w:rPr>
        <w:t xml:space="preserve"> </w:t>
      </w:r>
      <w:hyperlink r:id="rId64" w:tooltip="Виктор Пелевин — читать книги онлайн" w:history="1">
        <w:r w:rsidR="00877BCC" w:rsidRPr="00BA5627">
          <w:rPr>
            <w:rStyle w:val="ad"/>
            <w:rFonts w:cs="Arial"/>
            <w:color w:val="0000CC"/>
            <w:sz w:val="28"/>
            <w:szCs w:val="28"/>
          </w:rPr>
          <w:t>Виктор Пелевин</w:t>
        </w:r>
      </w:hyperlink>
      <w:r w:rsidR="00877BCC">
        <w:rPr>
          <w:color w:val="0000CC"/>
          <w:sz w:val="28"/>
          <w:szCs w:val="28"/>
        </w:rPr>
        <w:tab/>
      </w:r>
    </w:p>
    <w:p w:rsidR="00877BCC" w:rsidRPr="00B120A5" w:rsidRDefault="00877BCC" w:rsidP="00877BCC">
      <w:pPr>
        <w:pStyle w:val="1"/>
        <w:pBdr>
          <w:bottom w:val="single" w:sz="12" w:space="8" w:color="F0F0F0"/>
        </w:pBdr>
        <w:spacing w:before="0" w:beforeAutospacing="0" w:after="225" w:afterAutospacing="0"/>
        <w:rPr>
          <w:color w:val="C00000"/>
          <w:sz w:val="40"/>
          <w:szCs w:val="40"/>
        </w:rPr>
      </w:pPr>
      <w:r>
        <w:rPr>
          <w:color w:val="FF0000"/>
          <w:sz w:val="40"/>
          <w:szCs w:val="40"/>
        </w:rPr>
        <w:t xml:space="preserve">  </w:t>
      </w:r>
      <w:hyperlink r:id="rId65" w:history="1">
        <w:r w:rsidRPr="00B120A5">
          <w:rPr>
            <w:rStyle w:val="ad"/>
            <w:rFonts w:eastAsiaTheme="majorEastAsia"/>
            <w:color w:val="C00000"/>
            <w:sz w:val="40"/>
            <w:szCs w:val="40"/>
          </w:rPr>
          <w:t>Любовь к трем цукербринам</w:t>
        </w:r>
      </w:hyperlink>
    </w:p>
    <w:p w:rsidR="00877BCC" w:rsidRPr="00B120A5" w:rsidRDefault="00384622" w:rsidP="00877BCC">
      <w:pPr>
        <w:pStyle w:val="1"/>
        <w:pBdr>
          <w:bottom w:val="single" w:sz="12" w:space="8" w:color="F0F0F0"/>
        </w:pBdr>
        <w:spacing w:before="0" w:beforeAutospacing="0" w:after="225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8507730</wp:posOffset>
            </wp:positionH>
            <wp:positionV relativeFrom="margin">
              <wp:posOffset>4902835</wp:posOffset>
            </wp:positionV>
            <wp:extent cx="1517650" cy="1972945"/>
            <wp:effectExtent l="19050" t="0" r="6350" b="0"/>
            <wp:wrapSquare wrapText="bothSides"/>
            <wp:docPr id="41" name="Рисунок 8" descr="D:\Мои документы\библиогид\Литер. премии\2.большая книга\2015\2015 обложки лауреаты премии большая книга\девять девяност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библиогид\Литер. премии\2.большая книга\2015\2015 обложки лауреаты премии большая книга\девять девяностых.jpg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7BCC" w:rsidRPr="00B120A5">
        <w:rPr>
          <w:rFonts w:ascii="Arial" w:hAnsi="Arial" w:cs="Arial"/>
          <w:sz w:val="24"/>
          <w:szCs w:val="24"/>
        </w:rPr>
        <w:t>Книга о головокружительной, завораживающей и роковой страсти к трем цукербринам. «Любовь к трем цукербринам» заставляет вспомнить лучшие образцы творчества Виктора Пелевина. Этой книгой он снова бьет по самым чувствительным, болезненным точкам представителя эры потребления. Каждый год, оставаясь в тени, придерживаясь затворнического образа жизни, автор, будто из бункера, оглушает читателей новой неожиданной трактовкой бытия, в которой…</w:t>
      </w:r>
    </w:p>
    <w:p w:rsidR="00877BCC" w:rsidRPr="00877BCC" w:rsidRDefault="00E17D75" w:rsidP="00877BCC">
      <w:pPr>
        <w:pStyle w:val="1"/>
        <w:pBdr>
          <w:bottom w:val="single" w:sz="12" w:space="8" w:color="F0F0F0"/>
        </w:pBdr>
        <w:spacing w:before="0" w:beforeAutospacing="0" w:after="0" w:afterAutospacing="0"/>
        <w:ind w:firstLine="3544"/>
        <w:jc w:val="both"/>
        <w:rPr>
          <w:rFonts w:ascii="Arial" w:hAnsi="Arial" w:cs="Arial"/>
          <w:color w:val="333333"/>
          <w:sz w:val="24"/>
          <w:szCs w:val="24"/>
        </w:rPr>
      </w:pPr>
      <w:hyperlink r:id="rId67" w:tooltip="Анна Матвеева — читать книги онлайн" w:history="1">
        <w:r w:rsidR="00877BCC" w:rsidRPr="00BA5627">
          <w:rPr>
            <w:rStyle w:val="ad"/>
            <w:rFonts w:cs="Arial"/>
            <w:color w:val="0000CC"/>
            <w:sz w:val="28"/>
            <w:szCs w:val="28"/>
          </w:rPr>
          <w:t>Анна Матвеева</w:t>
        </w:r>
      </w:hyperlink>
    </w:p>
    <w:p w:rsidR="00877BCC" w:rsidRPr="00B120A5" w:rsidRDefault="00E17D75" w:rsidP="00877BCC">
      <w:pPr>
        <w:pStyle w:val="1"/>
        <w:pBdr>
          <w:bottom w:val="single" w:sz="12" w:space="8" w:color="F0F0F0"/>
        </w:pBdr>
        <w:tabs>
          <w:tab w:val="center" w:pos="5362"/>
          <w:tab w:val="left" w:pos="5670"/>
        </w:tabs>
        <w:spacing w:before="0" w:beforeAutospacing="0" w:after="0" w:afterAutospacing="0"/>
        <w:ind w:firstLine="3119"/>
        <w:rPr>
          <w:color w:val="C00000"/>
          <w:sz w:val="40"/>
          <w:szCs w:val="40"/>
        </w:rPr>
      </w:pPr>
      <w:hyperlink r:id="rId68" w:history="1">
        <w:r w:rsidR="00877BCC" w:rsidRPr="00B120A5">
          <w:rPr>
            <w:rStyle w:val="ad"/>
            <w:rFonts w:eastAsiaTheme="majorEastAsia"/>
            <w:color w:val="C00000"/>
            <w:sz w:val="40"/>
            <w:szCs w:val="40"/>
          </w:rPr>
          <w:t>Девять девяностых</w:t>
        </w:r>
      </w:hyperlink>
    </w:p>
    <w:p w:rsidR="00877BCC" w:rsidRPr="00B120A5" w:rsidRDefault="00877BCC" w:rsidP="00877BCC">
      <w:pPr>
        <w:pStyle w:val="1"/>
        <w:pBdr>
          <w:bottom w:val="single" w:sz="12" w:space="8" w:color="F0F0F0"/>
        </w:pBdr>
        <w:spacing w:before="0" w:beforeAutospacing="0" w:after="225" w:afterAutospacing="0"/>
        <w:jc w:val="both"/>
        <w:rPr>
          <w:rFonts w:ascii="Arial" w:hAnsi="Arial" w:cs="Arial"/>
          <w:sz w:val="24"/>
          <w:szCs w:val="24"/>
        </w:rPr>
      </w:pPr>
      <w:r w:rsidRPr="00B120A5">
        <w:rPr>
          <w:rFonts w:ascii="Arial" w:hAnsi="Arial" w:cs="Arial"/>
          <w:sz w:val="24"/>
          <w:szCs w:val="24"/>
        </w:rPr>
        <w:t>Анна Матвеева – прозаик, автор романов «Перевал Дятлова, или Тайна девяти», «Небеса», «Есть!», сборника рассказов «Подожди, я умру – и приду»; финалист премии «Большая книга» и премии имени Юрия Казакова, лауреат итальянской премии Lo Stellato за лучший рассказ года. Героев новой книги застали врасплох девяностые: трудные, беспутные, дурные. Но для многих эти годы стали «волшебным» временем, когда сбывается то, о чем и не мечталось,…</w:t>
      </w:r>
    </w:p>
    <w:p w:rsidR="00877BCC" w:rsidRPr="00A1258A" w:rsidRDefault="00384622" w:rsidP="00877BCC">
      <w:pPr>
        <w:pStyle w:val="2"/>
        <w:spacing w:before="0" w:line="390" w:lineRule="atLeast"/>
        <w:rPr>
          <w:bCs w:val="0"/>
          <w:color w:val="0000CC"/>
          <w:sz w:val="40"/>
          <w:szCs w:val="40"/>
        </w:rPr>
      </w:pPr>
      <w:r>
        <w:rPr>
          <w:noProof/>
          <w:color w:val="0000CC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1270</wp:posOffset>
            </wp:positionH>
            <wp:positionV relativeFrom="margin">
              <wp:posOffset>76200</wp:posOffset>
            </wp:positionV>
            <wp:extent cx="1580515" cy="1859280"/>
            <wp:effectExtent l="19050" t="0" r="635" b="0"/>
            <wp:wrapSquare wrapText="bothSides"/>
            <wp:docPr id="42" name="Рисунок 74" descr="http://ic.pics.livejournal.com/webtekar/59054000/805466/805466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ic.pics.livejournal.com/webtekar/59054000/805466/805466_original.jpg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7BCC">
        <w:rPr>
          <w:color w:val="0000CC"/>
          <w:sz w:val="28"/>
          <w:szCs w:val="28"/>
        </w:rPr>
        <w:t xml:space="preserve">            </w:t>
      </w:r>
      <w:hyperlink r:id="rId70" w:tooltip="Алексей Варламов — читать книги онлайн" w:history="1">
        <w:r w:rsidR="00877BCC" w:rsidRPr="00A1258A">
          <w:rPr>
            <w:rStyle w:val="ad"/>
            <w:rFonts w:cs="Arial"/>
            <w:color w:val="0000CC"/>
            <w:sz w:val="28"/>
            <w:szCs w:val="28"/>
          </w:rPr>
          <w:t>Алексей Варламов</w:t>
        </w:r>
      </w:hyperlink>
    </w:p>
    <w:p w:rsidR="00877BCC" w:rsidRPr="00B120A5" w:rsidRDefault="00877BCC" w:rsidP="00877BCC">
      <w:pPr>
        <w:pStyle w:val="1"/>
        <w:pBdr>
          <w:bottom w:val="single" w:sz="12" w:space="8" w:color="F0F0F0"/>
        </w:pBdr>
        <w:spacing w:before="0" w:beforeAutospacing="0" w:after="225" w:afterAutospacing="0"/>
        <w:rPr>
          <w:color w:val="C00000"/>
          <w:sz w:val="40"/>
          <w:szCs w:val="40"/>
        </w:rPr>
      </w:pPr>
      <w:r>
        <w:rPr>
          <w:color w:val="FF0000"/>
          <w:sz w:val="40"/>
          <w:szCs w:val="40"/>
        </w:rPr>
        <w:t xml:space="preserve">   </w:t>
      </w:r>
      <w:hyperlink r:id="rId71" w:history="1">
        <w:r w:rsidRPr="00B120A5">
          <w:rPr>
            <w:rStyle w:val="ad"/>
            <w:rFonts w:eastAsiaTheme="majorEastAsia"/>
            <w:color w:val="C00000"/>
            <w:sz w:val="40"/>
            <w:szCs w:val="40"/>
          </w:rPr>
          <w:t>Мысленный волк</w:t>
        </w:r>
      </w:hyperlink>
    </w:p>
    <w:p w:rsidR="00877BCC" w:rsidRPr="00B120A5" w:rsidRDefault="00877BCC" w:rsidP="00877BCC">
      <w:pPr>
        <w:pStyle w:val="1"/>
        <w:pBdr>
          <w:bottom w:val="single" w:sz="12" w:space="8" w:color="F0F0F0"/>
        </w:pBdr>
        <w:spacing w:before="0" w:beforeAutospacing="0" w:after="225" w:afterAutospacing="0"/>
        <w:jc w:val="both"/>
        <w:rPr>
          <w:rFonts w:ascii="Arial" w:hAnsi="Arial" w:cs="Arial"/>
          <w:sz w:val="20"/>
          <w:szCs w:val="20"/>
        </w:rPr>
      </w:pPr>
      <w:r w:rsidRPr="00B120A5">
        <w:rPr>
          <w:rFonts w:ascii="Arial" w:hAnsi="Arial" w:cs="Arial"/>
          <w:sz w:val="24"/>
          <w:szCs w:val="24"/>
        </w:rPr>
        <w:t xml:space="preserve">Алексея Варламова называют самым разносторонним писателем – его романы и повести легко уживаются рядом с мастерски написанными биографиями в серии «ЖЗЛ». Лауреат премии «БОЛЬШАЯ КНИГА», премии Александра Солженицына и Патриаршей литературной премии. Действие нового романа Алексея Варламова происходит в один из самых острых моментов в российской истории – «бездны на краю» – </w:t>
      </w:r>
      <w:r w:rsidRPr="00B120A5">
        <w:rPr>
          <w:rFonts w:ascii="Arial" w:hAnsi="Arial" w:cs="Arial"/>
          <w:sz w:val="22"/>
          <w:szCs w:val="22"/>
        </w:rPr>
        <w:t>с лета 1914 по зиму 1918г…</w:t>
      </w:r>
    </w:p>
    <w:p w:rsidR="00472413" w:rsidRPr="00A411BC" w:rsidRDefault="00472413" w:rsidP="00472413">
      <w:pPr>
        <w:shd w:val="clear" w:color="auto" w:fill="FFFFFF"/>
        <w:spacing w:after="45" w:line="480" w:lineRule="atLeast"/>
        <w:jc w:val="center"/>
        <w:outlineLvl w:val="0"/>
        <w:rPr>
          <w:rFonts w:ascii="Franklin Gothic Medium" w:eastAsia="Times New Roman" w:hAnsi="Franklin Gothic Medium" w:cs="Times New Roman"/>
          <w:b/>
          <w:bCs/>
          <w:color w:val="FF0000"/>
          <w:kern w:val="36"/>
          <w:sz w:val="52"/>
          <w:szCs w:val="52"/>
          <w:lang w:eastAsia="ru-RU"/>
        </w:rPr>
      </w:pPr>
      <w:r w:rsidRPr="00B120A5">
        <w:rPr>
          <w:rFonts w:ascii="Franklin Gothic Medium" w:eastAsia="Times New Roman" w:hAnsi="Franklin Gothic Medium" w:cs="Times New Roman"/>
          <w:b/>
          <w:bCs/>
          <w:color w:val="C00000"/>
          <w:kern w:val="36"/>
          <w:sz w:val="52"/>
          <w:szCs w:val="52"/>
          <w:lang w:eastAsia="ru-RU"/>
        </w:rPr>
        <w:t>Лауреаты премии«Большая книга - 2015»</w:t>
      </w:r>
    </w:p>
    <w:p w:rsidR="00877BCC" w:rsidRDefault="00472413" w:rsidP="00877BCC">
      <w:pPr>
        <w:shd w:val="clear" w:color="auto" w:fill="FFFFFF"/>
        <w:spacing w:after="45" w:line="480" w:lineRule="atLeast"/>
        <w:jc w:val="center"/>
        <w:outlineLvl w:val="0"/>
        <w:rPr>
          <w:rFonts w:ascii="Franklin Gothic Medium" w:eastAsia="Times New Roman" w:hAnsi="Franklin Gothic Medium" w:cs="Times New Roman"/>
          <w:b/>
          <w:bCs/>
          <w:color w:val="FF0000"/>
          <w:kern w:val="36"/>
          <w:sz w:val="52"/>
          <w:szCs w:val="52"/>
          <w:lang w:eastAsia="ru-RU"/>
        </w:rPr>
      </w:pPr>
      <w:r>
        <w:rPr>
          <w:rFonts w:ascii="Franklin Gothic Medium" w:eastAsia="Times New Roman" w:hAnsi="Franklin Gothic Medium" w:cs="Times New Roman"/>
          <w:b/>
          <w:bCs/>
          <w:noProof/>
          <w:color w:val="FF0000"/>
          <w:kern w:val="36"/>
          <w:sz w:val="52"/>
          <w:szCs w:val="52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3651885</wp:posOffset>
            </wp:positionH>
            <wp:positionV relativeFrom="margin">
              <wp:posOffset>2499360</wp:posOffset>
            </wp:positionV>
            <wp:extent cx="2819400" cy="1801495"/>
            <wp:effectExtent l="19050" t="0" r="0" b="0"/>
            <wp:wrapSquare wrapText="bothSides"/>
            <wp:docPr id="15" name="Рисунок 1" descr="http://icdn.lenta.ru/images/2015/05/19/16/20150519161229040/pic_92b0aa42a9c7da7cfc9604df12e53e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cdn.lenta.ru/images/2015/05/19/16/20150519161229040/pic_92b0aa42a9c7da7cfc9604df12e53ea8.jpg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anklin Gothic Medium" w:eastAsia="Times New Roman" w:hAnsi="Franklin Gothic Medium" w:cs="Times New Roman"/>
          <w:b/>
          <w:bCs/>
          <w:noProof/>
          <w:color w:val="FF0000"/>
          <w:kern w:val="36"/>
          <w:sz w:val="52"/>
          <w:szCs w:val="52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48895</wp:posOffset>
            </wp:positionH>
            <wp:positionV relativeFrom="margin">
              <wp:posOffset>2553970</wp:posOffset>
            </wp:positionV>
            <wp:extent cx="3010535" cy="1705610"/>
            <wp:effectExtent l="19050" t="0" r="0" b="0"/>
            <wp:wrapSquare wrapText="bothSides"/>
            <wp:docPr id="24" name="Рисунок 24" descr="http://mynewsonline24.ru/uploads/posts/2015-12/1449775218_stal-izvesten-laureat-prem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ynewsonline24.ru/uploads/posts/2015-12/1449775218_stal-izvesten-laureat-premii.jp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170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anklin Gothic Medium" w:eastAsia="Times New Roman" w:hAnsi="Franklin Gothic Medium" w:cs="Times New Roman"/>
          <w:b/>
          <w:bCs/>
          <w:noProof/>
          <w:color w:val="FF0000"/>
          <w:kern w:val="36"/>
          <w:sz w:val="52"/>
          <w:szCs w:val="52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7091045</wp:posOffset>
            </wp:positionH>
            <wp:positionV relativeFrom="margin">
              <wp:posOffset>2418080</wp:posOffset>
            </wp:positionV>
            <wp:extent cx="2810510" cy="1896745"/>
            <wp:effectExtent l="19050" t="0" r="8890" b="0"/>
            <wp:wrapSquare wrapText="bothSides"/>
            <wp:docPr id="14" name="Рисунок 7" descr="http://pics.style.rbc.ru/style_pics/media/img/590x468/7/10/114497622235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cs.style.rbc.ru/style_pics/media/img/590x468/7/10/114497622235107.jp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2413" w:rsidRDefault="00472413" w:rsidP="00384622">
      <w:pPr>
        <w:shd w:val="clear" w:color="auto" w:fill="FFFFFF"/>
        <w:spacing w:after="45" w:line="480" w:lineRule="atLeast"/>
        <w:jc w:val="center"/>
        <w:outlineLvl w:val="0"/>
        <w:rPr>
          <w:rFonts w:ascii="Franklin Gothic Medium" w:eastAsia="Times New Roman" w:hAnsi="Franklin Gothic Medium" w:cs="Times New Roman"/>
          <w:b/>
          <w:bCs/>
          <w:color w:val="C00000"/>
          <w:kern w:val="36"/>
          <w:sz w:val="52"/>
          <w:szCs w:val="52"/>
          <w:lang w:eastAsia="ru-RU"/>
        </w:rPr>
      </w:pPr>
    </w:p>
    <w:p w:rsidR="00472413" w:rsidRDefault="00472413" w:rsidP="00384622">
      <w:pPr>
        <w:shd w:val="clear" w:color="auto" w:fill="FFFFFF"/>
        <w:spacing w:after="45" w:line="480" w:lineRule="atLeast"/>
        <w:jc w:val="center"/>
        <w:outlineLvl w:val="0"/>
        <w:rPr>
          <w:rFonts w:ascii="Franklin Gothic Medium" w:eastAsia="Times New Roman" w:hAnsi="Franklin Gothic Medium" w:cs="Times New Roman"/>
          <w:b/>
          <w:bCs/>
          <w:color w:val="C00000"/>
          <w:kern w:val="36"/>
          <w:sz w:val="52"/>
          <w:szCs w:val="52"/>
          <w:lang w:eastAsia="ru-RU"/>
        </w:rPr>
      </w:pPr>
    </w:p>
    <w:p w:rsidR="00472413" w:rsidRDefault="00472413" w:rsidP="00384622">
      <w:pPr>
        <w:shd w:val="clear" w:color="auto" w:fill="FFFFFF"/>
        <w:spacing w:after="45" w:line="480" w:lineRule="atLeast"/>
        <w:jc w:val="center"/>
        <w:outlineLvl w:val="0"/>
        <w:rPr>
          <w:rFonts w:ascii="Franklin Gothic Medium" w:eastAsia="Times New Roman" w:hAnsi="Franklin Gothic Medium" w:cs="Times New Roman"/>
          <w:b/>
          <w:bCs/>
          <w:color w:val="C00000"/>
          <w:kern w:val="36"/>
          <w:sz w:val="52"/>
          <w:szCs w:val="52"/>
          <w:lang w:eastAsia="ru-RU"/>
        </w:rPr>
      </w:pPr>
    </w:p>
    <w:p w:rsidR="00472413" w:rsidRDefault="00472413" w:rsidP="00384622">
      <w:pPr>
        <w:shd w:val="clear" w:color="auto" w:fill="FFFFFF"/>
        <w:spacing w:after="45" w:line="480" w:lineRule="atLeast"/>
        <w:jc w:val="center"/>
        <w:outlineLvl w:val="0"/>
        <w:rPr>
          <w:rFonts w:ascii="Franklin Gothic Medium" w:eastAsia="Times New Roman" w:hAnsi="Franklin Gothic Medium" w:cs="Times New Roman"/>
          <w:b/>
          <w:bCs/>
          <w:color w:val="C00000"/>
          <w:kern w:val="36"/>
          <w:sz w:val="52"/>
          <w:szCs w:val="52"/>
          <w:lang w:eastAsia="ru-RU"/>
        </w:rPr>
      </w:pPr>
    </w:p>
    <w:p w:rsidR="00472413" w:rsidRDefault="00472413" w:rsidP="00472413">
      <w:pPr>
        <w:shd w:val="clear" w:color="auto" w:fill="FFFFFF"/>
        <w:spacing w:after="45" w:line="480" w:lineRule="atLeast"/>
        <w:jc w:val="center"/>
        <w:outlineLvl w:val="0"/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</w:pPr>
    </w:p>
    <w:p w:rsidR="00877BCC" w:rsidRPr="002A15E4" w:rsidRDefault="00877BCC" w:rsidP="00472413">
      <w:pPr>
        <w:shd w:val="clear" w:color="auto" w:fill="FFFFFF"/>
        <w:spacing w:after="45" w:line="480" w:lineRule="atLeast"/>
        <w:jc w:val="center"/>
        <w:outlineLvl w:val="0"/>
        <w:rPr>
          <w:rFonts w:ascii="Comic Sans MS" w:hAnsi="Comic Sans MS"/>
          <w:b/>
          <w:color w:val="FF0000"/>
          <w:sz w:val="24"/>
          <w:szCs w:val="24"/>
          <w:shd w:val="clear" w:color="auto" w:fill="FFFFFF"/>
        </w:rPr>
      </w:pPr>
      <w:r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 xml:space="preserve">10 декабря </w:t>
      </w:r>
      <w:r w:rsidRPr="007F024A"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>в московском доме Пашкова прошла церемония нагр</w:t>
      </w:r>
      <w:r w:rsidR="00384622"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>аждения лауреатов национальной</w:t>
      </w:r>
      <w:r w:rsidRPr="007F024A">
        <w:rPr>
          <w:rFonts w:ascii="Comic Sans MS" w:hAnsi="Comic Sans MS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A15E4">
        <w:rPr>
          <w:rFonts w:ascii="Comic Sans MS" w:hAnsi="Comic Sans MS"/>
          <w:b/>
          <w:sz w:val="24"/>
          <w:szCs w:val="24"/>
          <w:shd w:val="clear" w:color="auto" w:fill="FFFFFF"/>
        </w:rPr>
        <w:t>литературной премии</w:t>
      </w:r>
      <w:r w:rsidRPr="00396571">
        <w:rPr>
          <w:rFonts w:ascii="Comic Sans MS" w:hAnsi="Comic Sans MS"/>
          <w:b/>
          <w:color w:val="0000CC"/>
          <w:sz w:val="24"/>
          <w:szCs w:val="24"/>
          <w:shd w:val="clear" w:color="auto" w:fill="FFFFFF"/>
        </w:rPr>
        <w:t xml:space="preserve"> </w:t>
      </w:r>
      <w:r w:rsidRPr="00B120A5">
        <w:rPr>
          <w:rFonts w:ascii="Comic Sans MS" w:hAnsi="Comic Sans MS"/>
          <w:b/>
          <w:color w:val="C00000"/>
          <w:sz w:val="32"/>
          <w:szCs w:val="32"/>
          <w:shd w:val="clear" w:color="auto" w:fill="FFFFFF"/>
        </w:rPr>
        <w:t>"Большая книга"</w:t>
      </w:r>
    </w:p>
    <w:p w:rsidR="00877BCC" w:rsidRPr="00F03534" w:rsidRDefault="00877BCC" w:rsidP="00472413">
      <w:pPr>
        <w:pStyle w:val="a7"/>
        <w:jc w:val="center"/>
        <w:rPr>
          <w:rFonts w:ascii="Comic Sans MS" w:eastAsia="Times New Roman" w:hAnsi="Comic Sans MS" w:cs="Times New Roman"/>
          <w:b/>
          <w:color w:val="0000CC"/>
          <w:sz w:val="28"/>
          <w:szCs w:val="28"/>
          <w:lang w:eastAsia="ru-RU"/>
        </w:rPr>
      </w:pPr>
      <w:r w:rsidRPr="00B120A5">
        <w:rPr>
          <w:rFonts w:ascii="Comic Sans MS" w:hAnsi="Comic Sans MS"/>
          <w:b/>
          <w:color w:val="C00000"/>
          <w:sz w:val="28"/>
          <w:szCs w:val="28"/>
        </w:rPr>
        <w:t>Лауреатом премии «Большая книга»</w:t>
      </w:r>
      <w:r w:rsidRPr="00A411BC">
        <w:rPr>
          <w:rFonts w:ascii="Comic Sans MS" w:hAnsi="Comic Sans MS"/>
          <w:b/>
          <w:color w:val="C00000"/>
          <w:sz w:val="28"/>
          <w:szCs w:val="28"/>
        </w:rPr>
        <w:t xml:space="preserve"> </w:t>
      </w:r>
      <w:r w:rsidRPr="00A411BC">
        <w:rPr>
          <w:rFonts w:ascii="Comic Sans MS" w:hAnsi="Comic Sans MS"/>
          <w:b/>
          <w:sz w:val="28"/>
          <w:szCs w:val="28"/>
        </w:rPr>
        <w:t>стал</w:t>
      </w:r>
      <w:r>
        <w:rPr>
          <w:rFonts w:ascii="Comic Sans MS" w:hAnsi="Comic Sans MS"/>
          <w:b/>
          <w:sz w:val="28"/>
          <w:szCs w:val="28"/>
        </w:rPr>
        <w:t>а</w:t>
      </w:r>
      <w:r w:rsidRPr="00A411BC">
        <w:rPr>
          <w:rFonts w:ascii="Comic Sans MS" w:hAnsi="Comic Sans MS"/>
          <w:b/>
          <w:sz w:val="28"/>
          <w:szCs w:val="28"/>
        </w:rPr>
        <w:t xml:space="preserve"> автор книги</w:t>
      </w:r>
      <w:r w:rsidRPr="00A411BC">
        <w:rPr>
          <w:rFonts w:ascii="Comic Sans MS" w:hAnsi="Comic Sans MS"/>
          <w:b/>
          <w:color w:val="C00000"/>
          <w:sz w:val="28"/>
          <w:szCs w:val="28"/>
        </w:rPr>
        <w:t xml:space="preserve"> </w:t>
      </w:r>
      <w:r w:rsidRPr="00B120A5">
        <w:rPr>
          <w:rFonts w:ascii="Comic Sans MS" w:eastAsia="Times New Roman" w:hAnsi="Comic Sans MS" w:cs="Times New Roman"/>
          <w:b/>
          <w:color w:val="C00000"/>
          <w:sz w:val="28"/>
          <w:szCs w:val="28"/>
          <w:lang w:eastAsia="ru-RU"/>
        </w:rPr>
        <w:t>Гузель Яхина</w:t>
      </w:r>
      <w:r w:rsidRPr="00F03534">
        <w:rPr>
          <w:rFonts w:ascii="Comic Sans MS" w:eastAsia="Times New Roman" w:hAnsi="Comic Sans MS" w:cs="Times New Roman"/>
          <w:sz w:val="28"/>
          <w:szCs w:val="28"/>
          <w:lang w:eastAsia="ru-RU"/>
        </w:rPr>
        <w:t xml:space="preserve"> </w:t>
      </w:r>
      <w:r w:rsidRPr="00F03534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за роман </w:t>
      </w:r>
      <w:r w:rsidRPr="00F03534">
        <w:rPr>
          <w:rFonts w:ascii="Comic Sans MS" w:eastAsia="Times New Roman" w:hAnsi="Comic Sans MS" w:cs="Times New Roman"/>
          <w:b/>
          <w:color w:val="0000CC"/>
          <w:sz w:val="28"/>
          <w:szCs w:val="28"/>
          <w:lang w:eastAsia="ru-RU"/>
        </w:rPr>
        <w:t>«Зулейха открывает глаза»</w:t>
      </w:r>
    </w:p>
    <w:p w:rsidR="00877BCC" w:rsidRPr="00F03534" w:rsidRDefault="00877BCC" w:rsidP="00472413">
      <w:pPr>
        <w:pStyle w:val="a7"/>
        <w:tabs>
          <w:tab w:val="left" w:pos="2175"/>
          <w:tab w:val="left" w:pos="3255"/>
          <w:tab w:val="center" w:pos="8009"/>
        </w:tabs>
        <w:jc w:val="center"/>
        <w:rPr>
          <w:rFonts w:ascii="Comic Sans MS" w:eastAsia="Times New Roman" w:hAnsi="Comic Sans MS" w:cs="Arial"/>
          <w:b/>
          <w:color w:val="2010F0"/>
          <w:sz w:val="28"/>
          <w:szCs w:val="28"/>
          <w:lang w:eastAsia="ru-RU"/>
        </w:rPr>
      </w:pPr>
      <w:r w:rsidRPr="00B120A5">
        <w:rPr>
          <w:rFonts w:ascii="Comic Sans MS" w:hAnsi="Comic Sans MS"/>
          <w:b/>
          <w:sz w:val="28"/>
          <w:szCs w:val="28"/>
          <w:shd w:val="clear" w:color="auto" w:fill="FFFFFF"/>
        </w:rPr>
        <w:t xml:space="preserve">Второе место </w:t>
      </w:r>
      <w:r w:rsidRPr="00B120A5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присуждено </w:t>
      </w:r>
      <w:r w:rsidRPr="00B120A5">
        <w:rPr>
          <w:rFonts w:ascii="Comic Sans MS" w:eastAsia="Times New Roman" w:hAnsi="Comic Sans MS" w:cs="Times New Roman"/>
          <w:b/>
          <w:color w:val="C00000"/>
          <w:sz w:val="28"/>
          <w:szCs w:val="28"/>
          <w:lang w:eastAsia="ru-RU"/>
        </w:rPr>
        <w:t>Валерию Залотухе</w:t>
      </w:r>
      <w:r w:rsidRPr="00F03534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 за роман </w:t>
      </w:r>
      <w:r w:rsidRPr="00F03534">
        <w:rPr>
          <w:rFonts w:ascii="Comic Sans MS" w:eastAsia="Times New Roman" w:hAnsi="Comic Sans MS" w:cs="Times New Roman"/>
          <w:b/>
          <w:color w:val="0000CC"/>
          <w:sz w:val="28"/>
          <w:szCs w:val="28"/>
          <w:lang w:eastAsia="ru-RU"/>
        </w:rPr>
        <w:t>«Свечка»</w:t>
      </w:r>
    </w:p>
    <w:p w:rsidR="00877BCC" w:rsidRDefault="00877BCC" w:rsidP="00472413">
      <w:pPr>
        <w:pStyle w:val="a7"/>
        <w:tabs>
          <w:tab w:val="left" w:pos="1245"/>
          <w:tab w:val="center" w:pos="6519"/>
        </w:tabs>
        <w:jc w:val="center"/>
        <w:rPr>
          <w:rFonts w:ascii="Comic Sans MS" w:eastAsia="Times New Roman" w:hAnsi="Comic Sans MS" w:cs="Times New Roman"/>
          <w:b/>
          <w:color w:val="0000CC"/>
          <w:sz w:val="28"/>
          <w:szCs w:val="28"/>
          <w:lang w:eastAsia="ru-RU"/>
        </w:rPr>
      </w:pPr>
      <w:r w:rsidRPr="00B120A5">
        <w:rPr>
          <w:rFonts w:ascii="Comic Sans MS" w:hAnsi="Comic Sans MS"/>
          <w:b/>
          <w:sz w:val="28"/>
          <w:szCs w:val="28"/>
          <w:shd w:val="clear" w:color="auto" w:fill="FFFFFF"/>
        </w:rPr>
        <w:t>Третье место</w:t>
      </w:r>
      <w:r w:rsidRPr="00A411BC">
        <w:rPr>
          <w:rFonts w:ascii="Comic Sans MS" w:hAnsi="Comic Sans MS"/>
          <w:b/>
          <w:color w:val="C00000"/>
          <w:sz w:val="28"/>
          <w:szCs w:val="28"/>
          <w:shd w:val="clear" w:color="auto" w:fill="FFFFFF"/>
        </w:rPr>
        <w:t xml:space="preserve"> </w:t>
      </w:r>
      <w:r w:rsidRPr="00A411BC">
        <w:rPr>
          <w:rFonts w:ascii="Comic Sans MS" w:hAnsi="Comic Sans MS"/>
          <w:b/>
          <w:sz w:val="28"/>
          <w:szCs w:val="28"/>
          <w:shd w:val="clear" w:color="auto" w:fill="FFFFFF"/>
        </w:rPr>
        <w:t>получил</w:t>
      </w:r>
      <w:r w:rsidRPr="00A411BC">
        <w:rPr>
          <w:rFonts w:ascii="Comic Sans MS" w:hAnsi="Comic Sans MS"/>
          <w:b/>
          <w:color w:val="C00000"/>
          <w:sz w:val="28"/>
          <w:szCs w:val="28"/>
          <w:shd w:val="clear" w:color="auto" w:fill="FFFFFF"/>
        </w:rPr>
        <w:t xml:space="preserve"> </w:t>
      </w:r>
      <w:r w:rsidRPr="00B120A5">
        <w:rPr>
          <w:rFonts w:ascii="Comic Sans MS" w:eastAsia="Times New Roman" w:hAnsi="Comic Sans MS" w:cs="Times New Roman"/>
          <w:b/>
          <w:color w:val="C00000"/>
          <w:sz w:val="28"/>
          <w:szCs w:val="28"/>
          <w:lang w:eastAsia="ru-RU"/>
        </w:rPr>
        <w:t>Роман Сенчин</w:t>
      </w:r>
      <w:r w:rsidRPr="00F03534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 за книгу </w:t>
      </w:r>
      <w:r w:rsidRPr="00F03534">
        <w:rPr>
          <w:rFonts w:ascii="Comic Sans MS" w:eastAsia="Times New Roman" w:hAnsi="Comic Sans MS" w:cs="Times New Roman"/>
          <w:b/>
          <w:color w:val="0000CC"/>
          <w:sz w:val="28"/>
          <w:szCs w:val="28"/>
          <w:lang w:eastAsia="ru-RU"/>
        </w:rPr>
        <w:t>«Зона затопления».</w:t>
      </w:r>
    </w:p>
    <w:p w:rsidR="00877BCC" w:rsidRDefault="00877BCC" w:rsidP="00877BCC">
      <w:pPr>
        <w:pStyle w:val="a7"/>
        <w:jc w:val="center"/>
        <w:rPr>
          <w:rFonts w:ascii="Comic Sans MS" w:eastAsia="Times New Roman" w:hAnsi="Comic Sans MS" w:cs="Times New Roman"/>
          <w:b/>
          <w:color w:val="0000CC"/>
          <w:sz w:val="28"/>
          <w:szCs w:val="28"/>
          <w:lang w:eastAsia="ru-RU"/>
        </w:rPr>
      </w:pPr>
    </w:p>
    <w:p w:rsidR="00472413" w:rsidRDefault="00877BCC" w:rsidP="00877BCC">
      <w:pPr>
        <w:pStyle w:val="a7"/>
        <w:jc w:val="center"/>
        <w:rPr>
          <w:rFonts w:ascii="Comic Sans MS" w:hAnsi="Comic Sans MS" w:cs="Arial"/>
          <w:b/>
          <w:sz w:val="28"/>
          <w:szCs w:val="28"/>
          <w:shd w:val="clear" w:color="auto" w:fill="F6ECE8"/>
        </w:rPr>
      </w:pPr>
      <w:r w:rsidRPr="00384622">
        <w:rPr>
          <w:rFonts w:ascii="Comic Sans MS" w:hAnsi="Comic Sans MS" w:cs="Arial"/>
          <w:b/>
          <w:sz w:val="28"/>
          <w:szCs w:val="28"/>
          <w:shd w:val="clear" w:color="auto" w:fill="F6ECE8"/>
        </w:rPr>
        <w:t>Лауреатами премии</w:t>
      </w:r>
      <w:r w:rsidRPr="004E4C79">
        <w:rPr>
          <w:rFonts w:ascii="Comic Sans MS" w:hAnsi="Comic Sans MS" w:cs="Arial"/>
          <w:b/>
          <w:color w:val="7030A0"/>
          <w:sz w:val="28"/>
          <w:szCs w:val="28"/>
          <w:shd w:val="clear" w:color="auto" w:fill="F6ECE8"/>
        </w:rPr>
        <w:t xml:space="preserve"> </w:t>
      </w:r>
      <w:r w:rsidRPr="00472413">
        <w:rPr>
          <w:rFonts w:ascii="Comic Sans MS" w:hAnsi="Comic Sans MS" w:cs="Arial"/>
          <w:b/>
          <w:color w:val="C00000"/>
          <w:sz w:val="28"/>
          <w:szCs w:val="28"/>
          <w:shd w:val="clear" w:color="auto" w:fill="F6ECE8"/>
        </w:rPr>
        <w:t>«Большая книга» 2015 г</w:t>
      </w:r>
      <w:r w:rsidRPr="00472413">
        <w:rPr>
          <w:rFonts w:ascii="Comic Sans MS" w:hAnsi="Comic Sans MS" w:cs="Arial"/>
          <w:color w:val="C00000"/>
          <w:sz w:val="28"/>
          <w:szCs w:val="28"/>
          <w:shd w:val="clear" w:color="auto" w:fill="F6ECE8"/>
        </w:rPr>
        <w:t>.</w:t>
      </w:r>
      <w:r w:rsidRPr="004E4C79">
        <w:rPr>
          <w:rFonts w:ascii="Comic Sans MS" w:hAnsi="Comic Sans MS" w:cs="Arial"/>
          <w:color w:val="740000"/>
          <w:sz w:val="28"/>
          <w:szCs w:val="28"/>
          <w:shd w:val="clear" w:color="auto" w:fill="F6ECE8"/>
        </w:rPr>
        <w:t xml:space="preserve"> </w:t>
      </w:r>
      <w:r w:rsidRPr="004E4C79">
        <w:rPr>
          <w:rFonts w:ascii="Comic Sans MS" w:hAnsi="Comic Sans MS" w:cs="Arial"/>
          <w:b/>
          <w:color w:val="740000"/>
          <w:sz w:val="28"/>
          <w:szCs w:val="28"/>
          <w:shd w:val="clear" w:color="auto" w:fill="F6ECE8"/>
        </w:rPr>
        <w:t xml:space="preserve"> </w:t>
      </w:r>
      <w:r w:rsidRPr="00384622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по версии народного жюри</w:t>
      </w:r>
      <w:r w:rsidRPr="00384622">
        <w:rPr>
          <w:rFonts w:ascii="Comic Sans MS" w:hAnsi="Comic Sans MS" w:cs="Arial"/>
          <w:b/>
          <w:sz w:val="28"/>
          <w:szCs w:val="28"/>
          <w:shd w:val="clear" w:color="auto" w:fill="F6ECE8"/>
        </w:rPr>
        <w:t>, стали:</w:t>
      </w:r>
    </w:p>
    <w:p w:rsidR="00877BCC" w:rsidRDefault="00877BCC" w:rsidP="00877BCC">
      <w:pPr>
        <w:pStyle w:val="a7"/>
        <w:jc w:val="center"/>
        <w:rPr>
          <w:rFonts w:ascii="Comic Sans MS" w:hAnsi="Comic Sans MS" w:cs="Arial"/>
          <w:b/>
          <w:color w:val="FF0000"/>
          <w:sz w:val="28"/>
          <w:szCs w:val="28"/>
          <w:shd w:val="clear" w:color="auto" w:fill="F6ECE8"/>
        </w:rPr>
      </w:pPr>
      <w:r w:rsidRPr="004E4C79">
        <w:rPr>
          <w:rFonts w:ascii="Comic Sans MS" w:hAnsi="Comic Sans MS" w:cs="Arial"/>
          <w:b/>
          <w:color w:val="7030A0"/>
          <w:sz w:val="28"/>
          <w:szCs w:val="28"/>
          <w:shd w:val="clear" w:color="auto" w:fill="F6ECE8"/>
        </w:rPr>
        <w:t xml:space="preserve"> </w:t>
      </w:r>
      <w:r w:rsidRPr="004E4C79">
        <w:rPr>
          <w:rFonts w:ascii="Comic Sans MS" w:hAnsi="Comic Sans MS" w:cs="Arial"/>
          <w:b/>
          <w:color w:val="0000CC"/>
          <w:sz w:val="28"/>
          <w:szCs w:val="28"/>
          <w:shd w:val="clear" w:color="auto" w:fill="F6ECE8"/>
        </w:rPr>
        <w:t>«Зулейха открывает глаза»</w:t>
      </w:r>
      <w:r w:rsidRPr="004E4C79">
        <w:rPr>
          <w:rFonts w:ascii="Comic Sans MS" w:hAnsi="Comic Sans MS" w:cs="Arial"/>
          <w:b/>
          <w:color w:val="740000"/>
          <w:sz w:val="28"/>
          <w:szCs w:val="28"/>
          <w:shd w:val="clear" w:color="auto" w:fill="F6ECE8"/>
        </w:rPr>
        <w:t xml:space="preserve"> </w:t>
      </w:r>
      <w:r w:rsidRPr="00B120A5">
        <w:rPr>
          <w:rFonts w:ascii="Comic Sans MS" w:eastAsia="Times New Roman" w:hAnsi="Comic Sans MS" w:cs="Times New Roman"/>
          <w:b/>
          <w:color w:val="C00000"/>
          <w:sz w:val="28"/>
          <w:szCs w:val="28"/>
          <w:lang w:eastAsia="ru-RU"/>
        </w:rPr>
        <w:t>Гузели Яхиной</w:t>
      </w:r>
      <w:r w:rsidRPr="00545966">
        <w:rPr>
          <w:rFonts w:ascii="scada" w:eastAsia="Times New Roman" w:hAnsi="scada" w:cs="Times New Roman"/>
          <w:color w:val="000000"/>
          <w:sz w:val="23"/>
          <w:szCs w:val="23"/>
          <w:lang w:eastAsia="ru-RU"/>
        </w:rPr>
        <w:t xml:space="preserve"> </w:t>
      </w:r>
      <w:r w:rsidRPr="007F6590">
        <w:rPr>
          <w:rFonts w:ascii="scada" w:eastAsia="Times New Roman" w:hAnsi="scada" w:cs="Times New Roman"/>
          <w:b/>
          <w:color w:val="000000"/>
          <w:sz w:val="23"/>
          <w:szCs w:val="23"/>
          <w:lang w:eastAsia="ru-RU"/>
        </w:rPr>
        <w:t>(первое место)</w:t>
      </w:r>
      <w:r w:rsidRPr="00545966">
        <w:rPr>
          <w:rFonts w:ascii="scada" w:eastAsia="Times New Roman" w:hAnsi="scada" w:cs="Times New Roman"/>
          <w:b/>
          <w:color w:val="FF0000"/>
          <w:sz w:val="23"/>
          <w:szCs w:val="23"/>
          <w:lang w:eastAsia="ru-RU"/>
        </w:rPr>
        <w:t>,</w:t>
      </w:r>
      <w:r w:rsidRPr="004E4C79">
        <w:rPr>
          <w:rFonts w:ascii="Comic Sans MS" w:hAnsi="Comic Sans MS" w:cs="Arial"/>
          <w:b/>
          <w:color w:val="740000"/>
          <w:sz w:val="28"/>
          <w:szCs w:val="28"/>
          <w:shd w:val="clear" w:color="auto" w:fill="F6ECE8"/>
        </w:rPr>
        <w:t xml:space="preserve"> </w:t>
      </w:r>
      <w:r w:rsidRPr="004E4C79">
        <w:rPr>
          <w:rFonts w:ascii="Comic Sans MS" w:hAnsi="Comic Sans MS" w:cs="Arial"/>
          <w:b/>
          <w:color w:val="0000CC"/>
          <w:sz w:val="28"/>
          <w:szCs w:val="28"/>
          <w:shd w:val="clear" w:color="auto" w:fill="F6ECE8"/>
        </w:rPr>
        <w:t>«Девять девяностых»</w:t>
      </w:r>
      <w:r w:rsidRPr="004E4C79">
        <w:rPr>
          <w:rFonts w:ascii="Comic Sans MS" w:hAnsi="Comic Sans MS" w:cs="Arial"/>
          <w:b/>
          <w:color w:val="740000"/>
          <w:sz w:val="28"/>
          <w:szCs w:val="28"/>
          <w:shd w:val="clear" w:color="auto" w:fill="F6ECE8"/>
        </w:rPr>
        <w:t xml:space="preserve"> </w:t>
      </w:r>
      <w:r w:rsidRPr="00B120A5">
        <w:rPr>
          <w:rFonts w:ascii="Comic Sans MS" w:eastAsia="Times New Roman" w:hAnsi="Comic Sans MS" w:cs="Times New Roman"/>
          <w:b/>
          <w:color w:val="C00000"/>
          <w:sz w:val="28"/>
          <w:szCs w:val="28"/>
          <w:lang w:eastAsia="ru-RU"/>
        </w:rPr>
        <w:t>Анны Матвеевой</w:t>
      </w:r>
      <w:r w:rsidRPr="004E4C79">
        <w:rPr>
          <w:rFonts w:ascii="Comic Sans MS" w:hAnsi="Comic Sans MS" w:cs="Arial"/>
          <w:b/>
          <w:color w:val="740000"/>
          <w:sz w:val="28"/>
          <w:szCs w:val="28"/>
          <w:shd w:val="clear" w:color="auto" w:fill="F6ECE8"/>
        </w:rPr>
        <w:t xml:space="preserve"> </w:t>
      </w:r>
      <w:r w:rsidRPr="007F6590">
        <w:rPr>
          <w:rFonts w:ascii="scada" w:eastAsia="Times New Roman" w:hAnsi="scada" w:cs="Times New Roman"/>
          <w:b/>
          <w:color w:val="000000"/>
          <w:sz w:val="23"/>
          <w:szCs w:val="23"/>
          <w:lang w:eastAsia="ru-RU"/>
        </w:rPr>
        <w:t>(второе место)</w:t>
      </w:r>
      <w:r w:rsidRPr="007F6590">
        <w:rPr>
          <w:rFonts w:ascii="scada" w:eastAsia="Times New Roman" w:hAnsi="scada" w:cs="Times New Roman"/>
          <w:color w:val="000000"/>
          <w:sz w:val="23"/>
          <w:szCs w:val="23"/>
          <w:lang w:eastAsia="ru-RU"/>
        </w:rPr>
        <w:t xml:space="preserve"> </w:t>
      </w:r>
      <w:r w:rsidRPr="008C7350">
        <w:rPr>
          <w:rFonts w:ascii="Comic Sans MS" w:hAnsi="Comic Sans MS" w:cs="Arial"/>
          <w:b/>
          <w:sz w:val="28"/>
          <w:szCs w:val="28"/>
          <w:shd w:val="clear" w:color="auto" w:fill="F6ECE8"/>
        </w:rPr>
        <w:t xml:space="preserve">и </w:t>
      </w:r>
      <w:r w:rsidRPr="004E4C79">
        <w:rPr>
          <w:rFonts w:ascii="Comic Sans MS" w:hAnsi="Comic Sans MS" w:cs="Arial"/>
          <w:b/>
          <w:color w:val="0000CC"/>
          <w:sz w:val="28"/>
          <w:szCs w:val="28"/>
          <w:shd w:val="clear" w:color="auto" w:fill="F6ECE8"/>
        </w:rPr>
        <w:t>«Свечка»</w:t>
      </w:r>
      <w:r w:rsidRPr="004E4C79">
        <w:rPr>
          <w:rFonts w:ascii="Comic Sans MS" w:hAnsi="Comic Sans MS" w:cs="Arial"/>
          <w:b/>
          <w:color w:val="740000"/>
          <w:sz w:val="28"/>
          <w:szCs w:val="28"/>
          <w:shd w:val="clear" w:color="auto" w:fill="F6ECE8"/>
        </w:rPr>
        <w:t xml:space="preserve"> </w:t>
      </w:r>
      <w:r w:rsidRPr="00B120A5">
        <w:rPr>
          <w:rFonts w:ascii="Comic Sans MS" w:eastAsia="Times New Roman" w:hAnsi="Comic Sans MS" w:cs="Times New Roman"/>
          <w:b/>
          <w:color w:val="C00000"/>
          <w:sz w:val="28"/>
          <w:szCs w:val="28"/>
          <w:lang w:eastAsia="ru-RU"/>
        </w:rPr>
        <w:t>Валерия Залотухи</w:t>
      </w:r>
      <w:r>
        <w:rPr>
          <w:rFonts w:ascii="Comic Sans MS" w:hAnsi="Comic Sans MS" w:cs="Arial"/>
          <w:b/>
          <w:color w:val="FF0000"/>
          <w:sz w:val="28"/>
          <w:szCs w:val="28"/>
          <w:shd w:val="clear" w:color="auto" w:fill="F6ECE8"/>
        </w:rPr>
        <w:t xml:space="preserve"> </w:t>
      </w:r>
      <w:r w:rsidRPr="007F6590">
        <w:rPr>
          <w:rFonts w:ascii="scada" w:eastAsia="Times New Roman" w:hAnsi="scada" w:cs="Times New Roman"/>
          <w:b/>
          <w:color w:val="000000"/>
          <w:sz w:val="23"/>
          <w:szCs w:val="23"/>
          <w:lang w:eastAsia="ru-RU"/>
        </w:rPr>
        <w:t>(третье место)</w:t>
      </w:r>
      <w:r w:rsidRPr="004E4C79">
        <w:rPr>
          <w:rFonts w:ascii="Comic Sans MS" w:hAnsi="Comic Sans MS" w:cs="Arial"/>
          <w:b/>
          <w:color w:val="FF0000"/>
          <w:sz w:val="28"/>
          <w:szCs w:val="28"/>
          <w:shd w:val="clear" w:color="auto" w:fill="F6ECE8"/>
        </w:rPr>
        <w:t>. </w:t>
      </w:r>
    </w:p>
    <w:p w:rsidR="00877BCC" w:rsidRPr="0041723B" w:rsidRDefault="00877BCC" w:rsidP="00472413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hAnsi="Arial Narrow"/>
          <w:color w:val="0070C0"/>
          <w:sz w:val="24"/>
          <w:szCs w:val="24"/>
        </w:rPr>
      </w:pPr>
    </w:p>
    <w:sectPr w:rsidR="00877BCC" w:rsidRPr="0041723B" w:rsidSect="002B0455">
      <w:pgSz w:w="16838" w:h="11906" w:orient="landscape"/>
      <w:pgMar w:top="426" w:right="395" w:bottom="0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B14" w:rsidRDefault="00623B14" w:rsidP="000E3CBB">
      <w:pPr>
        <w:spacing w:after="0" w:line="240" w:lineRule="auto"/>
      </w:pPr>
      <w:r>
        <w:separator/>
      </w:r>
    </w:p>
  </w:endnote>
  <w:endnote w:type="continuationSeparator" w:id="1">
    <w:p w:rsidR="00623B14" w:rsidRDefault="00623B14" w:rsidP="000E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ad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B14" w:rsidRDefault="00623B14" w:rsidP="000E3CBB">
      <w:pPr>
        <w:spacing w:after="0" w:line="240" w:lineRule="auto"/>
      </w:pPr>
      <w:r>
        <w:separator/>
      </w:r>
    </w:p>
  </w:footnote>
  <w:footnote w:type="continuationSeparator" w:id="1">
    <w:p w:rsidR="00623B14" w:rsidRDefault="00623B14" w:rsidP="000E3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98B"/>
    <w:rsid w:val="00036C1A"/>
    <w:rsid w:val="00080DDF"/>
    <w:rsid w:val="000937B9"/>
    <w:rsid w:val="000C798B"/>
    <w:rsid w:val="000E3CBB"/>
    <w:rsid w:val="00191931"/>
    <w:rsid w:val="00194C15"/>
    <w:rsid w:val="002139E2"/>
    <w:rsid w:val="002259B1"/>
    <w:rsid w:val="00284C3F"/>
    <w:rsid w:val="002A15E4"/>
    <w:rsid w:val="002B0455"/>
    <w:rsid w:val="002C2713"/>
    <w:rsid w:val="00337367"/>
    <w:rsid w:val="00384622"/>
    <w:rsid w:val="00390E88"/>
    <w:rsid w:val="00396571"/>
    <w:rsid w:val="003B1A67"/>
    <w:rsid w:val="00405F76"/>
    <w:rsid w:val="0041723B"/>
    <w:rsid w:val="00472413"/>
    <w:rsid w:val="004934F9"/>
    <w:rsid w:val="004A28BB"/>
    <w:rsid w:val="0052139A"/>
    <w:rsid w:val="005721C1"/>
    <w:rsid w:val="005E5432"/>
    <w:rsid w:val="005F356A"/>
    <w:rsid w:val="005F5150"/>
    <w:rsid w:val="00615D2F"/>
    <w:rsid w:val="00623B14"/>
    <w:rsid w:val="00637035"/>
    <w:rsid w:val="00665203"/>
    <w:rsid w:val="006A2546"/>
    <w:rsid w:val="006E5BC9"/>
    <w:rsid w:val="006F2B65"/>
    <w:rsid w:val="00706EFB"/>
    <w:rsid w:val="00713936"/>
    <w:rsid w:val="007520EC"/>
    <w:rsid w:val="007D40E6"/>
    <w:rsid w:val="007F024A"/>
    <w:rsid w:val="007F7635"/>
    <w:rsid w:val="00877BCC"/>
    <w:rsid w:val="008A5167"/>
    <w:rsid w:val="008B11EB"/>
    <w:rsid w:val="008C7350"/>
    <w:rsid w:val="00996182"/>
    <w:rsid w:val="00A11E55"/>
    <w:rsid w:val="00A411BC"/>
    <w:rsid w:val="00AF0397"/>
    <w:rsid w:val="00B120A5"/>
    <w:rsid w:val="00C079D9"/>
    <w:rsid w:val="00C95B53"/>
    <w:rsid w:val="00CA1B68"/>
    <w:rsid w:val="00D100E2"/>
    <w:rsid w:val="00DE7BBF"/>
    <w:rsid w:val="00DF32CC"/>
    <w:rsid w:val="00DF642E"/>
    <w:rsid w:val="00E17D75"/>
    <w:rsid w:val="00E36A55"/>
    <w:rsid w:val="00EA2F5D"/>
    <w:rsid w:val="00F340BB"/>
    <w:rsid w:val="00F53787"/>
    <w:rsid w:val="00FC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8B"/>
  </w:style>
  <w:style w:type="paragraph" w:styleId="1">
    <w:name w:val="heading 1"/>
    <w:basedOn w:val="a"/>
    <w:link w:val="10"/>
    <w:uiPriority w:val="9"/>
    <w:qFormat/>
    <w:rsid w:val="000C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BCC"/>
    <w:pPr>
      <w:keepNext/>
      <w:keepLines/>
      <w:spacing w:before="200" w:after="0" w:line="465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9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C7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0C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C798B"/>
    <w:rPr>
      <w:b/>
      <w:bCs/>
    </w:rPr>
  </w:style>
  <w:style w:type="paragraph" w:styleId="a7">
    <w:name w:val="No Spacing"/>
    <w:uiPriority w:val="1"/>
    <w:qFormat/>
    <w:rsid w:val="000C798B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0E3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3CBB"/>
  </w:style>
  <w:style w:type="paragraph" w:styleId="aa">
    <w:name w:val="footer"/>
    <w:basedOn w:val="a"/>
    <w:link w:val="ab"/>
    <w:uiPriority w:val="99"/>
    <w:semiHidden/>
    <w:unhideWhenUsed/>
    <w:rsid w:val="000E3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3CBB"/>
  </w:style>
  <w:style w:type="paragraph" w:styleId="ac">
    <w:name w:val="List Paragraph"/>
    <w:basedOn w:val="a"/>
    <w:uiPriority w:val="34"/>
    <w:qFormat/>
    <w:rsid w:val="004934F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77B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877B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8%D0%B8%D1%88%D0%BA%D0%B8%D0%BD,_%D0%9C%D0%B8%D1%85%D0%B0%D0%B8%D0%BB_%D0%9F%D0%B0%D0%B2%D0%BB%D0%BE%D0%B2%D0%B8%D1%87" TargetMode="External"/><Relationship Id="rId18" Type="http://schemas.openxmlformats.org/officeDocument/2006/relationships/hyperlink" Target="https://ru.wikipedia.org/wiki/%D0%A1%D0%B0%D1%80%D0%B0%D1%81%D0%BA%D0%B8%D0%BD%D0%B0,_%D0%9B%D1%8E%D0%B4%D0%BC%D0%B8%D0%BB%D0%B0_%D0%98%D0%B2%D0%B0%D0%BD%D0%BE%D0%B2%D0%BD%D0%B0" TargetMode="External"/><Relationship Id="rId26" Type="http://schemas.openxmlformats.org/officeDocument/2006/relationships/hyperlink" Target="https://ru.wikipedia.org/wiki/%D0%A0%D1%83%D0%B1%D0%B8%D0%BD%D0%B0,_%D0%94%D0%B8%D0%BD%D0%B0_%D0%98%D0%BB%D1%8C%D0%B8%D0%BD%D0%B8%D1%87%D0%BD%D0%B0" TargetMode="External"/><Relationship Id="rId39" Type="http://schemas.openxmlformats.org/officeDocument/2006/relationships/hyperlink" Target="https://ru.wikipedia.org/wiki/%D0%A7%D0%B5%D1%85%D0%BE%D0%B2,_%D0%90%D0%BD%D1%82%D0%BE%D0%BD_%D0%9F%D0%B0%D0%B2%D0%BB%D0%BE%D0%B2%D0%B8%D1%87" TargetMode="External"/><Relationship Id="rId21" Type="http://schemas.openxmlformats.org/officeDocument/2006/relationships/hyperlink" Target="https://ru.wikipedia.org/wiki/%D0%A1%D0%BE%D1%80%D0%BE%D0%BA%D0%B8%D0%BD,_%D0%92%D0%BB%D0%B0%D0%B4%D0%B8%D0%BC%D0%B8%D1%80_%D0%93%D0%B5%D0%BE%D1%80%D0%B3%D0%B8%D0%B5%D0%B2%D0%B8%D1%87" TargetMode="External"/><Relationship Id="rId34" Type="http://schemas.openxmlformats.org/officeDocument/2006/relationships/hyperlink" Target="https://ru.wikipedia.org/wiki/%D0%91%D0%B8%D1%82%D0%BE%D0%B2,_%D0%90%D0%BD%D0%B4%D1%80%D0%B5%D0%B9_%D0%93%D0%B5%D0%BE%D1%80%D0%B3%D0%B8%D0%B5%D0%B2%D0%B8%D1%87" TargetMode="External"/><Relationship Id="rId42" Type="http://schemas.openxmlformats.org/officeDocument/2006/relationships/hyperlink" Target="https://ru.wikipedia.org/w/index.php?title=%D0%93%D0%B0%D0%BB%D0%BB%D0%B8%D0%BC%D0%B0%D1%80,_%D0%90%D0%BD%D1%82%D1%83%D0%B0%D0%BD&amp;action=edit&amp;redlink=1" TargetMode="External"/><Relationship Id="rId47" Type="http://schemas.openxmlformats.org/officeDocument/2006/relationships/hyperlink" Target="https://bookmate.com/books/YVHWyyRG" TargetMode="External"/><Relationship Id="rId50" Type="http://schemas.openxmlformats.org/officeDocument/2006/relationships/hyperlink" Target="https://bookmate.com/books/JrHRYvDM" TargetMode="External"/><Relationship Id="rId55" Type="http://schemas.openxmlformats.org/officeDocument/2006/relationships/hyperlink" Target="https://bookmate.com/search?author=%D0%93%D1%83%D0%B7%D0%B5%D0%BB%D1%8C+%D0%AF%D1%85%D0%B8%D0%BD%D0%B0" TargetMode="External"/><Relationship Id="rId63" Type="http://schemas.openxmlformats.org/officeDocument/2006/relationships/image" Target="media/image9.jpeg"/><Relationship Id="rId68" Type="http://schemas.openxmlformats.org/officeDocument/2006/relationships/hyperlink" Target="https://bookmate.com/books/FHVASCWf" TargetMode="External"/><Relationship Id="rId76" Type="http://schemas.openxmlformats.org/officeDocument/2006/relationships/theme" Target="theme/theme1.xml"/><Relationship Id="rId7" Type="http://schemas.openxmlformats.org/officeDocument/2006/relationships/image" Target="media/image2.jpeg"/><Relationship Id="rId71" Type="http://schemas.openxmlformats.org/officeDocument/2006/relationships/hyperlink" Target="https://bookmate.com/books/EnpcvxO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A%D0%B0%D0%B1%D0%B0%D0%BA%D0%BE%D0%B2,_%D0%90%D0%BB%D0%B5%D0%BA%D1%81%D0%B0%D0%BD%D0%B4%D1%80_%D0%90%D0%B1%D1%80%D0%B0%D0%BC%D0%BE%D0%B2%D0%B8%D1%87" TargetMode="External"/><Relationship Id="rId29" Type="http://schemas.openxmlformats.org/officeDocument/2006/relationships/hyperlink" Target="https://ru.wikipedia.org/wiki/%D0%9F%D0%B5%D0%BB%D0%B5%D0%B2%D0%B8%D0%BD,_%D0%92%D0%B8%D0%BA%D1%82%D0%BE%D1%80_%D0%9E%D0%BB%D0%B5%D0%B3%D0%BE%D0%B2%D0%B8%D1%87" TargetMode="External"/><Relationship Id="rId11" Type="http://schemas.openxmlformats.org/officeDocument/2006/relationships/hyperlink" Target="https://ru.wikipedia.org/wiki/%D0%AE%D0%B7%D0%B5%D1%84%D0%BE%D0%B2%D0%B8%D1%87,_%D0%9B%D0%B5%D0%BE%D0%BD%D0%B8%D0%B4_%D0%90%D0%B1%D1%80%D0%B0%D0%BC%D0%BE%D0%B2%D0%B8%D1%87" TargetMode="External"/><Relationship Id="rId24" Type="http://schemas.openxmlformats.org/officeDocument/2006/relationships/hyperlink" Target="https://ru.wikipedia.org/wiki/%D0%91%D0%B5%D0%BB%D1%8F%D0%BA%D0%BE%D0%B2,_%D0%A1%D0%B5%D1%80%D0%B3%D0%B5%D0%B9_%D0%A1%D1%82%D0%B0%D0%BD%D0%B8%D1%81%D0%BB%D0%B0%D0%B2%D0%BE%D0%B2%D0%B8%D1%87" TargetMode="External"/><Relationship Id="rId32" Type="http://schemas.openxmlformats.org/officeDocument/2006/relationships/hyperlink" Target="https://ru.wikipedia.org/wiki/%D0%91%D1%83%D0%B9%D0%B4%D0%B0,_%D0%AE%D1%80%D0%B8%D0%B9_%D0%92%D0%B0%D1%81%D0%B8%D0%BB%D1%8C%D0%B5%D0%B2%D0%B8%D1%87" TargetMode="External"/><Relationship Id="rId37" Type="http://schemas.openxmlformats.org/officeDocument/2006/relationships/hyperlink" Target="https://ru.wikipedia.org/wiki/%D0%A1%D0%BE%D0%BB%D0%B6%D0%B5%D0%BD%D0%B8%D1%86%D1%8B%D0%BD,_%D0%90%D0%BB%D0%B5%D0%BA%D1%81%D0%B0%D0%BD%D0%B4%D1%80_%D0%98%D1%81%D0%B0%D0%B5%D0%B2%D0%B8%D1%87" TargetMode="External"/><Relationship Id="rId40" Type="http://schemas.openxmlformats.org/officeDocument/2006/relationships/hyperlink" Target="https://ru.wikipedia.org/w/index.php?title=%D0%9C%D0%B5%D0%B9%D0%B5%D1%80,_%D0%9F%D0%B8%D1%82%D0%B5%D1%80&amp;action=edit&amp;redlink=1" TargetMode="External"/><Relationship Id="rId45" Type="http://schemas.openxmlformats.org/officeDocument/2006/relationships/image" Target="media/image3.jpeg"/><Relationship Id="rId53" Type="http://schemas.openxmlformats.org/officeDocument/2006/relationships/hyperlink" Target="https://bookmate.com/books/pTmTzvUo" TargetMode="External"/><Relationship Id="rId58" Type="http://schemas.openxmlformats.org/officeDocument/2006/relationships/hyperlink" Target="https://bookmate.com/search?author=%D0%A0%D0%BE%D0%BC%D0%B0%D0%BD+%D0%A1%D0%B5%D0%BD%D1%87%D0%B8%D0%BD" TargetMode="External"/><Relationship Id="rId66" Type="http://schemas.openxmlformats.org/officeDocument/2006/relationships/image" Target="media/image10.jpeg"/><Relationship Id="rId74" Type="http://schemas.openxmlformats.org/officeDocument/2006/relationships/image" Target="media/image14.jpeg"/><Relationship Id="rId5" Type="http://schemas.openxmlformats.org/officeDocument/2006/relationships/endnotes" Target="endnotes.xml"/><Relationship Id="rId15" Type="http://schemas.openxmlformats.org/officeDocument/2006/relationships/hyperlink" Target="https://ru.wikipedia.org/wiki/%D0%92%D0%BE%D0%B4%D0%BE%D0%BB%D0%B0%D0%B7%D0%BA%D0%B8%D0%BD,_%D0%95%D0%B2%D0%B3%D0%B5%D0%BD%D0%B8%D0%B9_%D0%93%D0%B5%D1%80%D0%BC%D0%B0%D0%BD%D0%BE%D0%B2%D0%B8%D1%87" TargetMode="External"/><Relationship Id="rId23" Type="http://schemas.openxmlformats.org/officeDocument/2006/relationships/hyperlink" Target="https://ru.wikipedia.org/wiki/%D0%9F%D0%BE%D0%BF%D0%BE%D0%B2,_%D0%95%D0%B2%D0%B3%D0%B5%D0%BD%D0%B8%D0%B9_%D0%90%D0%BD%D0%B0%D1%82%D0%BE%D0%BB%D1%8C%D0%B5%D0%B2%D0%B8%D1%87" TargetMode="External"/><Relationship Id="rId28" Type="http://schemas.openxmlformats.org/officeDocument/2006/relationships/hyperlink" Target="https://ru.wikipedia.org/wiki/%D0%97%D0%BE%D1%80%D0%B8%D0%BD,_%D0%9B%D0%B5%D0%BE%D0%BD%D0%B8%D0%B4_%D0%93%D0%B5%D0%BD%D1%80%D0%B8%D1%85%D0%BE%D0%B2%D0%B8%D1%87" TargetMode="External"/><Relationship Id="rId36" Type="http://schemas.openxmlformats.org/officeDocument/2006/relationships/hyperlink" Target="https://ru.wikipedia.org/wiki/%D0%9A%D0%BE%D1%80%D0%BC%D0%B8%D0%BB%D1%8C%D1%86%D0%B5%D0%B2,_%D0%98%D0%BB%D1%8C%D1%8F_%D0%92%D0%B0%D0%BB%D0%B5%D1%80%D1%8C%D0%B5%D0%B2%D0%B8%D1%87" TargetMode="External"/><Relationship Id="rId49" Type="http://schemas.openxmlformats.org/officeDocument/2006/relationships/hyperlink" Target="https://bookmate.com/search?author=%D0%92%D0%B0%D0%BB%D0%B5%D1%80%D0%B8%D0%B9+%D0%97%D0%B0%D0%BB%D0%BE%D1%82%D1%83%D1%85%D0%B0" TargetMode="External"/><Relationship Id="rId57" Type="http://schemas.openxmlformats.org/officeDocument/2006/relationships/image" Target="media/image7.jpeg"/><Relationship Id="rId61" Type="http://schemas.openxmlformats.org/officeDocument/2006/relationships/hyperlink" Target="https://bookmate.com/search?author=%D0%98%D0%B3%D0%BE%D1%80%D1%8C+%D0%92%D0%B8%D1%80%D0%B0%D0%B1%D0%BE%D0%B2" TargetMode="External"/><Relationship Id="rId10" Type="http://schemas.openxmlformats.org/officeDocument/2006/relationships/hyperlink" Target="https://ru.wikipedia.org/wiki/%D0%9C%D0%B0%D0%BA%D0%B0%D0%BD%D0%B8%D0%BD,_%D0%92%D0%BB%D0%B0%D0%B4%D0%B8%D0%BC%D0%B8%D1%80_%D0%A1%D0%B5%D0%BC%D1%91%D0%BD%D0%BE%D0%B2%D0%B8%D1%87" TargetMode="External"/><Relationship Id="rId19" Type="http://schemas.openxmlformats.org/officeDocument/2006/relationships/hyperlink" Target="https://ru.wikipedia.org/wiki/%D0%A2%D0%B5%D1%80%D0%B5%D1%85%D0%BE%D0%B2,_%D0%90%D0%BB%D0%B5%D0%BA%D1%81%D0%B0%D0%BD%D0%B4%D1%80_%D0%9C%D0%B8%D1%85%D0%B0%D0%B9%D0%BB%D0%BE%D0%B2%D0%B8%D1%87" TargetMode="External"/><Relationship Id="rId31" Type="http://schemas.openxmlformats.org/officeDocument/2006/relationships/hyperlink" Target="https://ru.wikipedia.org/wiki/%D0%A1%D1%82%D0%B5%D0%BF%D0%BD%D0%BE%D0%B2%D0%B0,_%D0%9C%D0%B0%D1%80%D0%B8%D0%BD%D0%B0_%D0%9B%D1%8C%D0%B2%D0%BE%D0%B2%D0%BD%D0%B0" TargetMode="External"/><Relationship Id="rId44" Type="http://schemas.openxmlformats.org/officeDocument/2006/relationships/hyperlink" Target="https://ru.wikipedia.org/wiki/%D0%95%D0%B2%D1%82%D1%83%D1%88%D0%B5%D0%BD%D0%BA%D0%BE,_%D0%95%D0%B2%D0%B3%D0%B5%D0%BD%D0%B8%D0%B9_%D0%90%D0%BB%D0%B5%D0%BA%D1%81%D0%B0%D0%BD%D0%B4%D1%80%D0%BE%D0%B2%D0%B8%D1%87" TargetMode="External"/><Relationship Id="rId52" Type="http://schemas.openxmlformats.org/officeDocument/2006/relationships/hyperlink" Target="https://bookmate.com/search?author=%D0%94%D0%B8%D0%BD%D0%B0+%D0%A0%D1%83%D0%B1%D0%B8%D0%BD%D0%B0" TargetMode="External"/><Relationship Id="rId60" Type="http://schemas.openxmlformats.org/officeDocument/2006/relationships/image" Target="media/image8.jpeg"/><Relationship Id="rId65" Type="http://schemas.openxmlformats.org/officeDocument/2006/relationships/hyperlink" Target="https://bookmate.com/books/eqXewSZ7" TargetMode="External"/><Relationship Id="rId73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A3%D0%BB%D0%B8%D1%86%D0%BA%D0%B0%D1%8F,_%D0%9B%D1%8E%D0%B4%D0%BC%D0%B8%D0%BB%D0%B0_%D0%95%D0%B2%D0%B3%D0%B5%D0%BD%D1%8C%D0%B5%D0%B2%D0%BD%D0%B0" TargetMode="External"/><Relationship Id="rId14" Type="http://schemas.openxmlformats.org/officeDocument/2006/relationships/hyperlink" Target="https://ru.wikipedia.org/wiki/%D0%93%D1%80%D0%B0%D0%BD%D0%B8%D0%BD,_%D0%94%D0%B0%D0%BD%D0%B8%D0%B8%D0%BB_%D0%90%D0%BB%D0%B5%D0%BA%D1%81%D0%B0%D0%BD%D0%B4%D1%80%D0%BE%D0%B2%D0%B8%D1%87" TargetMode="External"/><Relationship Id="rId22" Type="http://schemas.openxmlformats.org/officeDocument/2006/relationships/hyperlink" Target="https://ru.wikipedia.org/wiki/%D0%9A%D0%B0%D0%B1%D0%B0%D0%BA%D0%BE%D0%B2,_%D0%90%D0%BB%D0%B5%D0%BA%D1%81%D0%B0%D0%BD%D0%B4%D1%80_%D0%90%D0%B1%D1%80%D0%B0%D0%BC%D0%BE%D0%B2%D0%B8%D1%87" TargetMode="External"/><Relationship Id="rId27" Type="http://schemas.openxmlformats.org/officeDocument/2006/relationships/hyperlink" Target="https://ru.wikipedia.org/wiki/%D0%A0%D0%B0%D1%85%D0%BC%D0%B0%D1%82%D1%83%D0%BB%D0%BB%D0%B8%D0%BD,_%D0%A0%D1%83%D1%81%D1%82%D0%B0%D0%BC_%D0%AD%D0%B2%D1%80%D0%B8%D0%BA%D0%BE%D0%B2%D0%B8%D1%87" TargetMode="External"/><Relationship Id="rId30" Type="http://schemas.openxmlformats.org/officeDocument/2006/relationships/hyperlink" Target="https://ru.wikipedia.org/wiki/%D0%91%D1%8B%D0%BA%D0%BE%D0%B2,_%D0%94%D0%BC%D0%B8%D1%82%D1%80%D0%B8%D0%B9_%D0%9B%D1%8C%D0%B2%D0%BE%D0%B2%D0%B8%D1%87" TargetMode="External"/><Relationship Id="rId35" Type="http://schemas.openxmlformats.org/officeDocument/2006/relationships/hyperlink" Target="https://ru.wikipedia.org/wiki/%D0%A0%D0%B0%D1%81%D0%BF%D1%83%D1%82%D0%B8%D0%BD,_%D0%92%D0%B0%D0%BB%D0%B5%D0%BD%D1%82%D0%B8%D0%BD_%D0%93%D1%80%D0%B8%D0%B3%D0%BE%D1%80%D1%8C%D0%B5%D0%B2%D0%B8%D1%87" TargetMode="External"/><Relationship Id="rId43" Type="http://schemas.openxmlformats.org/officeDocument/2006/relationships/hyperlink" Target="https://ru.wikipedia.org/wiki/%D0%93%D1%80%D0%B0%D0%BD%D0%B8%D0%BD,_%D0%94%D0%B0%D0%BD%D0%B8%D0%B8%D0%BB_%D0%90%D0%BB%D0%B5%D0%BA%D1%81%D0%B0%D0%BD%D0%B4%D1%80%D0%BE%D0%B2%D0%B8%D1%87" TargetMode="External"/><Relationship Id="rId48" Type="http://schemas.openxmlformats.org/officeDocument/2006/relationships/image" Target="media/image4.jpeg"/><Relationship Id="rId56" Type="http://schemas.openxmlformats.org/officeDocument/2006/relationships/hyperlink" Target="https://bookmate.com/books/PLxGSPTE" TargetMode="External"/><Relationship Id="rId64" Type="http://schemas.openxmlformats.org/officeDocument/2006/relationships/hyperlink" Target="https://bookmate.com/search?author=%D0%92%D0%B8%D0%BA%D1%82%D0%BE%D1%80+%D0%9F%D0%B5%D0%BB%D0%B5%D0%B2%D0%B8%D0%BD" TargetMode="External"/><Relationship Id="rId69" Type="http://schemas.openxmlformats.org/officeDocument/2006/relationships/image" Target="media/image11.jpeg"/><Relationship Id="rId8" Type="http://schemas.openxmlformats.org/officeDocument/2006/relationships/hyperlink" Target="https://ru.wikipedia.org/wiki/%D0%91%D1%8B%D0%BA%D0%BE%D0%B2,_%D0%94%D0%BC%D0%B8%D1%82%D1%80%D0%B8%D0%B9_%D0%9B%D1%8C%D0%B2%D0%BE%D0%B2%D0%B8%D1%87" TargetMode="External"/><Relationship Id="rId51" Type="http://schemas.openxmlformats.org/officeDocument/2006/relationships/image" Target="media/image5.jpeg"/><Relationship Id="rId72" Type="http://schemas.openxmlformats.org/officeDocument/2006/relationships/image" Target="media/image12.jpeg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%D0%91%D0%B0%D1%81%D0%B8%D0%BD%D1%81%D0%BA%D0%B8%D0%B9,_%D0%9F%D0%B0%D0%B2%D0%B5%D0%BB_%D0%92%D0%B0%D0%BB%D0%B5%D1%80%D1%8C%D0%B5%D0%B2%D0%B8%D1%87" TargetMode="External"/><Relationship Id="rId17" Type="http://schemas.openxmlformats.org/officeDocument/2006/relationships/hyperlink" Target="https://ru.wikipedia.org/wiki/%D0%92%D0%B0%D1%80%D0%BB%D0%B0%D0%BC%D0%BE%D0%B2,_%D0%90%D0%BB%D0%B5%D0%BA%D1%81%D0%B5%D0%B9_%D0%9D%D0%B8%D0%BA%D0%BE%D0%BB%D0%B0%D0%B5%D0%B2%D0%B8%D1%87" TargetMode="External"/><Relationship Id="rId25" Type="http://schemas.openxmlformats.org/officeDocument/2006/relationships/hyperlink" Target="https://ru.wikipedia.org/wiki/%D0%A8%D0%B8%D1%88%D0%BA%D0%B8%D0%BD,_%D0%9C%D0%B8%D1%85%D0%B0%D0%B8%D0%BB_%D0%9F%D0%B0%D0%B2%D0%BB%D0%BE%D0%B2%D0%B8%D1%87" TargetMode="External"/><Relationship Id="rId33" Type="http://schemas.openxmlformats.org/officeDocument/2006/relationships/hyperlink" Target="https://ru.wikipedia.org/wiki/%D0%9A%D0%BE%D1%80%D0%B6%D0%B0%D0%B2%D0%B8%D0%BD,_%D0%9D%D0%B0%D1%83%D0%BC_%D0%9C%D0%BE%D0%B8%D1%81%D0%B5%D0%B5%D0%B2%D0%B8%D1%87" TargetMode="External"/><Relationship Id="rId38" Type="http://schemas.openxmlformats.org/officeDocument/2006/relationships/hyperlink" Target="https://ru.wikipedia.org/wiki/%D0%92%D0%B0%D1%81%D0%B8%D0%BB%D1%8C%D0%B5%D0%B2,_%D0%91%D0%BE%D1%80%D0%B8%D1%81_%D0%9B%D1%8C%D0%B2%D0%BE%D0%B2%D0%B8%D1%87" TargetMode="External"/><Relationship Id="rId46" Type="http://schemas.openxmlformats.org/officeDocument/2006/relationships/hyperlink" Target="https://bookmate.com/search?author=%D0%91%D0%BE%D1%80%D0%B8%D1%81+%D0%95%D0%BA%D0%B8%D0%BC%D0%BE%D0%B2" TargetMode="External"/><Relationship Id="rId59" Type="http://schemas.openxmlformats.org/officeDocument/2006/relationships/hyperlink" Target="https://bookmate.com/books/Z5fKCj5t" TargetMode="External"/><Relationship Id="rId67" Type="http://schemas.openxmlformats.org/officeDocument/2006/relationships/hyperlink" Target="https://bookmate.com/search?author=%D0%90%D0%BD%D0%BD%D0%B0+%D0%9C%D0%B0%D1%82%D0%B2%D0%B5%D0%B5%D0%B2%D0%B0" TargetMode="External"/><Relationship Id="rId20" Type="http://schemas.openxmlformats.org/officeDocument/2006/relationships/hyperlink" Target="https://ru.wikipedia.org/wiki/%D0%98%D0%BB%D0%B8%D1%87%D0%B5%D0%B2%D1%81%D0%BA%D0%B8%D0%B9,_%D0%90%D0%BB%D0%B5%D0%BA%D1%81%D0%B0%D0%BD%D0%B4%D1%80_%D0%92%D0%B8%D0%BA%D1%82%D0%BE%D1%80%D0%BE%D0%B2%D0%B8%D1%87" TargetMode="External"/><Relationship Id="rId41" Type="http://schemas.openxmlformats.org/officeDocument/2006/relationships/hyperlink" Target="https://ru.wikipedia.org/wiki/%D0%98%D1%81%D0%BA%D0%B0%D0%BD%D0%B4%D0%B5%D1%80,_%D0%A4%D0%B0%D0%B7%D0%B8%D0%BB%D1%8C_%D0%90%D0%B1%D0%B4%D1%83%D0%BB%D0%BE%D0%B2%D0%B8%D1%87" TargetMode="External"/><Relationship Id="rId54" Type="http://schemas.openxmlformats.org/officeDocument/2006/relationships/image" Target="media/image6.jpeg"/><Relationship Id="rId62" Type="http://schemas.openxmlformats.org/officeDocument/2006/relationships/hyperlink" Target="https://bookmate.com/books/jsdG1rJF" TargetMode="External"/><Relationship Id="rId70" Type="http://schemas.openxmlformats.org/officeDocument/2006/relationships/hyperlink" Target="https://bookmate.com/search?author=%D0%90%D0%BB%D0%B5%D0%BA%D1%81%D0%B5%D0%B9+%D0%92%D0%B0%D1%80%D0%BB%D0%B0%D0%BC%D0%BE%D0%B2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НГТУ</Company>
  <LinksUpToDate>false</LinksUpToDate>
  <CharactersWithSpaces>16399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kniga</dc:creator>
  <cp:keywords/>
  <dc:description/>
  <cp:lastModifiedBy>kniga</cp:lastModifiedBy>
  <cp:revision>6</cp:revision>
  <dcterms:created xsi:type="dcterms:W3CDTF">2015-12-24T07:30:00Z</dcterms:created>
  <dcterms:modified xsi:type="dcterms:W3CDTF">2015-12-24T10:14:00Z</dcterms:modified>
</cp:coreProperties>
</file>