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3D" w:rsidRPr="00055E3A" w:rsidRDefault="00CB093D" w:rsidP="00CB093D">
      <w:pPr>
        <w:spacing w:after="0" w:line="240" w:lineRule="auto"/>
        <w:ind w:firstLine="567"/>
        <w:jc w:val="center"/>
        <w:rPr>
          <w:b/>
          <w:szCs w:val="24"/>
        </w:rPr>
      </w:pPr>
      <w:r w:rsidRPr="00055E3A">
        <w:rPr>
          <w:b/>
          <w:szCs w:val="24"/>
        </w:rPr>
        <w:t xml:space="preserve">ФОРМА СОГЛАШЕНИЯ О СОВМЕСТНОЙ ДЕЯТЕЛЬНОСТИ </w:t>
      </w:r>
    </w:p>
    <w:p w:rsidR="00CB093D" w:rsidRPr="00055E3A" w:rsidRDefault="00CB093D" w:rsidP="00CB093D">
      <w:pPr>
        <w:ind w:firstLine="567"/>
        <w:rPr>
          <w:szCs w:val="24"/>
        </w:rPr>
      </w:pPr>
    </w:p>
    <w:p w:rsidR="00CB093D" w:rsidRPr="000340ED" w:rsidRDefault="00CB093D" w:rsidP="00CB093D">
      <w:pPr>
        <w:pStyle w:val="a3"/>
        <w:spacing w:after="0" w:line="240" w:lineRule="auto"/>
        <w:jc w:val="center"/>
        <w:rPr>
          <w:b/>
          <w:bCs/>
          <w:szCs w:val="24"/>
        </w:rPr>
      </w:pPr>
      <w:r w:rsidRPr="000340ED">
        <w:rPr>
          <w:b/>
          <w:bCs/>
          <w:szCs w:val="24"/>
        </w:rPr>
        <w:t>СОГЛАШЕНИЕ О СОТРУДНИЧЕСТВЕ</w:t>
      </w:r>
    </w:p>
    <w:p w:rsidR="00CB093D" w:rsidRPr="000340ED" w:rsidRDefault="00CB093D" w:rsidP="00CB093D">
      <w:pPr>
        <w:pStyle w:val="a3"/>
        <w:spacing w:after="0" w:line="240" w:lineRule="auto"/>
        <w:jc w:val="center"/>
        <w:rPr>
          <w:b/>
          <w:bCs/>
          <w:szCs w:val="24"/>
        </w:rPr>
      </w:pPr>
    </w:p>
    <w:tbl>
      <w:tblPr>
        <w:tblW w:w="9498" w:type="dxa"/>
        <w:tblInd w:w="675" w:type="dxa"/>
        <w:tblLook w:val="04A0"/>
      </w:tblPr>
      <w:tblGrid>
        <w:gridCol w:w="3380"/>
        <w:gridCol w:w="2574"/>
        <w:gridCol w:w="3544"/>
      </w:tblGrid>
      <w:tr w:rsidR="00CB093D" w:rsidRPr="000340ED" w:rsidTr="00653C41">
        <w:tc>
          <w:tcPr>
            <w:tcW w:w="3380" w:type="dxa"/>
            <w:shd w:val="clear" w:color="auto" w:fill="auto"/>
          </w:tcPr>
          <w:p w:rsidR="00CB093D" w:rsidRPr="000340ED" w:rsidRDefault="00CB093D" w:rsidP="00653C41">
            <w:pPr>
              <w:pStyle w:val="a3"/>
              <w:spacing w:after="0" w:line="240" w:lineRule="auto"/>
              <w:ind w:left="-108" w:firstLine="3"/>
              <w:rPr>
                <w:b/>
                <w:bCs/>
                <w:szCs w:val="24"/>
              </w:rPr>
            </w:pPr>
            <w:r w:rsidRPr="000340ED">
              <w:rPr>
                <w:szCs w:val="24"/>
              </w:rPr>
              <w:t xml:space="preserve">  г. Нижний Новгород                                                                                               </w:t>
            </w:r>
          </w:p>
        </w:tc>
        <w:tc>
          <w:tcPr>
            <w:tcW w:w="2574" w:type="dxa"/>
            <w:shd w:val="clear" w:color="auto" w:fill="auto"/>
          </w:tcPr>
          <w:p w:rsidR="00CB093D" w:rsidRPr="000340ED" w:rsidRDefault="00CB093D" w:rsidP="00653C41">
            <w:pPr>
              <w:pStyle w:val="a3"/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CB093D" w:rsidRPr="000340ED" w:rsidRDefault="00CB093D" w:rsidP="00653C41">
            <w:pPr>
              <w:pStyle w:val="a3"/>
              <w:spacing w:after="0" w:line="240" w:lineRule="auto"/>
              <w:jc w:val="right"/>
              <w:rPr>
                <w:b/>
                <w:bCs/>
                <w:szCs w:val="24"/>
              </w:rPr>
            </w:pPr>
            <w:r w:rsidRPr="000340ED">
              <w:rPr>
                <w:szCs w:val="24"/>
              </w:rPr>
              <w:t>«» ________202</w:t>
            </w:r>
            <w:r>
              <w:rPr>
                <w:spacing w:val="-3"/>
                <w:szCs w:val="24"/>
              </w:rPr>
              <w:t>__</w:t>
            </w:r>
            <w:r w:rsidRPr="000340ED">
              <w:rPr>
                <w:spacing w:val="-3"/>
                <w:szCs w:val="24"/>
              </w:rPr>
              <w:t xml:space="preserve"> г.</w:t>
            </w:r>
          </w:p>
        </w:tc>
      </w:tr>
    </w:tbl>
    <w:p w:rsidR="00CB093D" w:rsidRPr="000340ED" w:rsidRDefault="00CB093D" w:rsidP="00CB093D">
      <w:pPr>
        <w:spacing w:after="0" w:line="240" w:lineRule="auto"/>
        <w:ind w:firstLine="567"/>
        <w:jc w:val="both"/>
      </w:pPr>
      <w:proofErr w:type="gramStart"/>
      <w:r w:rsidRPr="000340ED">
        <w:t xml:space="preserve">Федеральное государственное бюджетное образовательное учреждение высшего образования «Нижегородский государственный технический университет им. Р.Е. Алексеева», именуемое в дальнейшем «Университет», в лице первого проректора - проректора по образовательной деятельности Ивашкина Евгения Геннадьевича, действующего на основании доверенности от </w:t>
      </w:r>
      <w:r>
        <w:t>_____________________________________________________</w:t>
      </w:r>
      <w:r w:rsidRPr="000340ED">
        <w:t>, с одной стороны и ___________________________________________________________________________________, именуемое в дальнейшем «Предприятие», в лице ___________________________________________, действующей на основании ____________________</w:t>
      </w:r>
      <w:r>
        <w:t>____________________________</w:t>
      </w:r>
      <w:r w:rsidRPr="000340ED">
        <w:t>, с другой стороны, заключили настоящее Соглашение о нижеследующем:</w:t>
      </w:r>
      <w:proofErr w:type="gramEnd"/>
    </w:p>
    <w:p w:rsidR="00CB093D" w:rsidRPr="000340ED" w:rsidRDefault="00CB093D" w:rsidP="00CB093D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7"/>
        </w:rPr>
      </w:pPr>
    </w:p>
    <w:p w:rsidR="00CB093D" w:rsidRPr="000340ED" w:rsidRDefault="00CB093D" w:rsidP="00CB093D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b/>
          <w:bCs/>
          <w:color w:val="000000"/>
          <w:spacing w:val="-7"/>
        </w:rPr>
      </w:pPr>
      <w:r w:rsidRPr="000340ED">
        <w:rPr>
          <w:b/>
          <w:bCs/>
          <w:color w:val="000000"/>
          <w:spacing w:val="-7"/>
        </w:rPr>
        <w:t>ПРЕДМЕТ СОГЛАШЕНИЯ</w:t>
      </w:r>
    </w:p>
    <w:p w:rsidR="00CB093D" w:rsidRPr="000340ED" w:rsidRDefault="00CB093D" w:rsidP="00CB093D">
      <w:pPr>
        <w:shd w:val="clear" w:color="auto" w:fill="FFFFFF"/>
        <w:spacing w:after="0" w:line="240" w:lineRule="auto"/>
        <w:ind w:left="720"/>
        <w:rPr>
          <w:b/>
          <w:bCs/>
        </w:rPr>
      </w:pPr>
    </w:p>
    <w:p w:rsidR="00CB093D" w:rsidRPr="000340ED" w:rsidRDefault="00CB093D" w:rsidP="00CB093D">
      <w:pPr>
        <w:pStyle w:val="21"/>
        <w:spacing w:after="0" w:line="240" w:lineRule="auto"/>
        <w:ind w:firstLine="567"/>
        <w:jc w:val="both"/>
      </w:pPr>
      <w:r w:rsidRPr="000340ED">
        <w:t xml:space="preserve">Стороны принимают на себя обязательства по созданию системы сотрудничества, обеспечивающей подготовку кадров по направлениям подготовки (специальностям), связанным с деятельностью Предприятия, трудоустройство выпускников, а также профессиональную переподготовку и повышение квалификации работников предприятия. </w:t>
      </w:r>
    </w:p>
    <w:p w:rsidR="00CB093D" w:rsidRPr="000340ED" w:rsidRDefault="00CB093D" w:rsidP="00CB093D">
      <w:pPr>
        <w:shd w:val="clear" w:color="auto" w:fill="FFFFFF"/>
        <w:spacing w:after="0" w:line="240" w:lineRule="auto"/>
        <w:ind w:firstLine="24"/>
        <w:jc w:val="both"/>
        <w:rPr>
          <w:b/>
          <w:bCs/>
          <w:color w:val="000000"/>
          <w:spacing w:val="-7"/>
        </w:rPr>
      </w:pPr>
    </w:p>
    <w:p w:rsidR="00CB093D" w:rsidRPr="000340ED" w:rsidRDefault="00CB093D" w:rsidP="00CB093D">
      <w:pPr>
        <w:shd w:val="clear" w:color="auto" w:fill="FFFFFF"/>
        <w:spacing w:after="0" w:line="240" w:lineRule="auto"/>
        <w:ind w:firstLine="24"/>
        <w:jc w:val="center"/>
        <w:rPr>
          <w:b/>
          <w:bCs/>
          <w:color w:val="000000"/>
          <w:spacing w:val="-7"/>
        </w:rPr>
      </w:pPr>
      <w:r w:rsidRPr="000340ED">
        <w:rPr>
          <w:b/>
          <w:bCs/>
          <w:color w:val="000000"/>
          <w:spacing w:val="-7"/>
        </w:rPr>
        <w:t>2.  ПРАВА И ОБЯЗАННОСТИ СТОРОН</w:t>
      </w:r>
    </w:p>
    <w:p w:rsidR="00CB093D" w:rsidRPr="000340ED" w:rsidRDefault="00CB093D" w:rsidP="00CB093D">
      <w:pPr>
        <w:shd w:val="clear" w:color="auto" w:fill="FFFFFF"/>
        <w:spacing w:after="0" w:line="240" w:lineRule="auto"/>
        <w:ind w:firstLine="24"/>
        <w:jc w:val="center"/>
      </w:pPr>
    </w:p>
    <w:p w:rsidR="00CB093D" w:rsidRPr="000340ED" w:rsidRDefault="00CB093D" w:rsidP="00CB093D">
      <w:pPr>
        <w:shd w:val="clear" w:color="auto" w:fill="FFFFFF"/>
        <w:tabs>
          <w:tab w:val="left" w:pos="1276"/>
        </w:tabs>
        <w:spacing w:after="0" w:line="240" w:lineRule="auto"/>
        <w:ind w:firstLine="567"/>
      </w:pPr>
      <w:r w:rsidRPr="000340ED">
        <w:rPr>
          <w:b/>
          <w:bCs/>
          <w:color w:val="000000"/>
          <w:spacing w:val="-7"/>
        </w:rPr>
        <w:t>2.1. Права и обязанности Университета:</w:t>
      </w:r>
    </w:p>
    <w:p w:rsidR="00CB093D" w:rsidRPr="000340ED" w:rsidRDefault="00CB093D" w:rsidP="00CB093D">
      <w:pPr>
        <w:pStyle w:val="2"/>
        <w:shd w:val="clear" w:color="auto" w:fill="FFFFFF"/>
        <w:tabs>
          <w:tab w:val="left" w:pos="720"/>
          <w:tab w:val="left" w:pos="1276"/>
        </w:tabs>
        <w:spacing w:after="0" w:line="240" w:lineRule="auto"/>
        <w:ind w:firstLine="567"/>
        <w:jc w:val="both"/>
      </w:pPr>
      <w:r w:rsidRPr="000340ED">
        <w:t>2.1.1.</w:t>
      </w:r>
      <w:r w:rsidRPr="000340ED">
        <w:tab/>
        <w:t>Осуществлять подготовку квалифицированных кадров на основании заявки Предприятия и в соответствии с федеральным государственным образовательным стандартом высшего образования, с учетом новейших достижений науки и технологий.</w:t>
      </w:r>
    </w:p>
    <w:p w:rsidR="00CB093D" w:rsidRPr="000340ED" w:rsidRDefault="00CB093D" w:rsidP="00CB093D">
      <w:pPr>
        <w:pStyle w:val="2"/>
        <w:shd w:val="clear" w:color="auto" w:fill="FFFFFF"/>
        <w:tabs>
          <w:tab w:val="left" w:pos="1276"/>
        </w:tabs>
        <w:spacing w:after="0" w:line="240" w:lineRule="auto"/>
        <w:ind w:firstLine="567"/>
        <w:jc w:val="both"/>
      </w:pPr>
      <w:r w:rsidRPr="000340ED">
        <w:t>2.1.2.</w:t>
      </w:r>
      <w:r w:rsidRPr="000340ED">
        <w:tab/>
        <w:t>Совместно с уполномоченным сотрудником Предприятия принимать участие в отборе и мониторинге студентов, ориентированных на работу на Предприятии.</w:t>
      </w:r>
    </w:p>
    <w:p w:rsidR="00CB093D" w:rsidRPr="000340ED" w:rsidRDefault="00CB093D" w:rsidP="00CB093D">
      <w:pPr>
        <w:pStyle w:val="2"/>
        <w:shd w:val="clear" w:color="auto" w:fill="FFFFFF"/>
        <w:tabs>
          <w:tab w:val="left" w:pos="720"/>
          <w:tab w:val="left" w:pos="1276"/>
        </w:tabs>
        <w:spacing w:after="0" w:line="240" w:lineRule="auto"/>
        <w:ind w:firstLine="567"/>
        <w:jc w:val="both"/>
      </w:pPr>
      <w:r w:rsidRPr="000340ED">
        <w:t>2.1.3.</w:t>
      </w:r>
      <w:r w:rsidRPr="000340ED">
        <w:tab/>
        <w:t>Направлять для прохождения практики на Предприятии наиболее успевающих, ответственных и ориентированных на работу на Предприятии студентов (на основе заключения дополнительного договора о практической подготовке обучающихся).</w:t>
      </w:r>
    </w:p>
    <w:p w:rsidR="00CB093D" w:rsidRPr="000340ED" w:rsidRDefault="00CB093D" w:rsidP="00CB093D">
      <w:pPr>
        <w:pStyle w:val="2"/>
        <w:shd w:val="clear" w:color="auto" w:fill="FFFFFF"/>
        <w:tabs>
          <w:tab w:val="left" w:pos="720"/>
          <w:tab w:val="left" w:pos="1276"/>
        </w:tabs>
        <w:spacing w:after="0" w:line="240" w:lineRule="auto"/>
        <w:ind w:firstLine="567"/>
        <w:jc w:val="both"/>
      </w:pPr>
      <w:r w:rsidRPr="000340ED">
        <w:t>2.1.4. Уведомлять Предприятие о проведении научно-практических конференций, круглых столов, ярмарок вакансий, презентаций выпускников соответствующих специальностей и других мероприятий, организуемых Университетом, направленных на подготовку высококвалифицированных специалистов, содействие занятости и трудоустройству выпускников.</w:t>
      </w:r>
    </w:p>
    <w:p w:rsidR="00CB093D" w:rsidRPr="000340ED" w:rsidRDefault="00CB093D" w:rsidP="00CB093D">
      <w:pPr>
        <w:pStyle w:val="2"/>
        <w:shd w:val="clear" w:color="auto" w:fill="FFFFFF"/>
        <w:tabs>
          <w:tab w:val="left" w:pos="720"/>
          <w:tab w:val="left" w:pos="1276"/>
        </w:tabs>
        <w:spacing w:after="0" w:line="240" w:lineRule="auto"/>
        <w:ind w:firstLine="567"/>
        <w:jc w:val="both"/>
      </w:pPr>
      <w:r w:rsidRPr="000340ED">
        <w:t>2.1.5.</w:t>
      </w:r>
      <w:r w:rsidRPr="000340ED">
        <w:tab/>
        <w:t>Предоставлять время и аудитории для проведения сотрудниками Предприятия мероприятий, направленных на информирование студентов о перспективах работы на Предприятии по предварительному согласованию даты и времени.</w:t>
      </w:r>
    </w:p>
    <w:p w:rsidR="00CB093D" w:rsidRPr="000340ED" w:rsidRDefault="00CB093D" w:rsidP="00CB093D">
      <w:pPr>
        <w:pStyle w:val="2"/>
        <w:shd w:val="clear" w:color="auto" w:fill="FFFFFF"/>
        <w:tabs>
          <w:tab w:val="left" w:pos="720"/>
          <w:tab w:val="left" w:pos="1276"/>
        </w:tabs>
        <w:spacing w:after="0" w:line="240" w:lineRule="auto"/>
        <w:ind w:firstLine="567"/>
        <w:jc w:val="both"/>
      </w:pPr>
      <w:r w:rsidRPr="000340ED">
        <w:t>2.1.6. Принимать на рассмотрение и по возможности учитывать предложения Предприятия к содержанию образовательных программ, вносить соответствующие изменения и дополнения в учебные планы, рабочие программы дисциплин, практик в рамках требований ФГОС и по предварительному письменному обоснованию от Предприятия.</w:t>
      </w:r>
    </w:p>
    <w:p w:rsidR="00CB093D" w:rsidRPr="000340ED" w:rsidRDefault="00CB093D" w:rsidP="00CB093D">
      <w:pPr>
        <w:pStyle w:val="2"/>
        <w:shd w:val="clear" w:color="auto" w:fill="FFFFFF"/>
        <w:tabs>
          <w:tab w:val="left" w:pos="720"/>
          <w:tab w:val="left" w:pos="1276"/>
        </w:tabs>
        <w:spacing w:after="0" w:line="240" w:lineRule="auto"/>
        <w:ind w:firstLine="567"/>
        <w:jc w:val="both"/>
      </w:pPr>
      <w:r w:rsidRPr="000340ED">
        <w:t>2.1.7. Приглашать высококвалифицированных сотрудников Предприятия для работы в ГЭК по выпуску бакалавров, специалистов, магистров по соответствующим направлениям, а также проведения мастер-классов, семинаров, лекций и практических занятий.</w:t>
      </w:r>
    </w:p>
    <w:p w:rsidR="00CB093D" w:rsidRPr="000340ED" w:rsidRDefault="00CB093D" w:rsidP="00CB093D">
      <w:pPr>
        <w:shd w:val="clear" w:color="auto" w:fill="FFFFFF"/>
        <w:tabs>
          <w:tab w:val="left" w:pos="1276"/>
          <w:tab w:val="num" w:pos="1800"/>
        </w:tabs>
        <w:spacing w:after="0" w:line="240" w:lineRule="auto"/>
        <w:ind w:firstLine="567"/>
        <w:jc w:val="both"/>
      </w:pPr>
      <w:r w:rsidRPr="000340ED">
        <w:lastRenderedPageBreak/>
        <w:t>2.1.8. Осуществлять профессиональную переподготовку и повышение квалификации работников Предприятия по основным направлениям его деятельности на основе отдельных договоров по образовательным программам, согласованных с Предприятием.</w:t>
      </w:r>
    </w:p>
    <w:p w:rsidR="00CB093D" w:rsidRPr="000340ED" w:rsidRDefault="00CB093D" w:rsidP="00CB093D">
      <w:pPr>
        <w:shd w:val="clear" w:color="auto" w:fill="FFFFFF"/>
        <w:tabs>
          <w:tab w:val="left" w:pos="1276"/>
        </w:tabs>
        <w:spacing w:after="0" w:line="240" w:lineRule="auto"/>
        <w:ind w:firstLine="567"/>
        <w:rPr>
          <w:b/>
          <w:bCs/>
          <w:color w:val="000000"/>
          <w:spacing w:val="-1"/>
        </w:rPr>
      </w:pPr>
    </w:p>
    <w:p w:rsidR="00CB093D" w:rsidRPr="000340ED" w:rsidRDefault="00CB093D" w:rsidP="00CB093D">
      <w:pPr>
        <w:shd w:val="clear" w:color="auto" w:fill="FFFFFF"/>
        <w:tabs>
          <w:tab w:val="left" w:pos="1276"/>
        </w:tabs>
        <w:spacing w:after="0" w:line="240" w:lineRule="auto"/>
        <w:ind w:firstLine="567"/>
        <w:rPr>
          <w:b/>
          <w:bCs/>
          <w:color w:val="000000"/>
          <w:spacing w:val="-1"/>
        </w:rPr>
      </w:pPr>
      <w:r w:rsidRPr="000340ED">
        <w:rPr>
          <w:b/>
          <w:bCs/>
          <w:color w:val="000000"/>
          <w:spacing w:val="-1"/>
        </w:rPr>
        <w:t>2.2. Права и обязанности Предприятия:</w:t>
      </w:r>
    </w:p>
    <w:p w:rsidR="00CB093D" w:rsidRPr="000340ED" w:rsidRDefault="00CB093D" w:rsidP="00CB093D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bCs/>
          <w:color w:val="000000"/>
          <w:spacing w:val="-1"/>
        </w:rPr>
      </w:pPr>
      <w:r w:rsidRPr="000340ED">
        <w:rPr>
          <w:bCs/>
          <w:color w:val="000000"/>
          <w:spacing w:val="-1"/>
        </w:rPr>
        <w:t xml:space="preserve">2.2.1. Предприятие имеет право вести </w:t>
      </w:r>
      <w:proofErr w:type="spellStart"/>
      <w:r w:rsidRPr="000340ED">
        <w:rPr>
          <w:bCs/>
          <w:color w:val="000000"/>
          <w:spacing w:val="-1"/>
        </w:rPr>
        <w:t>профориентационную</w:t>
      </w:r>
      <w:proofErr w:type="spellEnd"/>
      <w:r w:rsidRPr="000340ED">
        <w:rPr>
          <w:bCs/>
          <w:color w:val="000000"/>
          <w:spacing w:val="-1"/>
        </w:rPr>
        <w:t xml:space="preserve"> работу среди молодых сотрудников Предприятия, учащихся школ с целью привлечения заинтересованной молодежи к </w:t>
      </w:r>
      <w:proofErr w:type="gramStart"/>
      <w:r w:rsidRPr="000340ED">
        <w:rPr>
          <w:bCs/>
          <w:color w:val="000000"/>
          <w:spacing w:val="-1"/>
        </w:rPr>
        <w:t>обучению по</w:t>
      </w:r>
      <w:proofErr w:type="gramEnd"/>
      <w:r w:rsidRPr="000340ED">
        <w:rPr>
          <w:bCs/>
          <w:color w:val="000000"/>
          <w:spacing w:val="-1"/>
        </w:rPr>
        <w:t xml:space="preserve"> востребованным направлениям подготовки (специальностям) и дальнейшего трудоустройства на Предприятии.</w:t>
      </w:r>
    </w:p>
    <w:p w:rsidR="00CB093D" w:rsidRPr="000340ED" w:rsidRDefault="00CB093D" w:rsidP="00CB093D">
      <w:pPr>
        <w:pStyle w:val="2"/>
        <w:shd w:val="clear" w:color="auto" w:fill="FFFFFF"/>
        <w:tabs>
          <w:tab w:val="left" w:pos="720"/>
          <w:tab w:val="left" w:pos="1276"/>
        </w:tabs>
        <w:spacing w:after="0" w:line="240" w:lineRule="auto"/>
        <w:ind w:firstLine="567"/>
        <w:jc w:val="both"/>
      </w:pPr>
      <w:r w:rsidRPr="000340ED">
        <w:t>2.2.2.</w:t>
      </w:r>
      <w:r w:rsidRPr="000340ED">
        <w:tab/>
        <w:t>Обеспечивать прохождение производственных, в том числе преддипломных, практик студентов на базе Предприятия, по согласованным программам (на основе заключения дополнительного договора о практической подготовке обучающихся).</w:t>
      </w:r>
    </w:p>
    <w:p w:rsidR="00CB093D" w:rsidRPr="000340ED" w:rsidRDefault="00CB093D" w:rsidP="00CB093D">
      <w:pPr>
        <w:widowControl w:val="0"/>
        <w:tabs>
          <w:tab w:val="left" w:pos="0"/>
          <w:tab w:val="left" w:pos="362"/>
          <w:tab w:val="left" w:pos="426"/>
        </w:tabs>
        <w:spacing w:after="0" w:line="240" w:lineRule="auto"/>
        <w:ind w:firstLine="567"/>
        <w:jc w:val="both"/>
      </w:pPr>
      <w:r w:rsidRPr="000340ED">
        <w:t>2.2.3. Участвовать в проектно-ориентированном обучении (ПОО) с целью подготовки студентов к комплексной проектной инженерной деятельности для реализации полного жизненного цикла продукции, создаваемой по заказам Предприятия, включая проектирование, изготовление, испытание и утилизацию  продукции (на основе заключения дополнительного соглашения о ПОО).</w:t>
      </w:r>
    </w:p>
    <w:p w:rsidR="00CB093D" w:rsidRPr="000340ED" w:rsidRDefault="00CB093D" w:rsidP="00CB093D">
      <w:pPr>
        <w:pStyle w:val="3"/>
        <w:tabs>
          <w:tab w:val="left" w:pos="1276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0340ED">
        <w:rPr>
          <w:sz w:val="24"/>
          <w:szCs w:val="24"/>
        </w:rPr>
        <w:t>2.2.4. Вносить предложения по темам и оказывать помощь в сборе материалов для курсовых и дипломных проектов студентов, проходящих производственную и преддипломную практики на Предприятии.</w:t>
      </w:r>
    </w:p>
    <w:p w:rsidR="00CB093D" w:rsidRPr="000340ED" w:rsidRDefault="00CB093D" w:rsidP="00CB093D">
      <w:pPr>
        <w:pStyle w:val="3"/>
        <w:tabs>
          <w:tab w:val="left" w:pos="1276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0340ED">
        <w:rPr>
          <w:sz w:val="24"/>
          <w:szCs w:val="24"/>
        </w:rPr>
        <w:t>2.2.5. Оказывать содействие в выполнении научно-исследовательских работ, проводимых студентами, магистрами, аспирантами и сотрудниками кафедр, представляющих интерес для подразделений Предприятия.</w:t>
      </w:r>
    </w:p>
    <w:p w:rsidR="00CB093D" w:rsidRPr="000340ED" w:rsidRDefault="00CB093D" w:rsidP="00CB093D">
      <w:pPr>
        <w:pStyle w:val="3"/>
        <w:tabs>
          <w:tab w:val="left" w:pos="1276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0340ED">
        <w:rPr>
          <w:sz w:val="24"/>
          <w:szCs w:val="24"/>
        </w:rPr>
        <w:t xml:space="preserve">2.2.6. По предварительному согласованию с Университетом проводить мероприятия, направленные на информирование учащихся о перспективах работы на Предприятии. </w:t>
      </w:r>
    </w:p>
    <w:p w:rsidR="00CB093D" w:rsidRPr="000340ED" w:rsidRDefault="00CB093D" w:rsidP="00CB093D">
      <w:pPr>
        <w:shd w:val="clear" w:color="auto" w:fill="FFFFFF"/>
        <w:tabs>
          <w:tab w:val="left" w:pos="0"/>
          <w:tab w:val="left" w:pos="540"/>
          <w:tab w:val="left" w:pos="720"/>
          <w:tab w:val="left" w:pos="1276"/>
        </w:tabs>
        <w:spacing w:after="0" w:line="240" w:lineRule="auto"/>
        <w:ind w:firstLine="567"/>
        <w:jc w:val="both"/>
      </w:pPr>
      <w:r w:rsidRPr="000340ED">
        <w:rPr>
          <w:color w:val="000000"/>
          <w:spacing w:val="4"/>
        </w:rPr>
        <w:t xml:space="preserve">2.2.7. Вносить предложения по </w:t>
      </w:r>
      <w:r w:rsidRPr="000340ED">
        <w:t>содержанию образовательных программ, соответствующим изменениям и дополнениям в их учебные планы, рабочие программы дисциплин, практик в рамках требований ФГОС.</w:t>
      </w:r>
    </w:p>
    <w:p w:rsidR="00CB093D" w:rsidRPr="000340ED" w:rsidRDefault="00CB093D" w:rsidP="00CB093D">
      <w:pPr>
        <w:shd w:val="clear" w:color="auto" w:fill="FFFFFF"/>
        <w:tabs>
          <w:tab w:val="left" w:pos="0"/>
          <w:tab w:val="left" w:pos="540"/>
          <w:tab w:val="left" w:pos="720"/>
          <w:tab w:val="left" w:pos="1276"/>
        </w:tabs>
        <w:spacing w:after="0" w:line="240" w:lineRule="auto"/>
        <w:ind w:firstLine="567"/>
        <w:jc w:val="both"/>
      </w:pPr>
      <w:r w:rsidRPr="000340ED">
        <w:t>2.2.8. Направлять по запросу Университета специалистов Предприятия для участия в научно-практических конференциях, круглых столах, ярмарках вакансий, презентаций выпускников соответствующих специальностей (направлений) и других мероприятий, организуемых Университетом, направленных на подготовку высококвалифицированных кадров, содействие занятости и трудоустройству выпускников.</w:t>
      </w:r>
    </w:p>
    <w:p w:rsidR="00CB093D" w:rsidRPr="000340ED" w:rsidRDefault="00CB093D" w:rsidP="00CB093D">
      <w:pPr>
        <w:shd w:val="clear" w:color="auto" w:fill="FFFFFF"/>
        <w:tabs>
          <w:tab w:val="left" w:pos="0"/>
          <w:tab w:val="left" w:pos="540"/>
          <w:tab w:val="left" w:pos="720"/>
          <w:tab w:val="left" w:pos="1276"/>
        </w:tabs>
        <w:spacing w:after="0" w:line="240" w:lineRule="auto"/>
        <w:ind w:firstLine="567"/>
        <w:jc w:val="both"/>
      </w:pPr>
      <w:r w:rsidRPr="000340ED">
        <w:t>2.2.9. Содействовать организации и проведению экскурсий и практических занятий по отдельным дисциплинам на базе подразделений Предприятия.</w:t>
      </w:r>
    </w:p>
    <w:p w:rsidR="00CB093D" w:rsidRPr="000340ED" w:rsidRDefault="00CB093D" w:rsidP="00CB093D">
      <w:pPr>
        <w:shd w:val="clear" w:color="auto" w:fill="FFFFFF"/>
        <w:tabs>
          <w:tab w:val="left" w:pos="0"/>
          <w:tab w:val="left" w:pos="540"/>
          <w:tab w:val="left" w:pos="720"/>
          <w:tab w:val="left" w:pos="1276"/>
        </w:tabs>
        <w:spacing w:after="0" w:line="240" w:lineRule="auto"/>
        <w:ind w:firstLine="567"/>
        <w:jc w:val="both"/>
        <w:rPr>
          <w:color w:val="000000"/>
        </w:rPr>
      </w:pPr>
      <w:r w:rsidRPr="000340ED">
        <w:t>2.2.10. Регулярно информировать Университет о потребностях в молодых специалистах, бакалавров и магистрах по соответствующим направлениям подготовки и специальностям.</w:t>
      </w:r>
    </w:p>
    <w:p w:rsidR="00CB093D" w:rsidRPr="000340ED" w:rsidRDefault="00CB093D" w:rsidP="00CB093D">
      <w:pPr>
        <w:shd w:val="clear" w:color="auto" w:fill="FFFFFF"/>
        <w:tabs>
          <w:tab w:val="left" w:pos="-540"/>
          <w:tab w:val="left" w:pos="720"/>
          <w:tab w:val="left" w:pos="1276"/>
        </w:tabs>
        <w:spacing w:after="0" w:line="240" w:lineRule="auto"/>
        <w:ind w:firstLine="567"/>
        <w:jc w:val="both"/>
        <w:rPr>
          <w:color w:val="000000"/>
        </w:rPr>
      </w:pPr>
      <w:r w:rsidRPr="000340ED">
        <w:rPr>
          <w:color w:val="000000"/>
          <w:spacing w:val="4"/>
        </w:rPr>
        <w:t>2.2.11. Рассматривать</w:t>
      </w:r>
      <w:r w:rsidRPr="000340ED">
        <w:rPr>
          <w:color w:val="000000"/>
        </w:rPr>
        <w:t xml:space="preserve"> вопрос о возможности трудоустройства на Предприятии выпускников Университета, успешно прошедших практику, по своим личностным и профессиональным качествам удовлетворяющих предъявляемым требованиям.</w:t>
      </w:r>
    </w:p>
    <w:p w:rsidR="00CB093D" w:rsidRPr="000340ED" w:rsidRDefault="00CB093D" w:rsidP="00CB093D">
      <w:pPr>
        <w:shd w:val="clear" w:color="auto" w:fill="FFFFFF"/>
        <w:tabs>
          <w:tab w:val="left" w:pos="-540"/>
          <w:tab w:val="left" w:pos="720"/>
          <w:tab w:val="left" w:pos="1276"/>
        </w:tabs>
        <w:spacing w:after="0" w:line="240" w:lineRule="auto"/>
        <w:ind w:firstLine="567"/>
        <w:jc w:val="both"/>
        <w:rPr>
          <w:color w:val="000000"/>
        </w:rPr>
      </w:pPr>
      <w:r w:rsidRPr="000340ED">
        <w:rPr>
          <w:color w:val="000000"/>
        </w:rPr>
        <w:t>2.2.12. Предоставлять возможность прохождения стажировок в подразделениях Предприятия преподавателям Университета, на условиях дополнительных соглашений.</w:t>
      </w:r>
    </w:p>
    <w:p w:rsidR="00CB093D" w:rsidRPr="000340ED" w:rsidRDefault="00CB093D" w:rsidP="00CB093D">
      <w:pPr>
        <w:shd w:val="clear" w:color="auto" w:fill="FFFFFF"/>
        <w:tabs>
          <w:tab w:val="left" w:pos="-540"/>
          <w:tab w:val="left" w:pos="720"/>
        </w:tabs>
        <w:spacing w:after="0" w:line="240" w:lineRule="auto"/>
        <w:jc w:val="both"/>
        <w:rPr>
          <w:b/>
          <w:bCs/>
          <w:color w:val="000000"/>
          <w:spacing w:val="-1"/>
        </w:rPr>
      </w:pPr>
    </w:p>
    <w:p w:rsidR="00CB093D" w:rsidRPr="000340ED" w:rsidRDefault="00CB093D" w:rsidP="00CB093D">
      <w:pPr>
        <w:numPr>
          <w:ilvl w:val="0"/>
          <w:numId w:val="2"/>
        </w:numPr>
        <w:shd w:val="clear" w:color="auto" w:fill="FFFFFF"/>
        <w:tabs>
          <w:tab w:val="left" w:pos="-540"/>
          <w:tab w:val="left" w:pos="720"/>
        </w:tabs>
        <w:spacing w:after="0" w:line="240" w:lineRule="auto"/>
        <w:jc w:val="center"/>
        <w:rPr>
          <w:b/>
          <w:color w:val="000000"/>
        </w:rPr>
      </w:pPr>
      <w:r w:rsidRPr="000340ED">
        <w:rPr>
          <w:b/>
          <w:color w:val="000000"/>
        </w:rPr>
        <w:t>СРОК ДЕЙСТВИЯ СОГЛАШЕНИЯ, ПОРЯДОК ЕГО ИЗМЕНЕНИЯ И РАСТОРЖЕНИЯ</w:t>
      </w:r>
    </w:p>
    <w:p w:rsidR="00CB093D" w:rsidRPr="000340ED" w:rsidRDefault="00CB093D" w:rsidP="00CB093D">
      <w:pPr>
        <w:shd w:val="clear" w:color="auto" w:fill="FFFFFF"/>
        <w:tabs>
          <w:tab w:val="left" w:pos="-540"/>
          <w:tab w:val="left" w:pos="720"/>
        </w:tabs>
        <w:spacing w:after="0" w:line="240" w:lineRule="auto"/>
        <w:ind w:left="720"/>
        <w:rPr>
          <w:b/>
          <w:color w:val="000000"/>
        </w:rPr>
      </w:pPr>
    </w:p>
    <w:p w:rsidR="00CB093D" w:rsidRPr="000340ED" w:rsidRDefault="00CB093D" w:rsidP="00CB093D">
      <w:pPr>
        <w:shd w:val="clear" w:color="auto" w:fill="FFFFFF"/>
        <w:tabs>
          <w:tab w:val="left" w:pos="-540"/>
          <w:tab w:val="left" w:pos="720"/>
        </w:tabs>
        <w:spacing w:after="0" w:line="240" w:lineRule="auto"/>
        <w:ind w:firstLine="567"/>
        <w:jc w:val="both"/>
        <w:rPr>
          <w:color w:val="000000"/>
        </w:rPr>
      </w:pPr>
      <w:r w:rsidRPr="000340ED">
        <w:rPr>
          <w:color w:val="000000"/>
        </w:rPr>
        <w:t>3.1. Настоящее Соглашение вступает в силу с момента подписания его сторонами и действует в течение пяти лет.</w:t>
      </w:r>
    </w:p>
    <w:p w:rsidR="00CB093D" w:rsidRPr="000340ED" w:rsidRDefault="00CB093D" w:rsidP="00CB093D">
      <w:pPr>
        <w:shd w:val="clear" w:color="auto" w:fill="FFFFFF"/>
        <w:tabs>
          <w:tab w:val="left" w:pos="-540"/>
          <w:tab w:val="left" w:pos="720"/>
        </w:tabs>
        <w:spacing w:after="0" w:line="240" w:lineRule="auto"/>
        <w:ind w:firstLine="567"/>
        <w:jc w:val="both"/>
        <w:rPr>
          <w:color w:val="000000"/>
        </w:rPr>
      </w:pPr>
      <w:r w:rsidRPr="000340ED">
        <w:rPr>
          <w:color w:val="000000"/>
        </w:rPr>
        <w:t>3.2. Все изменения и дополнения настоящего Соглашения производятся по соглашению сторон в письменной форме.</w:t>
      </w:r>
    </w:p>
    <w:p w:rsidR="00CB093D" w:rsidRPr="000340ED" w:rsidRDefault="00CB093D" w:rsidP="00CB093D">
      <w:pPr>
        <w:shd w:val="clear" w:color="auto" w:fill="FFFFFF"/>
        <w:tabs>
          <w:tab w:val="left" w:pos="-540"/>
          <w:tab w:val="left" w:pos="720"/>
        </w:tabs>
        <w:spacing w:after="0" w:line="240" w:lineRule="auto"/>
        <w:ind w:firstLine="567"/>
        <w:jc w:val="both"/>
        <w:rPr>
          <w:color w:val="000000"/>
        </w:rPr>
      </w:pPr>
      <w:r w:rsidRPr="000340ED">
        <w:rPr>
          <w:color w:val="000000"/>
        </w:rPr>
        <w:t>3.3. Стороны по взаимному согласию вправе в любое время расторгнуть настоящее Соглашение.</w:t>
      </w:r>
    </w:p>
    <w:p w:rsidR="00CB093D" w:rsidRPr="000340ED" w:rsidRDefault="00CB093D" w:rsidP="00CB093D">
      <w:pPr>
        <w:shd w:val="clear" w:color="auto" w:fill="FFFFFF"/>
        <w:tabs>
          <w:tab w:val="left" w:pos="-540"/>
          <w:tab w:val="left" w:pos="720"/>
        </w:tabs>
        <w:spacing w:after="0" w:line="240" w:lineRule="auto"/>
        <w:ind w:firstLine="567"/>
        <w:jc w:val="both"/>
        <w:rPr>
          <w:color w:val="000000"/>
        </w:rPr>
      </w:pPr>
      <w:r w:rsidRPr="000340ED">
        <w:rPr>
          <w:color w:val="000000"/>
        </w:rPr>
        <w:lastRenderedPageBreak/>
        <w:t xml:space="preserve">3.4. По истечению установленного срока, договор автоматически продлевается на 3 года, если ни одна из сторон не сделает (не </w:t>
      </w:r>
      <w:proofErr w:type="gramStart"/>
      <w:r w:rsidRPr="000340ED">
        <w:rPr>
          <w:color w:val="000000"/>
        </w:rPr>
        <w:t>позднее</w:t>
      </w:r>
      <w:proofErr w:type="gramEnd"/>
      <w:r w:rsidRPr="000340ED">
        <w:rPr>
          <w:color w:val="000000"/>
        </w:rPr>
        <w:t xml:space="preserve"> чем за 2 месяца до окончания срока действия договора) письменного заявления о своем желании прекратить действие договора.</w:t>
      </w:r>
    </w:p>
    <w:p w:rsidR="00CB093D" w:rsidRPr="000340ED" w:rsidRDefault="00CB093D" w:rsidP="00CB093D">
      <w:pPr>
        <w:shd w:val="clear" w:color="auto" w:fill="FFFFFF"/>
        <w:tabs>
          <w:tab w:val="left" w:pos="-540"/>
          <w:tab w:val="left" w:pos="720"/>
        </w:tabs>
        <w:spacing w:after="0" w:line="240" w:lineRule="auto"/>
        <w:rPr>
          <w:b/>
          <w:color w:val="000000"/>
        </w:rPr>
      </w:pPr>
    </w:p>
    <w:p w:rsidR="00CB093D" w:rsidRPr="000340ED" w:rsidRDefault="00CB093D" w:rsidP="00CB093D">
      <w:pPr>
        <w:shd w:val="clear" w:color="auto" w:fill="FFFFFF"/>
        <w:tabs>
          <w:tab w:val="left" w:pos="-540"/>
          <w:tab w:val="left" w:pos="2410"/>
          <w:tab w:val="left" w:pos="3119"/>
        </w:tabs>
        <w:spacing w:after="0" w:line="240" w:lineRule="auto"/>
        <w:ind w:left="720"/>
        <w:jc w:val="center"/>
        <w:rPr>
          <w:b/>
          <w:color w:val="000000"/>
        </w:rPr>
      </w:pPr>
      <w:r w:rsidRPr="000340ED">
        <w:rPr>
          <w:b/>
          <w:color w:val="000000"/>
        </w:rPr>
        <w:t>4. ОТВЕТСТВЕННОСТЬ СТОРОН</w:t>
      </w:r>
    </w:p>
    <w:p w:rsidR="00CB093D" w:rsidRPr="000340ED" w:rsidRDefault="00CB093D" w:rsidP="00CB093D">
      <w:pPr>
        <w:shd w:val="clear" w:color="auto" w:fill="FFFFFF"/>
        <w:tabs>
          <w:tab w:val="left" w:pos="-540"/>
          <w:tab w:val="left" w:pos="2410"/>
        </w:tabs>
        <w:spacing w:after="0" w:line="240" w:lineRule="auto"/>
        <w:ind w:left="1080"/>
        <w:rPr>
          <w:b/>
          <w:color w:val="000000"/>
        </w:rPr>
      </w:pPr>
    </w:p>
    <w:p w:rsidR="00CB093D" w:rsidRPr="000340ED" w:rsidRDefault="00CB093D" w:rsidP="00CB093D">
      <w:pPr>
        <w:shd w:val="clear" w:color="auto" w:fill="FFFFFF"/>
        <w:tabs>
          <w:tab w:val="left" w:pos="-540"/>
          <w:tab w:val="left" w:pos="720"/>
        </w:tabs>
        <w:spacing w:after="0" w:line="240" w:lineRule="auto"/>
        <w:ind w:firstLine="567"/>
        <w:jc w:val="both"/>
        <w:rPr>
          <w:color w:val="000000"/>
        </w:rPr>
      </w:pPr>
      <w:r w:rsidRPr="000340ED">
        <w:rPr>
          <w:color w:val="000000"/>
        </w:rPr>
        <w:t xml:space="preserve">4.1. Все споры по настоящему </w:t>
      </w:r>
      <w:proofErr w:type="spellStart"/>
      <w:r w:rsidRPr="000340ED">
        <w:rPr>
          <w:color w:val="000000"/>
        </w:rPr>
        <w:t>Согалшению</w:t>
      </w:r>
      <w:proofErr w:type="spellEnd"/>
      <w:r w:rsidRPr="000340ED">
        <w:rPr>
          <w:color w:val="000000"/>
        </w:rPr>
        <w:t xml:space="preserve"> разрешаются путем переговоров сторон, а в случае не достижения согласия – в Арбитражном суде Нижегородской области в соответствии с действующим законодательством Российской Федерации.</w:t>
      </w:r>
    </w:p>
    <w:p w:rsidR="00CB093D" w:rsidRPr="000340ED" w:rsidRDefault="00CB093D" w:rsidP="00CB093D">
      <w:pPr>
        <w:shd w:val="clear" w:color="auto" w:fill="FFFFFF"/>
        <w:tabs>
          <w:tab w:val="left" w:pos="-540"/>
          <w:tab w:val="left" w:pos="720"/>
        </w:tabs>
        <w:spacing w:after="0" w:line="240" w:lineRule="auto"/>
        <w:ind w:firstLine="567"/>
        <w:jc w:val="both"/>
        <w:rPr>
          <w:color w:val="000000"/>
        </w:rPr>
      </w:pPr>
      <w:r w:rsidRPr="000340ED">
        <w:rPr>
          <w:color w:val="000000"/>
        </w:rPr>
        <w:t>4.2. Во всем остальном, что прямо не предусмотрено настоящим Соглашением, стороны руководствуются законодательством Российской Федерации.</w:t>
      </w:r>
    </w:p>
    <w:p w:rsidR="00CB093D" w:rsidRPr="000340ED" w:rsidRDefault="00CB093D" w:rsidP="00CB093D">
      <w:pPr>
        <w:shd w:val="clear" w:color="auto" w:fill="FFFFFF"/>
        <w:tabs>
          <w:tab w:val="left" w:pos="-540"/>
          <w:tab w:val="left" w:pos="720"/>
        </w:tabs>
        <w:spacing w:after="0" w:line="240" w:lineRule="auto"/>
        <w:jc w:val="both"/>
        <w:rPr>
          <w:color w:val="000000"/>
        </w:rPr>
      </w:pPr>
    </w:p>
    <w:p w:rsidR="00CB093D" w:rsidRPr="000340ED" w:rsidRDefault="00CB093D" w:rsidP="00CB093D">
      <w:pPr>
        <w:shd w:val="clear" w:color="auto" w:fill="FFFFFF"/>
        <w:tabs>
          <w:tab w:val="left" w:pos="-540"/>
          <w:tab w:val="left" w:pos="720"/>
        </w:tabs>
        <w:spacing w:after="0" w:line="240" w:lineRule="auto"/>
        <w:jc w:val="center"/>
        <w:rPr>
          <w:b/>
          <w:color w:val="000000"/>
        </w:rPr>
      </w:pPr>
      <w:r w:rsidRPr="000340ED">
        <w:rPr>
          <w:b/>
          <w:color w:val="000000"/>
        </w:rPr>
        <w:t xml:space="preserve">5. ПРОЧИЕ УСЛОВИЯ </w:t>
      </w:r>
    </w:p>
    <w:p w:rsidR="00CB093D" w:rsidRPr="000340ED" w:rsidRDefault="00CB093D" w:rsidP="00CB093D">
      <w:pPr>
        <w:shd w:val="clear" w:color="auto" w:fill="FFFFFF"/>
        <w:tabs>
          <w:tab w:val="left" w:pos="-540"/>
          <w:tab w:val="left" w:pos="720"/>
        </w:tabs>
        <w:spacing w:after="0" w:line="240" w:lineRule="auto"/>
      </w:pPr>
      <w:r w:rsidRPr="000340ED">
        <w:t xml:space="preserve">          5.1. Каждая из сторон настоящего Договора обязуется не разглашать конфиденциальную информацию, которая может быть получена стороной при исполнении настоящего Договора.</w:t>
      </w:r>
    </w:p>
    <w:p w:rsidR="00CB093D" w:rsidRPr="000340ED" w:rsidRDefault="00CB093D" w:rsidP="00CB093D">
      <w:pPr>
        <w:shd w:val="clear" w:color="auto" w:fill="FFFFFF"/>
        <w:tabs>
          <w:tab w:val="left" w:pos="-540"/>
          <w:tab w:val="left" w:pos="720"/>
        </w:tabs>
        <w:spacing w:after="0" w:line="240" w:lineRule="auto"/>
        <w:ind w:firstLine="567"/>
        <w:jc w:val="both"/>
        <w:rPr>
          <w:color w:val="000000"/>
        </w:rPr>
      </w:pPr>
      <w:r w:rsidRPr="000340ED">
        <w:rPr>
          <w:color w:val="000000"/>
        </w:rPr>
        <w:t>5.2. Настоящий Договор составлен и подписан в двух экземплярах, каждый из которых имеет равную юридическую силу.</w:t>
      </w:r>
    </w:p>
    <w:p w:rsidR="00CB093D" w:rsidRPr="000340ED" w:rsidRDefault="00CB093D" w:rsidP="00CB093D">
      <w:pPr>
        <w:shd w:val="clear" w:color="auto" w:fill="FFFFFF"/>
        <w:tabs>
          <w:tab w:val="left" w:pos="-540"/>
          <w:tab w:val="left" w:pos="720"/>
        </w:tabs>
        <w:spacing w:after="0" w:line="240" w:lineRule="auto"/>
        <w:ind w:firstLine="567"/>
        <w:jc w:val="center"/>
        <w:rPr>
          <w:b/>
          <w:color w:val="000000"/>
        </w:rPr>
      </w:pPr>
    </w:p>
    <w:p w:rsidR="00CB093D" w:rsidRPr="000340ED" w:rsidRDefault="00CB093D" w:rsidP="00CB093D">
      <w:pPr>
        <w:shd w:val="clear" w:color="auto" w:fill="FFFFFF"/>
        <w:tabs>
          <w:tab w:val="left" w:pos="-540"/>
          <w:tab w:val="left" w:pos="720"/>
        </w:tabs>
        <w:spacing w:after="0" w:line="240" w:lineRule="auto"/>
        <w:ind w:firstLine="567"/>
        <w:jc w:val="center"/>
        <w:rPr>
          <w:b/>
          <w:color w:val="000000"/>
        </w:rPr>
      </w:pPr>
      <w:r w:rsidRPr="000340ED">
        <w:rPr>
          <w:b/>
          <w:color w:val="000000"/>
        </w:rPr>
        <w:t>6. ЮРИДИЧЕСКИЕ АДРЕСА И РЕКВИЗИТЫ СТОРОН</w:t>
      </w:r>
    </w:p>
    <w:tbl>
      <w:tblPr>
        <w:tblW w:w="0" w:type="auto"/>
        <w:tblLook w:val="04A0"/>
      </w:tblPr>
      <w:tblGrid>
        <w:gridCol w:w="4964"/>
        <w:gridCol w:w="5032"/>
      </w:tblGrid>
      <w:tr w:rsidR="00CB093D" w:rsidRPr="000340ED" w:rsidTr="00653C41">
        <w:tc>
          <w:tcPr>
            <w:tcW w:w="5070" w:type="dxa"/>
            <w:shd w:val="clear" w:color="auto" w:fill="auto"/>
          </w:tcPr>
          <w:p w:rsidR="00CB093D" w:rsidRPr="000340ED" w:rsidRDefault="00CB093D" w:rsidP="00653C41">
            <w:pPr>
              <w:spacing w:after="0" w:line="240" w:lineRule="auto"/>
              <w:jc w:val="center"/>
              <w:rPr>
                <w:b/>
              </w:rPr>
            </w:pPr>
          </w:p>
          <w:p w:rsidR="00CB093D" w:rsidRPr="000340ED" w:rsidRDefault="00CB093D" w:rsidP="00653C41">
            <w:pPr>
              <w:spacing w:after="0" w:line="240" w:lineRule="auto"/>
              <w:jc w:val="center"/>
            </w:pPr>
            <w:r w:rsidRPr="000340ED">
              <w:rPr>
                <w:b/>
              </w:rPr>
              <w:t>УНИВЕРСИТЕТ</w:t>
            </w:r>
          </w:p>
        </w:tc>
        <w:tc>
          <w:tcPr>
            <w:tcW w:w="5070" w:type="dxa"/>
            <w:shd w:val="clear" w:color="auto" w:fill="auto"/>
          </w:tcPr>
          <w:p w:rsidR="00CB093D" w:rsidRPr="000340ED" w:rsidRDefault="00CB093D" w:rsidP="00653C41">
            <w:pPr>
              <w:spacing w:after="0" w:line="240" w:lineRule="auto"/>
              <w:jc w:val="center"/>
              <w:rPr>
                <w:b/>
              </w:rPr>
            </w:pPr>
          </w:p>
          <w:p w:rsidR="00CB093D" w:rsidRPr="000340ED" w:rsidRDefault="00CB093D" w:rsidP="00653C41">
            <w:pPr>
              <w:spacing w:after="0" w:line="240" w:lineRule="auto"/>
              <w:jc w:val="center"/>
            </w:pPr>
            <w:r w:rsidRPr="000340ED">
              <w:rPr>
                <w:b/>
              </w:rPr>
              <w:t>ПРЕДПРИЯТИЕ</w:t>
            </w:r>
          </w:p>
        </w:tc>
      </w:tr>
      <w:tr w:rsidR="00CB093D" w:rsidRPr="000340ED" w:rsidTr="00653C41">
        <w:tc>
          <w:tcPr>
            <w:tcW w:w="5070" w:type="dxa"/>
            <w:shd w:val="clear" w:color="auto" w:fill="auto"/>
          </w:tcPr>
          <w:p w:rsidR="00CB093D" w:rsidRPr="000340ED" w:rsidRDefault="00CB093D" w:rsidP="00653C41">
            <w:pPr>
              <w:spacing w:after="0" w:line="240" w:lineRule="auto"/>
              <w:jc w:val="both"/>
            </w:pPr>
          </w:p>
        </w:tc>
        <w:tc>
          <w:tcPr>
            <w:tcW w:w="5070" w:type="dxa"/>
            <w:shd w:val="clear" w:color="auto" w:fill="auto"/>
          </w:tcPr>
          <w:p w:rsidR="00CB093D" w:rsidRPr="000340ED" w:rsidRDefault="00CB093D" w:rsidP="00653C41">
            <w:pPr>
              <w:spacing w:after="0" w:line="240" w:lineRule="auto"/>
            </w:pPr>
          </w:p>
        </w:tc>
      </w:tr>
      <w:tr w:rsidR="00CB093D" w:rsidRPr="000340ED" w:rsidTr="00653C41">
        <w:tc>
          <w:tcPr>
            <w:tcW w:w="5070" w:type="dxa"/>
            <w:shd w:val="clear" w:color="auto" w:fill="auto"/>
          </w:tcPr>
          <w:p w:rsidR="00CB093D" w:rsidRPr="000340ED" w:rsidRDefault="00CB093D" w:rsidP="00653C41">
            <w:pPr>
              <w:spacing w:after="0" w:line="240" w:lineRule="auto"/>
              <w:ind w:firstLine="0"/>
              <w:rPr>
                <w:b/>
              </w:rPr>
            </w:pPr>
            <w:r w:rsidRPr="000340ED">
              <w:rPr>
                <w:b/>
              </w:rPr>
              <w:t xml:space="preserve">ФГБОУ </w:t>
            </w:r>
            <w:proofErr w:type="gramStart"/>
            <w:r w:rsidRPr="000340ED">
              <w:rPr>
                <w:b/>
              </w:rPr>
              <w:t>ВО</w:t>
            </w:r>
            <w:proofErr w:type="gramEnd"/>
            <w:r w:rsidRPr="000340ED">
              <w:rPr>
                <w:b/>
              </w:rPr>
              <w:t xml:space="preserve"> «Нижегородский государственный технический университет им. Р.Е.Алексеева»</w:t>
            </w:r>
          </w:p>
          <w:p w:rsidR="00CB093D" w:rsidRPr="000340ED" w:rsidRDefault="00CB093D" w:rsidP="00653C41">
            <w:pPr>
              <w:spacing w:after="0" w:line="240" w:lineRule="auto"/>
              <w:ind w:firstLine="0"/>
              <w:rPr>
                <w:lang w:eastAsia="ar-SA"/>
              </w:rPr>
            </w:pPr>
            <w:r w:rsidRPr="000340ED">
              <w:rPr>
                <w:b/>
              </w:rPr>
              <w:t>(НГТУ)</w:t>
            </w:r>
          </w:p>
          <w:p w:rsidR="00CB093D" w:rsidRPr="000340ED" w:rsidRDefault="00CB093D" w:rsidP="00653C41">
            <w:pPr>
              <w:spacing w:after="0" w:line="240" w:lineRule="auto"/>
              <w:ind w:firstLine="0"/>
            </w:pPr>
            <w:r w:rsidRPr="000340ED">
              <w:t xml:space="preserve">Адрес: 603950, г. Н. Новгород, </w:t>
            </w:r>
          </w:p>
          <w:p w:rsidR="00CB093D" w:rsidRPr="000340ED" w:rsidRDefault="00CB093D" w:rsidP="00653C41">
            <w:pPr>
              <w:spacing w:after="0" w:line="240" w:lineRule="auto"/>
              <w:ind w:firstLine="0"/>
            </w:pPr>
            <w:r w:rsidRPr="000340ED">
              <w:t>ул.  Минина, д.24</w:t>
            </w:r>
          </w:p>
          <w:p w:rsidR="00CB093D" w:rsidRPr="000340ED" w:rsidRDefault="00CB093D" w:rsidP="00653C41">
            <w:pPr>
              <w:spacing w:after="0" w:line="240" w:lineRule="auto"/>
              <w:ind w:firstLine="0"/>
              <w:rPr>
                <w:szCs w:val="24"/>
              </w:rPr>
            </w:pPr>
            <w:r w:rsidRPr="000340ED">
              <w:rPr>
                <w:szCs w:val="24"/>
              </w:rPr>
              <w:t>ИНН5260001439КПП 526001001</w:t>
            </w:r>
          </w:p>
          <w:p w:rsidR="00CB093D" w:rsidRPr="000340ED" w:rsidRDefault="00CB093D" w:rsidP="00653C41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340ED">
              <w:rPr>
                <w:szCs w:val="24"/>
              </w:rPr>
              <w:t>Волго-Вятское</w:t>
            </w:r>
            <w:proofErr w:type="gramEnd"/>
            <w:r w:rsidRPr="000340ED">
              <w:rPr>
                <w:szCs w:val="24"/>
              </w:rPr>
              <w:t xml:space="preserve"> ГУ Банка России//УФК по Нижегородской области  г. Нижний Новгород (НГТУ л/с 20326У08360)</w:t>
            </w:r>
          </w:p>
          <w:p w:rsidR="00CB093D" w:rsidRPr="000340ED" w:rsidRDefault="00CB093D" w:rsidP="00653C41">
            <w:pPr>
              <w:spacing w:after="0" w:line="240" w:lineRule="auto"/>
              <w:ind w:firstLine="0"/>
              <w:jc w:val="both"/>
              <w:rPr>
                <w:szCs w:val="24"/>
              </w:rPr>
            </w:pPr>
            <w:proofErr w:type="spellStart"/>
            <w:proofErr w:type="gramStart"/>
            <w:r w:rsidRPr="000340ED">
              <w:rPr>
                <w:szCs w:val="24"/>
              </w:rPr>
              <w:t>р</w:t>
            </w:r>
            <w:proofErr w:type="spellEnd"/>
            <w:proofErr w:type="gramEnd"/>
            <w:r w:rsidRPr="000340ED">
              <w:rPr>
                <w:szCs w:val="24"/>
              </w:rPr>
              <w:t>/с 03214643000000013200</w:t>
            </w:r>
          </w:p>
          <w:p w:rsidR="00CB093D" w:rsidRPr="000340ED" w:rsidRDefault="00CB093D" w:rsidP="00653C41">
            <w:pPr>
              <w:tabs>
                <w:tab w:val="num" w:pos="0"/>
              </w:tabs>
              <w:spacing w:after="0" w:line="240" w:lineRule="auto"/>
              <w:ind w:firstLine="0"/>
              <w:jc w:val="both"/>
              <w:rPr>
                <w:szCs w:val="24"/>
              </w:rPr>
            </w:pPr>
            <w:r w:rsidRPr="000340ED">
              <w:rPr>
                <w:szCs w:val="24"/>
              </w:rPr>
              <w:t>к/с 40102810745370000024</w:t>
            </w:r>
          </w:p>
          <w:p w:rsidR="00CB093D" w:rsidRPr="000340ED" w:rsidRDefault="00CB093D" w:rsidP="00653C4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hd w:val="clear" w:color="auto" w:fill="FFFFFF"/>
              </w:rPr>
            </w:pPr>
            <w:r w:rsidRPr="000340ED">
              <w:rPr>
                <w:shd w:val="clear" w:color="auto" w:fill="FFFFFF"/>
              </w:rPr>
              <w:t xml:space="preserve">Первый проректор – проректор </w:t>
            </w:r>
          </w:p>
          <w:p w:rsidR="00CB093D" w:rsidRPr="000340ED" w:rsidRDefault="00CB093D" w:rsidP="00653C4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hd w:val="clear" w:color="auto" w:fill="FFFFFF"/>
              </w:rPr>
            </w:pPr>
            <w:r w:rsidRPr="000340ED">
              <w:rPr>
                <w:shd w:val="clear" w:color="auto" w:fill="FFFFFF"/>
              </w:rPr>
              <w:t xml:space="preserve">по образовательной деятельности </w:t>
            </w:r>
          </w:p>
          <w:p w:rsidR="00CB093D" w:rsidRPr="000340ED" w:rsidRDefault="00CB093D" w:rsidP="00653C41">
            <w:pPr>
              <w:autoSpaceDE w:val="0"/>
              <w:autoSpaceDN w:val="0"/>
              <w:adjustRightInd w:val="0"/>
              <w:spacing w:after="0" w:line="240" w:lineRule="auto"/>
              <w:rPr>
                <w:shd w:val="clear" w:color="auto" w:fill="FFFFFF"/>
              </w:rPr>
            </w:pPr>
          </w:p>
          <w:p w:rsidR="00CB093D" w:rsidRPr="000340ED" w:rsidRDefault="00CB093D" w:rsidP="00653C41">
            <w:pPr>
              <w:autoSpaceDE w:val="0"/>
              <w:autoSpaceDN w:val="0"/>
              <w:adjustRightInd w:val="0"/>
              <w:spacing w:after="0" w:line="240" w:lineRule="auto"/>
              <w:rPr>
                <w:shd w:val="clear" w:color="auto" w:fill="FFFFFF"/>
              </w:rPr>
            </w:pPr>
            <w:r w:rsidRPr="000340ED">
              <w:rPr>
                <w:shd w:val="clear" w:color="auto" w:fill="FFFFFF"/>
              </w:rPr>
              <w:t>____</w:t>
            </w:r>
            <w:r>
              <w:rPr>
                <w:shd w:val="clear" w:color="auto" w:fill="FFFFFF"/>
              </w:rPr>
              <w:t>________________</w:t>
            </w:r>
            <w:r w:rsidRPr="000340ED">
              <w:rPr>
                <w:shd w:val="clear" w:color="auto" w:fill="FFFFFF"/>
              </w:rPr>
              <w:t>Е.Г. Ивашкин</w:t>
            </w:r>
          </w:p>
          <w:p w:rsidR="00CB093D" w:rsidRPr="000340ED" w:rsidRDefault="00CB093D" w:rsidP="00653C41">
            <w:pPr>
              <w:spacing w:after="0" w:line="240" w:lineRule="auto"/>
            </w:pPr>
            <w:r w:rsidRPr="000340ED">
              <w:t>М.П.</w:t>
            </w:r>
          </w:p>
          <w:p w:rsidR="00CB093D" w:rsidRPr="000340ED" w:rsidRDefault="00CB093D" w:rsidP="00653C41">
            <w:pPr>
              <w:spacing w:after="0" w:line="240" w:lineRule="auto"/>
              <w:jc w:val="center"/>
            </w:pPr>
          </w:p>
        </w:tc>
        <w:tc>
          <w:tcPr>
            <w:tcW w:w="5070" w:type="dxa"/>
            <w:shd w:val="clear" w:color="auto" w:fill="auto"/>
          </w:tcPr>
          <w:p w:rsidR="00CB093D" w:rsidRPr="000340ED" w:rsidRDefault="00CB093D" w:rsidP="00653C41">
            <w:pPr>
              <w:spacing w:after="0" w:line="240" w:lineRule="auto"/>
              <w:ind w:left="30"/>
              <w:jc w:val="both"/>
              <w:rPr>
                <w:b/>
              </w:rPr>
            </w:pPr>
            <w:r w:rsidRPr="000340ED">
              <w:rPr>
                <w:b/>
              </w:rPr>
              <w:t>______</w:t>
            </w:r>
            <w:r>
              <w:rPr>
                <w:b/>
              </w:rPr>
              <w:t>____________________________</w:t>
            </w:r>
          </w:p>
          <w:p w:rsidR="00CB093D" w:rsidRPr="000340ED" w:rsidRDefault="00CB093D" w:rsidP="00653C41">
            <w:pPr>
              <w:spacing w:after="0" w:line="240" w:lineRule="auto"/>
              <w:jc w:val="both"/>
            </w:pPr>
          </w:p>
          <w:p w:rsidR="00CB093D" w:rsidRPr="000340ED" w:rsidRDefault="00CB093D" w:rsidP="00653C41">
            <w:pPr>
              <w:spacing w:after="0" w:line="240" w:lineRule="auto"/>
              <w:jc w:val="both"/>
            </w:pPr>
          </w:p>
          <w:p w:rsidR="00CB093D" w:rsidRPr="000340ED" w:rsidRDefault="00CB093D" w:rsidP="00653C41">
            <w:pPr>
              <w:spacing w:after="0" w:line="240" w:lineRule="auto"/>
              <w:jc w:val="both"/>
            </w:pPr>
          </w:p>
          <w:p w:rsidR="00CB093D" w:rsidRPr="000340ED" w:rsidRDefault="00CB093D" w:rsidP="00653C41">
            <w:pPr>
              <w:spacing w:after="0" w:line="240" w:lineRule="auto"/>
              <w:jc w:val="center"/>
            </w:pPr>
          </w:p>
          <w:p w:rsidR="00CB093D" w:rsidRPr="000340ED" w:rsidRDefault="00CB093D" w:rsidP="00653C41">
            <w:pPr>
              <w:spacing w:after="0" w:line="240" w:lineRule="auto"/>
              <w:jc w:val="center"/>
            </w:pPr>
          </w:p>
          <w:p w:rsidR="00CB093D" w:rsidRPr="000340ED" w:rsidRDefault="00CB093D" w:rsidP="00653C41">
            <w:pPr>
              <w:spacing w:after="0" w:line="240" w:lineRule="auto"/>
              <w:jc w:val="center"/>
            </w:pPr>
          </w:p>
          <w:p w:rsidR="00CB093D" w:rsidRPr="000340ED" w:rsidRDefault="00CB093D" w:rsidP="00653C41">
            <w:pPr>
              <w:spacing w:after="0" w:line="240" w:lineRule="auto"/>
              <w:jc w:val="center"/>
            </w:pPr>
          </w:p>
          <w:p w:rsidR="00CB093D" w:rsidRPr="000340ED" w:rsidRDefault="00CB093D" w:rsidP="00653C41">
            <w:pPr>
              <w:spacing w:after="0" w:line="240" w:lineRule="auto"/>
              <w:jc w:val="center"/>
            </w:pPr>
          </w:p>
          <w:p w:rsidR="00CB093D" w:rsidRPr="000340ED" w:rsidRDefault="00CB093D" w:rsidP="00653C41">
            <w:pPr>
              <w:spacing w:after="0" w:line="240" w:lineRule="auto"/>
              <w:jc w:val="center"/>
            </w:pPr>
          </w:p>
          <w:p w:rsidR="00CB093D" w:rsidRPr="000340ED" w:rsidRDefault="00CB093D" w:rsidP="00653C41">
            <w:pPr>
              <w:spacing w:after="0" w:line="240" w:lineRule="auto"/>
              <w:ind w:firstLine="0"/>
            </w:pPr>
          </w:p>
          <w:p w:rsidR="00CB093D" w:rsidRPr="000340ED" w:rsidRDefault="00CB093D" w:rsidP="00653C41">
            <w:pPr>
              <w:spacing w:after="0" w:line="240" w:lineRule="auto"/>
              <w:jc w:val="center"/>
            </w:pPr>
          </w:p>
          <w:p w:rsidR="00CB093D" w:rsidRPr="000340ED" w:rsidRDefault="00CB093D" w:rsidP="00653C41">
            <w:pPr>
              <w:spacing w:after="0" w:line="240" w:lineRule="auto"/>
            </w:pPr>
            <w:r w:rsidRPr="000340ED">
              <w:t>Должность</w:t>
            </w:r>
          </w:p>
          <w:p w:rsidR="00CB093D" w:rsidRPr="000340ED" w:rsidRDefault="00CB093D" w:rsidP="00653C41">
            <w:pPr>
              <w:spacing w:after="0" w:line="240" w:lineRule="auto"/>
              <w:jc w:val="center"/>
            </w:pPr>
          </w:p>
          <w:p w:rsidR="00CB093D" w:rsidRPr="000340ED" w:rsidRDefault="00CB093D" w:rsidP="00653C41">
            <w:pPr>
              <w:spacing w:after="0" w:line="240" w:lineRule="auto"/>
              <w:jc w:val="center"/>
            </w:pPr>
          </w:p>
          <w:p w:rsidR="00CB093D" w:rsidRPr="000340ED" w:rsidRDefault="00CB093D" w:rsidP="00653C41">
            <w:pPr>
              <w:spacing w:after="0" w:line="240" w:lineRule="auto"/>
              <w:jc w:val="both"/>
            </w:pPr>
            <w:r w:rsidRPr="000340ED">
              <w:t>______________________Ф.И.О.</w:t>
            </w:r>
          </w:p>
          <w:p w:rsidR="00CB093D" w:rsidRPr="000340ED" w:rsidRDefault="00CB093D" w:rsidP="00653C41">
            <w:pPr>
              <w:spacing w:after="0" w:line="240" w:lineRule="auto"/>
              <w:jc w:val="both"/>
            </w:pPr>
            <w:r w:rsidRPr="000340ED">
              <w:t>М.П.</w:t>
            </w:r>
          </w:p>
        </w:tc>
      </w:tr>
    </w:tbl>
    <w:p w:rsidR="00615470" w:rsidRDefault="00615470" w:rsidP="00CB093D">
      <w:pPr>
        <w:ind w:firstLine="0"/>
      </w:pPr>
    </w:p>
    <w:sectPr w:rsidR="00615470" w:rsidSect="00CB093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B78F7"/>
    <w:multiLevelType w:val="hybridMultilevel"/>
    <w:tmpl w:val="C91CCA16"/>
    <w:lvl w:ilvl="0" w:tplc="1EFC16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F42B5A"/>
    <w:multiLevelType w:val="hybridMultilevel"/>
    <w:tmpl w:val="915E2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93D"/>
    <w:rsid w:val="00615470"/>
    <w:rsid w:val="00CB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3D"/>
    <w:pPr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B093D"/>
    <w:pPr>
      <w:suppressAutoHyphens/>
      <w:spacing w:after="120" w:line="480" w:lineRule="auto"/>
      <w:ind w:firstLine="0"/>
    </w:pPr>
    <w:rPr>
      <w:rFonts w:eastAsia="Times New Roman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CB09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CB093D"/>
    <w:pPr>
      <w:spacing w:after="120"/>
    </w:pPr>
    <w:rPr>
      <w:lang/>
    </w:rPr>
  </w:style>
  <w:style w:type="character" w:customStyle="1" w:styleId="a4">
    <w:name w:val="Основной текст Знак"/>
    <w:basedOn w:val="a0"/>
    <w:link w:val="a3"/>
    <w:uiPriority w:val="99"/>
    <w:semiHidden/>
    <w:rsid w:val="00CB093D"/>
    <w:rPr>
      <w:rFonts w:ascii="Times New Roman" w:eastAsia="Calibri" w:hAnsi="Times New Roman" w:cs="Times New Roman"/>
      <w:sz w:val="24"/>
      <w:lang/>
    </w:rPr>
  </w:style>
  <w:style w:type="paragraph" w:styleId="21">
    <w:name w:val="Body Text Indent 2"/>
    <w:basedOn w:val="a"/>
    <w:link w:val="22"/>
    <w:rsid w:val="00CB093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B093D"/>
    <w:rPr>
      <w:rFonts w:ascii="Times New Roman" w:eastAsia="Calibri" w:hAnsi="Times New Roman" w:cs="Times New Roman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CB093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B093D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1180</Words>
  <Characters>6732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2022-08-30T15:06:00Z</dcterms:created>
  <dcterms:modified xsi:type="dcterms:W3CDTF">2022-08-30T15:07:00Z</dcterms:modified>
</cp:coreProperties>
</file>