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3" w:type="dxa"/>
        <w:tblInd w:w="-459" w:type="dxa"/>
        <w:tblLayout w:type="fixed"/>
        <w:tblLook w:val="04A0" w:firstRow="1" w:lastRow="0" w:firstColumn="1" w:lastColumn="0" w:noHBand="0" w:noVBand="1"/>
      </w:tblPr>
      <w:tblGrid>
        <w:gridCol w:w="5387"/>
        <w:gridCol w:w="5386"/>
      </w:tblGrid>
      <w:tr w:rsidR="00C63444" w:rsidRPr="007D3D56" w:rsidTr="00102E1A">
        <w:trPr>
          <w:cantSplit/>
          <w:trHeight w:val="1291"/>
        </w:trPr>
        <w:tc>
          <w:tcPr>
            <w:tcW w:w="10773" w:type="dxa"/>
            <w:gridSpan w:val="2"/>
            <w:vAlign w:val="center"/>
            <w:hideMark/>
          </w:tcPr>
          <w:p w:rsidR="00A868B1" w:rsidRDefault="00C63444" w:rsidP="00A868B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7D3D56">
              <w:rPr>
                <w:rFonts w:ascii="Times New Roman" w:eastAsia="Times New Roman" w:hAnsi="Times New Roman" w:cs="Times New Roman"/>
                <w:b/>
                <w:sz w:val="24"/>
                <w:szCs w:val="24"/>
                <w:shd w:val="clear" w:color="auto" w:fill="FFFFFF"/>
                <w:lang w:eastAsia="ar-SA"/>
              </w:rPr>
              <w:t>ГОСУДАРСТВЕННАЯ БЮДЖЕТНАЯ ОБРАЗОВАТЕЛЬНАЯ ОРГАНИЗАЦИЯ</w:t>
            </w:r>
          </w:p>
          <w:p w:rsidR="00A868B1" w:rsidRDefault="00C63444" w:rsidP="00A868B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7D3D56">
              <w:rPr>
                <w:rFonts w:ascii="Times New Roman" w:eastAsia="Times New Roman" w:hAnsi="Times New Roman" w:cs="Times New Roman"/>
                <w:b/>
                <w:sz w:val="24"/>
                <w:szCs w:val="24"/>
                <w:shd w:val="clear" w:color="auto" w:fill="FFFFFF"/>
                <w:lang w:eastAsia="ar-SA"/>
              </w:rPr>
              <w:t>ДОПОЛНИТЕЛЬНОГО ПРОФЕССИОНАЛЬНОГО ОБРАЗОВАНИЯ</w:t>
            </w:r>
          </w:p>
          <w:p w:rsidR="00A868B1" w:rsidRDefault="00C63444" w:rsidP="00A868B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7D3D56">
              <w:rPr>
                <w:rFonts w:ascii="Times New Roman" w:eastAsia="Times New Roman" w:hAnsi="Times New Roman" w:cs="Times New Roman"/>
                <w:b/>
                <w:sz w:val="24"/>
                <w:szCs w:val="24"/>
                <w:shd w:val="clear" w:color="auto" w:fill="FFFFFF"/>
                <w:lang w:eastAsia="ar-SA"/>
              </w:rPr>
              <w:t>«УЧЕБНО-МЕТОДИЧЕСКИЙ ЦЕНТР ПО ГРАЖДАНСКОЙ ОБОРОНЕ И</w:t>
            </w:r>
          </w:p>
          <w:p w:rsidR="00C63444" w:rsidRPr="007D3D56" w:rsidRDefault="00C63444" w:rsidP="00A868B1">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7D3D56">
              <w:rPr>
                <w:rFonts w:ascii="Times New Roman" w:eastAsia="Times New Roman" w:hAnsi="Times New Roman" w:cs="Times New Roman"/>
                <w:b/>
                <w:sz w:val="24"/>
                <w:szCs w:val="24"/>
                <w:shd w:val="clear" w:color="auto" w:fill="FFFFFF"/>
                <w:lang w:eastAsia="ar-SA"/>
              </w:rPr>
              <w:t>ЧРЕЗВЫЧАЙНЫМ СИТУАЦИЯМ НИЖЕГОРОДСКОЙ ОБЛАСТИ ИМЕНИ МАРШАЛА СОВЕТСКОГО СОЮЗА В.И. ЧУЙКОВА»</w:t>
            </w:r>
          </w:p>
          <w:p w:rsidR="000B71A1" w:rsidRPr="007D3D56" w:rsidRDefault="000B71A1" w:rsidP="007D3D56">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p>
          <w:p w:rsidR="000B71A1" w:rsidRPr="007D3D56" w:rsidRDefault="000B71A1" w:rsidP="007D3D56">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p>
          <w:p w:rsidR="000B71A1" w:rsidRPr="007D3D56" w:rsidRDefault="000B71A1" w:rsidP="007D3D56">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p>
          <w:p w:rsidR="00DB6A1E" w:rsidRPr="007D3D56" w:rsidRDefault="00DB6A1E" w:rsidP="007D3D56">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lang w:eastAsia="ar-SA"/>
              </w:rPr>
            </w:pPr>
          </w:p>
        </w:tc>
      </w:tr>
      <w:tr w:rsidR="00C63444" w:rsidRPr="007D3D56" w:rsidTr="00102E1A">
        <w:tblPrEx>
          <w:tblLook w:val="00A0" w:firstRow="1" w:lastRow="0" w:firstColumn="1" w:lastColumn="0" w:noHBand="0" w:noVBand="0"/>
        </w:tblPrEx>
        <w:trPr>
          <w:trHeight w:val="1887"/>
        </w:trPr>
        <w:tc>
          <w:tcPr>
            <w:tcW w:w="5387" w:type="dxa"/>
          </w:tcPr>
          <w:p w:rsidR="00DB6A1E" w:rsidRPr="00102E1A" w:rsidRDefault="00DB6A1E" w:rsidP="007D3D56">
            <w:pPr>
              <w:tabs>
                <w:tab w:val="center" w:pos="4153"/>
                <w:tab w:val="right" w:pos="8306"/>
              </w:tabs>
              <w:overflowPunct w:val="0"/>
              <w:autoSpaceDE w:val="0"/>
              <w:autoSpaceDN w:val="0"/>
              <w:adjustRightInd w:val="0"/>
              <w:spacing w:after="0"/>
              <w:ind w:left="-108" w:right="-108"/>
              <w:jc w:val="center"/>
              <w:rPr>
                <w:rFonts w:ascii="Times New Roman" w:eastAsia="Times New Roman" w:hAnsi="Times New Roman" w:cs="Times New Roman"/>
                <w:b/>
                <w:lang w:eastAsia="ru-RU"/>
              </w:rPr>
            </w:pPr>
            <w:r w:rsidRPr="00102E1A">
              <w:rPr>
                <w:rFonts w:ascii="Times New Roman" w:eastAsia="Times New Roman" w:hAnsi="Times New Roman" w:cs="Times New Roman"/>
                <w:b/>
                <w:lang w:eastAsia="ru-RU"/>
              </w:rPr>
              <w:t>СОГЛАСОВАНО</w:t>
            </w:r>
          </w:p>
          <w:p w:rsidR="00DB6A1E" w:rsidRPr="00102E1A" w:rsidRDefault="00DB6A1E" w:rsidP="007D3D56">
            <w:pPr>
              <w:tabs>
                <w:tab w:val="center" w:pos="4153"/>
                <w:tab w:val="right" w:pos="8306"/>
              </w:tabs>
              <w:overflowPunct w:val="0"/>
              <w:autoSpaceDE w:val="0"/>
              <w:autoSpaceDN w:val="0"/>
              <w:adjustRightInd w:val="0"/>
              <w:spacing w:after="0"/>
              <w:ind w:right="-108"/>
              <w:jc w:val="center"/>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З</w:t>
            </w:r>
            <w:r w:rsidR="006450EB">
              <w:rPr>
                <w:rFonts w:ascii="Times New Roman" w:eastAsia="Times New Roman" w:hAnsi="Times New Roman" w:cs="Times New Roman"/>
                <w:lang w:eastAsia="ru-RU"/>
              </w:rPr>
              <w:t xml:space="preserve">аместитель Директора по учебной и методической работе </w:t>
            </w:r>
            <w:r w:rsidRPr="00102E1A">
              <w:rPr>
                <w:rFonts w:ascii="Times New Roman" w:eastAsia="Times New Roman" w:hAnsi="Times New Roman" w:cs="Times New Roman"/>
                <w:lang w:eastAsia="ru-RU"/>
              </w:rPr>
              <w:t>УМЦ по ГОЧС Нижегородской области</w:t>
            </w:r>
          </w:p>
          <w:p w:rsidR="00DB6A1E" w:rsidRPr="00102E1A" w:rsidRDefault="00DB6A1E" w:rsidP="007D3D56">
            <w:pPr>
              <w:tabs>
                <w:tab w:val="center" w:pos="4153"/>
                <w:tab w:val="right" w:pos="8306"/>
              </w:tabs>
              <w:overflowPunct w:val="0"/>
              <w:autoSpaceDE w:val="0"/>
              <w:autoSpaceDN w:val="0"/>
              <w:adjustRightInd w:val="0"/>
              <w:spacing w:before="40" w:after="40"/>
              <w:ind w:right="-108"/>
              <w:jc w:val="center"/>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имени Маршала Советского Союза В.И. Чуйкова</w:t>
            </w:r>
          </w:p>
          <w:p w:rsidR="00102E1A" w:rsidRDefault="00102E1A" w:rsidP="007D3D56">
            <w:pPr>
              <w:tabs>
                <w:tab w:val="left" w:pos="4003"/>
                <w:tab w:val="center" w:pos="4153"/>
                <w:tab w:val="right" w:pos="8306"/>
              </w:tabs>
              <w:overflowPunct w:val="0"/>
              <w:autoSpaceDE w:val="0"/>
              <w:autoSpaceDN w:val="0"/>
              <w:adjustRightInd w:val="0"/>
              <w:spacing w:before="40" w:after="40"/>
              <w:ind w:right="34"/>
              <w:rPr>
                <w:rFonts w:ascii="Times New Roman" w:eastAsia="Times New Roman" w:hAnsi="Times New Roman" w:cs="Times New Roman"/>
                <w:lang w:eastAsia="ru-RU"/>
              </w:rPr>
            </w:pPr>
          </w:p>
          <w:p w:rsidR="00DB6A1E" w:rsidRPr="00102E1A" w:rsidRDefault="00DB6A1E" w:rsidP="007D3D56">
            <w:pPr>
              <w:tabs>
                <w:tab w:val="left" w:pos="4003"/>
                <w:tab w:val="center" w:pos="4153"/>
                <w:tab w:val="right" w:pos="8306"/>
              </w:tabs>
              <w:overflowPunct w:val="0"/>
              <w:autoSpaceDE w:val="0"/>
              <w:autoSpaceDN w:val="0"/>
              <w:adjustRightInd w:val="0"/>
              <w:spacing w:before="40" w:after="40"/>
              <w:ind w:right="34"/>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 xml:space="preserve">                         ________________ С.А. Елисеева</w:t>
            </w:r>
          </w:p>
          <w:p w:rsidR="00FE22CE" w:rsidRPr="007D3D56" w:rsidRDefault="00DB6A1E" w:rsidP="007D3D56">
            <w:pPr>
              <w:overflowPunct w:val="0"/>
              <w:autoSpaceDE w:val="0"/>
              <w:autoSpaceDN w:val="0"/>
              <w:adjustRightInd w:val="0"/>
              <w:spacing w:after="0"/>
              <w:rPr>
                <w:rFonts w:ascii="Times New Roman" w:eastAsia="Times New Roman" w:hAnsi="Times New Roman" w:cs="Times New Roman"/>
                <w:sz w:val="24"/>
                <w:szCs w:val="24"/>
                <w:lang w:eastAsia="ar-SA"/>
              </w:rPr>
            </w:pPr>
            <w:r w:rsidRPr="00102E1A">
              <w:rPr>
                <w:rFonts w:ascii="Times New Roman" w:eastAsia="Times New Roman" w:hAnsi="Times New Roman" w:cs="Times New Roman"/>
                <w:lang w:eastAsia="ru-RU"/>
              </w:rPr>
              <w:t>«___»_________ 20 ___ г.</w:t>
            </w:r>
          </w:p>
        </w:tc>
        <w:tc>
          <w:tcPr>
            <w:tcW w:w="5386" w:type="dxa"/>
            <w:hideMark/>
          </w:tcPr>
          <w:p w:rsidR="00FE22CE" w:rsidRPr="00102E1A" w:rsidRDefault="00FE22CE" w:rsidP="007D3D56">
            <w:pPr>
              <w:tabs>
                <w:tab w:val="center" w:pos="4153"/>
                <w:tab w:val="right" w:pos="8306"/>
              </w:tabs>
              <w:overflowPunct w:val="0"/>
              <w:autoSpaceDE w:val="0"/>
              <w:autoSpaceDN w:val="0"/>
              <w:adjustRightInd w:val="0"/>
              <w:spacing w:after="0"/>
              <w:ind w:left="-108" w:right="-108"/>
              <w:jc w:val="center"/>
              <w:rPr>
                <w:rFonts w:ascii="Times New Roman" w:eastAsia="Times New Roman" w:hAnsi="Times New Roman" w:cs="Times New Roman"/>
                <w:b/>
                <w:lang w:eastAsia="ru-RU"/>
              </w:rPr>
            </w:pPr>
            <w:r w:rsidRPr="00102E1A">
              <w:rPr>
                <w:rFonts w:ascii="Times New Roman" w:eastAsia="Times New Roman" w:hAnsi="Times New Roman" w:cs="Times New Roman"/>
                <w:b/>
                <w:lang w:eastAsia="ru-RU"/>
              </w:rPr>
              <w:t>УТВЕРЖДАЮ</w:t>
            </w:r>
          </w:p>
          <w:p w:rsidR="00FE22CE" w:rsidRPr="00102E1A" w:rsidRDefault="00FE22CE" w:rsidP="007D3D56">
            <w:pPr>
              <w:tabs>
                <w:tab w:val="center" w:pos="4153"/>
                <w:tab w:val="right" w:pos="8306"/>
              </w:tabs>
              <w:overflowPunct w:val="0"/>
              <w:autoSpaceDE w:val="0"/>
              <w:autoSpaceDN w:val="0"/>
              <w:adjustRightInd w:val="0"/>
              <w:spacing w:after="0"/>
              <w:ind w:right="-108"/>
              <w:jc w:val="center"/>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Директор УМЦ по ГОЧС Нижегородской области</w:t>
            </w:r>
          </w:p>
          <w:p w:rsidR="00FE22CE" w:rsidRPr="00102E1A" w:rsidRDefault="00FE22CE" w:rsidP="007D3D56">
            <w:pPr>
              <w:tabs>
                <w:tab w:val="center" w:pos="4153"/>
                <w:tab w:val="right" w:pos="8306"/>
              </w:tabs>
              <w:overflowPunct w:val="0"/>
              <w:autoSpaceDE w:val="0"/>
              <w:autoSpaceDN w:val="0"/>
              <w:adjustRightInd w:val="0"/>
              <w:spacing w:before="40" w:after="40"/>
              <w:ind w:right="-108"/>
              <w:jc w:val="center"/>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имени Маршала Советского Союза В.И. Чуйкова</w:t>
            </w:r>
          </w:p>
          <w:p w:rsidR="00C63444" w:rsidRDefault="00C63444" w:rsidP="007D3D56">
            <w:pPr>
              <w:tabs>
                <w:tab w:val="left" w:pos="4003"/>
                <w:tab w:val="center" w:pos="4153"/>
                <w:tab w:val="right" w:pos="8306"/>
              </w:tabs>
              <w:overflowPunct w:val="0"/>
              <w:autoSpaceDE w:val="0"/>
              <w:autoSpaceDN w:val="0"/>
              <w:adjustRightInd w:val="0"/>
              <w:spacing w:before="40" w:after="40"/>
              <w:ind w:left="283" w:right="34"/>
              <w:jc w:val="right"/>
              <w:rPr>
                <w:rFonts w:ascii="Times New Roman" w:eastAsia="Times New Roman" w:hAnsi="Times New Roman" w:cs="Times New Roman"/>
                <w:lang w:eastAsia="ru-RU"/>
              </w:rPr>
            </w:pPr>
          </w:p>
          <w:p w:rsidR="006450EB" w:rsidRPr="00102E1A" w:rsidRDefault="006450EB" w:rsidP="007D3D56">
            <w:pPr>
              <w:tabs>
                <w:tab w:val="left" w:pos="4003"/>
                <w:tab w:val="center" w:pos="4153"/>
                <w:tab w:val="right" w:pos="8306"/>
              </w:tabs>
              <w:overflowPunct w:val="0"/>
              <w:autoSpaceDE w:val="0"/>
              <w:autoSpaceDN w:val="0"/>
              <w:adjustRightInd w:val="0"/>
              <w:spacing w:before="40" w:after="40"/>
              <w:ind w:left="283" w:right="34"/>
              <w:jc w:val="right"/>
              <w:rPr>
                <w:rFonts w:ascii="Times New Roman" w:eastAsia="Times New Roman" w:hAnsi="Times New Roman" w:cs="Times New Roman"/>
                <w:lang w:eastAsia="ru-RU"/>
              </w:rPr>
            </w:pPr>
          </w:p>
          <w:p w:rsidR="00FE22CE" w:rsidRPr="00102E1A" w:rsidRDefault="00164E34" w:rsidP="007D3D56">
            <w:pPr>
              <w:tabs>
                <w:tab w:val="left" w:pos="4003"/>
                <w:tab w:val="center" w:pos="4153"/>
                <w:tab w:val="right" w:pos="8306"/>
              </w:tabs>
              <w:overflowPunct w:val="0"/>
              <w:autoSpaceDE w:val="0"/>
              <w:autoSpaceDN w:val="0"/>
              <w:adjustRightInd w:val="0"/>
              <w:spacing w:before="40" w:after="40"/>
              <w:ind w:right="34"/>
              <w:rPr>
                <w:rFonts w:ascii="Times New Roman" w:eastAsia="Times New Roman" w:hAnsi="Times New Roman" w:cs="Times New Roman"/>
                <w:lang w:eastAsia="ru-RU"/>
              </w:rPr>
            </w:pPr>
            <w:r w:rsidRPr="00102E1A">
              <w:rPr>
                <w:rFonts w:ascii="Times New Roman" w:eastAsia="Times New Roman" w:hAnsi="Times New Roman" w:cs="Times New Roman"/>
                <w:lang w:eastAsia="ru-RU"/>
              </w:rPr>
              <w:t xml:space="preserve">                  </w:t>
            </w:r>
            <w:r w:rsidR="004528CD" w:rsidRPr="00102E1A">
              <w:rPr>
                <w:rFonts w:ascii="Times New Roman" w:eastAsia="Times New Roman" w:hAnsi="Times New Roman" w:cs="Times New Roman"/>
                <w:lang w:eastAsia="ru-RU"/>
              </w:rPr>
              <w:t xml:space="preserve">    </w:t>
            </w:r>
            <w:r w:rsidR="00014AC3" w:rsidRPr="00102E1A">
              <w:rPr>
                <w:rFonts w:ascii="Times New Roman" w:eastAsia="Times New Roman" w:hAnsi="Times New Roman" w:cs="Times New Roman"/>
                <w:lang w:eastAsia="ru-RU"/>
              </w:rPr>
              <w:t xml:space="preserve">   </w:t>
            </w:r>
            <w:r w:rsidR="00C63444" w:rsidRPr="00102E1A">
              <w:rPr>
                <w:rFonts w:ascii="Times New Roman" w:eastAsia="Times New Roman" w:hAnsi="Times New Roman" w:cs="Times New Roman"/>
                <w:lang w:eastAsia="ru-RU"/>
              </w:rPr>
              <w:t>__________</w:t>
            </w:r>
            <w:r w:rsidR="00FE22CE" w:rsidRPr="00102E1A">
              <w:rPr>
                <w:rFonts w:ascii="Times New Roman" w:eastAsia="Times New Roman" w:hAnsi="Times New Roman" w:cs="Times New Roman"/>
                <w:lang w:eastAsia="ru-RU"/>
              </w:rPr>
              <w:t>______ И.А. Продан</w:t>
            </w:r>
          </w:p>
          <w:p w:rsidR="00FE22CE" w:rsidRPr="007D3D56" w:rsidRDefault="00FE22CE" w:rsidP="007D3D56">
            <w:pPr>
              <w:tabs>
                <w:tab w:val="center" w:pos="4153"/>
                <w:tab w:val="right" w:pos="8306"/>
              </w:tabs>
              <w:overflowPunct w:val="0"/>
              <w:autoSpaceDE w:val="0"/>
              <w:autoSpaceDN w:val="0"/>
              <w:adjustRightInd w:val="0"/>
              <w:spacing w:before="120" w:after="0"/>
              <w:rPr>
                <w:rFonts w:ascii="Times New Roman" w:eastAsia="Times New Roman" w:hAnsi="Times New Roman" w:cs="Times New Roman"/>
                <w:sz w:val="24"/>
                <w:szCs w:val="24"/>
                <w:lang w:eastAsia="ar-SA"/>
              </w:rPr>
            </w:pPr>
            <w:r w:rsidRPr="00102E1A">
              <w:rPr>
                <w:rFonts w:ascii="Times New Roman" w:eastAsia="Times New Roman" w:hAnsi="Times New Roman" w:cs="Times New Roman"/>
                <w:lang w:eastAsia="ru-RU"/>
              </w:rPr>
              <w:t>«___»_________ 20 ___ г.</w:t>
            </w:r>
          </w:p>
        </w:tc>
      </w:tr>
    </w:tbl>
    <w:p w:rsidR="00FE22CE" w:rsidRPr="007D3D56" w:rsidRDefault="00FE22CE"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FE22CE" w:rsidRPr="007D3D56" w:rsidRDefault="00FE22CE"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FE22CE" w:rsidRPr="006450EB" w:rsidRDefault="00FE22CE"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FE22CE" w:rsidRPr="007D3D56" w:rsidRDefault="00FE22CE"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FE22CE" w:rsidRPr="007D3D56" w:rsidRDefault="00FE22CE"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FE22CE" w:rsidRPr="007D3D56" w:rsidRDefault="00FE22CE"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FE22CE" w:rsidRPr="007D3D56" w:rsidRDefault="00FE22CE"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FE22CE" w:rsidRPr="007D3D56" w:rsidRDefault="00FE22CE" w:rsidP="007D3D56">
      <w:pPr>
        <w:overflowPunct w:val="0"/>
        <w:autoSpaceDE w:val="0"/>
        <w:autoSpaceDN w:val="0"/>
        <w:adjustRightInd w:val="0"/>
        <w:spacing w:after="0"/>
        <w:jc w:val="center"/>
        <w:rPr>
          <w:rFonts w:ascii="Times New Roman" w:eastAsia="Times New Roman" w:hAnsi="Times New Roman" w:cs="Times New Roman"/>
          <w:b/>
          <w:bCs/>
          <w:sz w:val="24"/>
          <w:szCs w:val="24"/>
          <w:lang w:eastAsia="ru-RU"/>
        </w:rPr>
      </w:pPr>
      <w:r w:rsidRPr="007D3D56">
        <w:rPr>
          <w:rFonts w:ascii="Times New Roman" w:eastAsia="Times New Roman" w:hAnsi="Times New Roman" w:cs="Times New Roman"/>
          <w:b/>
          <w:bCs/>
          <w:sz w:val="24"/>
          <w:szCs w:val="24"/>
          <w:lang w:eastAsia="ru-RU"/>
        </w:rPr>
        <w:t>М Е Т О Д И Ч Е С К А Я   Р А З Р А Б О Т К А</w:t>
      </w:r>
    </w:p>
    <w:p w:rsidR="00FE22CE" w:rsidRPr="007D3D56" w:rsidRDefault="00FE22CE" w:rsidP="007D3D56">
      <w:pPr>
        <w:overflowPunct w:val="0"/>
        <w:autoSpaceDE w:val="0"/>
        <w:autoSpaceDN w:val="0"/>
        <w:adjustRightInd w:val="0"/>
        <w:spacing w:before="240" w:after="0"/>
        <w:jc w:val="center"/>
        <w:rPr>
          <w:rFonts w:ascii="Times New Roman" w:eastAsia="Times New Roman" w:hAnsi="Times New Roman" w:cs="Times New Roman"/>
          <w:i/>
          <w:iCs/>
          <w:sz w:val="24"/>
          <w:szCs w:val="24"/>
          <w:lang w:eastAsia="ru-RU"/>
        </w:rPr>
      </w:pPr>
    </w:p>
    <w:p w:rsidR="00FE22CE" w:rsidRPr="007D3D56" w:rsidRDefault="00FE22CE" w:rsidP="007D3D56">
      <w:pPr>
        <w:overflowPunct w:val="0"/>
        <w:autoSpaceDE w:val="0"/>
        <w:autoSpaceDN w:val="0"/>
        <w:adjustRightInd w:val="0"/>
        <w:spacing w:after="0"/>
        <w:jc w:val="center"/>
        <w:rPr>
          <w:rFonts w:ascii="Times New Roman" w:eastAsia="Times New Roman" w:hAnsi="Times New Roman" w:cs="Times New Roman"/>
          <w:b/>
          <w:sz w:val="24"/>
          <w:szCs w:val="24"/>
          <w:lang w:eastAsia="ru-RU"/>
        </w:rPr>
      </w:pPr>
    </w:p>
    <w:p w:rsidR="00FE22CE" w:rsidRDefault="00FE22CE" w:rsidP="007D3D56">
      <w:pPr>
        <w:overflowPunct w:val="0"/>
        <w:autoSpaceDE w:val="0"/>
        <w:autoSpaceDN w:val="0"/>
        <w:adjustRightInd w:val="0"/>
        <w:spacing w:after="0"/>
        <w:jc w:val="center"/>
        <w:rPr>
          <w:rFonts w:ascii="Times New Roman" w:eastAsia="Times New Roman" w:hAnsi="Times New Roman" w:cs="Times New Roman"/>
          <w:b/>
          <w:sz w:val="24"/>
          <w:szCs w:val="24"/>
          <w:lang w:eastAsia="ru-RU"/>
        </w:rPr>
      </w:pPr>
    </w:p>
    <w:p w:rsidR="00EE51A1" w:rsidRPr="007D3D56" w:rsidRDefault="00EE51A1" w:rsidP="00C23783">
      <w:pPr>
        <w:overflowPunct w:val="0"/>
        <w:autoSpaceDE w:val="0"/>
        <w:autoSpaceDN w:val="0"/>
        <w:adjustRightInd w:val="0"/>
        <w:spacing w:after="0"/>
        <w:ind w:left="2268" w:hanging="216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Тема № </w:t>
      </w:r>
      <w:r w:rsidR="005739AD" w:rsidRPr="007D3D56">
        <w:rPr>
          <w:rFonts w:ascii="Times New Roman" w:eastAsia="Times New Roman" w:hAnsi="Times New Roman" w:cs="Times New Roman"/>
          <w:b/>
          <w:sz w:val="24"/>
          <w:szCs w:val="24"/>
          <w:lang w:eastAsia="ru-RU"/>
        </w:rPr>
        <w:t>4</w:t>
      </w:r>
      <w:r w:rsidR="00F63DD6" w:rsidRPr="007D3D56">
        <w:rPr>
          <w:rFonts w:ascii="Times New Roman" w:eastAsia="Times New Roman" w:hAnsi="Times New Roman" w:cs="Times New Roman"/>
          <w:b/>
          <w:sz w:val="24"/>
          <w:szCs w:val="24"/>
          <w:lang w:eastAsia="ru-RU"/>
        </w:rPr>
        <w:t xml:space="preserve"> </w:t>
      </w:r>
      <w:r w:rsidR="005739AD" w:rsidRPr="007D3D56">
        <w:rPr>
          <w:rFonts w:ascii="Times New Roman" w:eastAsia="Times New Roman" w:hAnsi="Times New Roman" w:cs="Times New Roman"/>
          <w:b/>
          <w:sz w:val="24"/>
          <w:szCs w:val="24"/>
          <w:lang w:eastAsia="ru-RU"/>
        </w:rPr>
        <w:t>м 2</w:t>
      </w:r>
      <w:r w:rsidRPr="007D3D56">
        <w:rPr>
          <w:rFonts w:ascii="Times New Roman" w:eastAsia="Times New Roman" w:hAnsi="Times New Roman" w:cs="Times New Roman"/>
          <w:b/>
          <w:sz w:val="24"/>
          <w:szCs w:val="24"/>
          <w:lang w:eastAsia="ru-RU"/>
        </w:rPr>
        <w:t>.</w:t>
      </w:r>
      <w:r w:rsidRPr="007D3D56">
        <w:rPr>
          <w:rFonts w:ascii="Times New Roman" w:eastAsia="Times New Roman" w:hAnsi="Times New Roman" w:cs="Times New Roman"/>
          <w:sz w:val="24"/>
          <w:szCs w:val="24"/>
          <w:lang w:eastAsia="ru-RU"/>
        </w:rPr>
        <w:t xml:space="preserve"> Потенциально-</w:t>
      </w:r>
      <w:r w:rsidR="00D06F7F" w:rsidRPr="007D3D56">
        <w:rPr>
          <w:rFonts w:ascii="Times New Roman" w:eastAsia="Times New Roman" w:hAnsi="Times New Roman" w:cs="Times New Roman"/>
          <w:sz w:val="24"/>
          <w:szCs w:val="24"/>
          <w:lang w:eastAsia="ru-RU"/>
        </w:rPr>
        <w:t>опасные объекты Нижегородской области и возможные опасности при нарушении их функционирования</w:t>
      </w:r>
      <w:r w:rsidR="002D7124" w:rsidRPr="007D3D56">
        <w:rPr>
          <w:rFonts w:ascii="Times New Roman" w:eastAsia="Times New Roman" w:hAnsi="Times New Roman" w:cs="Times New Roman"/>
          <w:sz w:val="24"/>
          <w:szCs w:val="24"/>
          <w:lang w:eastAsia="ru-RU"/>
        </w:rPr>
        <w:t>.</w:t>
      </w:r>
      <w:r w:rsidRPr="007D3D56">
        <w:rPr>
          <w:rFonts w:ascii="Times New Roman" w:eastAsia="Times New Roman" w:hAnsi="Times New Roman" w:cs="Times New Roman"/>
          <w:sz w:val="24"/>
          <w:szCs w:val="24"/>
          <w:lang w:eastAsia="ru-RU"/>
        </w:rPr>
        <w:t xml:space="preserve"> </w:t>
      </w:r>
    </w:p>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4528CD" w:rsidRPr="007D3D56" w:rsidRDefault="004528CD"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596E31" w:rsidRPr="007D3D56" w:rsidRDefault="00596E3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596E31" w:rsidRDefault="00596E3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1748B0" w:rsidRDefault="001748B0"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FB68DF" w:rsidRPr="007D3D56" w:rsidRDefault="00FB68DF"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0B71A1" w:rsidRPr="007D3D56" w:rsidRDefault="000B71A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p w:rsidR="00EE51A1" w:rsidRPr="007D3D56" w:rsidRDefault="00415A40"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г. Нижний </w:t>
      </w:r>
      <w:r w:rsidR="00EE51A1" w:rsidRPr="007D3D56">
        <w:rPr>
          <w:rFonts w:ascii="Times New Roman" w:eastAsia="Times New Roman" w:hAnsi="Times New Roman" w:cs="Times New Roman"/>
          <w:sz w:val="24"/>
          <w:szCs w:val="24"/>
          <w:lang w:eastAsia="ru-RU"/>
        </w:rPr>
        <w:t>Новгород</w:t>
      </w:r>
    </w:p>
    <w:p w:rsidR="003F630A" w:rsidRPr="007D3D56" w:rsidRDefault="003F630A" w:rsidP="007D3D56">
      <w:pPr>
        <w:overflowPunct w:val="0"/>
        <w:autoSpaceDE w:val="0"/>
        <w:autoSpaceDN w:val="0"/>
        <w:adjustRightInd w:val="0"/>
        <w:spacing w:after="0"/>
        <w:jc w:val="center"/>
        <w:outlineLvl w:val="0"/>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lastRenderedPageBreak/>
        <w:t>Список сокращений</w:t>
      </w:r>
    </w:p>
    <w:p w:rsidR="004528CD" w:rsidRPr="007D3D56" w:rsidRDefault="004528CD" w:rsidP="007D3D56">
      <w:pPr>
        <w:overflowPunct w:val="0"/>
        <w:autoSpaceDE w:val="0"/>
        <w:autoSpaceDN w:val="0"/>
        <w:adjustRightInd w:val="0"/>
        <w:spacing w:after="0"/>
        <w:jc w:val="center"/>
        <w:outlineLvl w:val="0"/>
        <w:rPr>
          <w:rFonts w:ascii="Times New Roman" w:eastAsia="Times New Roman" w:hAnsi="Times New Roman" w:cs="Times New Roman"/>
          <w:b/>
          <w:sz w:val="24"/>
          <w:szCs w:val="24"/>
          <w:lang w:eastAsia="ru-RU"/>
        </w:rPr>
      </w:pPr>
    </w:p>
    <w:p w:rsidR="004528CD" w:rsidRPr="007D3D56" w:rsidRDefault="004528CD" w:rsidP="007D3D56">
      <w:pPr>
        <w:overflowPunct w:val="0"/>
        <w:autoSpaceDE w:val="0"/>
        <w:autoSpaceDN w:val="0"/>
        <w:adjustRightInd w:val="0"/>
        <w:spacing w:after="0"/>
        <w:jc w:val="center"/>
        <w:outlineLvl w:val="0"/>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1809"/>
        <w:gridCol w:w="8044"/>
      </w:tblGrid>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РФ</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Российская Федерация</w:t>
            </w:r>
          </w:p>
        </w:tc>
      </w:tr>
      <w:tr w:rsidR="00014AC3" w:rsidRPr="007D3D56" w:rsidTr="00863C10">
        <w:tc>
          <w:tcPr>
            <w:tcW w:w="1809" w:type="dxa"/>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ГО</w:t>
            </w:r>
          </w:p>
        </w:tc>
        <w:tc>
          <w:tcPr>
            <w:tcW w:w="8044" w:type="dxa"/>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Гражданская оборона</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ЧС</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Чрезвычайные ситуации</w:t>
            </w:r>
          </w:p>
        </w:tc>
      </w:tr>
      <w:tr w:rsidR="00014AC3" w:rsidRPr="007D3D56" w:rsidTr="00863C10">
        <w:tc>
          <w:tcPr>
            <w:tcW w:w="1809" w:type="dxa"/>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РСЧС</w:t>
            </w:r>
          </w:p>
        </w:tc>
        <w:tc>
          <w:tcPr>
            <w:tcW w:w="8044" w:type="dxa"/>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Единая система предупреждения и ликвидации чрезвычайных ситуаций</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МЧС</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Министерство по делам гражданской обороны, чрезвычайным ситуациям и ликвидации последствий стихийных бедствий</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ФКЗ</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Федеральный конституционный закон</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ФЗ</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Федеральный закон</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НО</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Нижегородская область</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ПОО</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Потенциально опасные объекты</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ЖКХ</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Жилищно-коммунальное хозяйство</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ГОСТ</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Государственный стандарт</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АХОВ</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Аварийно-химически опасные вещества</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ЛЭП</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Линии электропередач</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АЭС</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Атомная электростанция</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ОЯТ</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Отработавшее ядерное топливо</w:t>
            </w:r>
          </w:p>
        </w:tc>
      </w:tr>
      <w:tr w:rsidR="00863C10" w:rsidRPr="007D3D56" w:rsidTr="00863C10">
        <w:tc>
          <w:tcPr>
            <w:tcW w:w="1809" w:type="dxa"/>
          </w:tcPr>
          <w:p w:rsidR="00863C10" w:rsidRPr="007D3D56" w:rsidRDefault="00863C10"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НАСФ</w:t>
            </w:r>
          </w:p>
        </w:tc>
        <w:tc>
          <w:tcPr>
            <w:tcW w:w="8044" w:type="dxa"/>
          </w:tcPr>
          <w:p w:rsidR="00863C10" w:rsidRPr="007D3D56" w:rsidRDefault="00863C10"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Нештатные аварийно-спасательные формирования</w:t>
            </w:r>
          </w:p>
        </w:tc>
      </w:tr>
      <w:tr w:rsidR="00863C10" w:rsidRPr="007D3D56" w:rsidTr="00863C10">
        <w:tc>
          <w:tcPr>
            <w:tcW w:w="1809" w:type="dxa"/>
          </w:tcPr>
          <w:p w:rsidR="00863C10" w:rsidRPr="007D3D56" w:rsidRDefault="00863C10"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НФГО</w:t>
            </w:r>
          </w:p>
        </w:tc>
        <w:tc>
          <w:tcPr>
            <w:tcW w:w="8044" w:type="dxa"/>
          </w:tcPr>
          <w:p w:rsidR="00863C10" w:rsidRPr="007D3D56" w:rsidRDefault="00863C10"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Нештатные формирования по обеспечению внеочередных мероприятий ГО</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РОО</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Радиационно-опасные объекты</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ХОО</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Химически опасный объект</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АХОВ</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Аварийно-химически опасные вещества</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ОАО</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Открытое акционерное общество</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АЗС</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Автозаправочная станция</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ПВОО</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Пожаро - и взрывоопасные объекты </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ГДО</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Гидродинамические опасные объекты</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ГЭС</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Гидроэлектростанция</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ЗКС</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Зона катастрофического затопления</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ДТП</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Дорожно-транспортное происшествие</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РАСЦО</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Региональная автоматизированная система центрального оповещения гражданской обороны</w:t>
            </w:r>
          </w:p>
        </w:tc>
      </w:tr>
      <w:tr w:rsidR="00014AC3" w:rsidRPr="007D3D56" w:rsidTr="00863C10">
        <w:tc>
          <w:tcPr>
            <w:tcW w:w="1809"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МРОТ</w:t>
            </w:r>
          </w:p>
        </w:tc>
        <w:tc>
          <w:tcPr>
            <w:tcW w:w="8044" w:type="dxa"/>
            <w:hideMark/>
          </w:tcPr>
          <w:p w:rsidR="00014AC3" w:rsidRPr="007D3D56" w:rsidRDefault="00014AC3" w:rsidP="007D3D56">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Минимальный размер оплаты труда</w:t>
            </w:r>
          </w:p>
        </w:tc>
      </w:tr>
    </w:tbl>
    <w:p w:rsidR="003F630A" w:rsidRPr="007D3D56" w:rsidRDefault="003F630A" w:rsidP="007D3D56">
      <w:pPr>
        <w:overflowPunct w:val="0"/>
        <w:autoSpaceDE w:val="0"/>
        <w:autoSpaceDN w:val="0"/>
        <w:adjustRightInd w:val="0"/>
        <w:spacing w:after="0"/>
        <w:jc w:val="center"/>
        <w:rPr>
          <w:rFonts w:ascii="Times New Roman" w:eastAsia="Times New Roman" w:hAnsi="Times New Roman" w:cs="Times New Roman"/>
          <w:sz w:val="24"/>
          <w:szCs w:val="24"/>
          <w:lang w:val="en-US" w:eastAsia="ru-RU"/>
        </w:rPr>
      </w:pPr>
    </w:p>
    <w:p w:rsidR="002D7124" w:rsidRPr="007D3D56" w:rsidRDefault="002D7124" w:rsidP="007D3D56">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br w:type="page"/>
      </w:r>
    </w:p>
    <w:p w:rsidR="00EE51A1" w:rsidRPr="007D3D56" w:rsidRDefault="00EE51A1" w:rsidP="007D3D56">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lastRenderedPageBreak/>
        <w:t>Учебные цели</w:t>
      </w:r>
    </w:p>
    <w:p w:rsidR="00EE51A1" w:rsidRPr="007D3D56" w:rsidRDefault="00EE51A1" w:rsidP="007D3D56">
      <w:pPr>
        <w:overflowPunct w:val="0"/>
        <w:autoSpaceDE w:val="0"/>
        <w:autoSpaceDN w:val="0"/>
        <w:adjustRightInd w:val="0"/>
        <w:spacing w:after="0"/>
        <w:ind w:firstLine="709"/>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sz w:val="24"/>
          <w:szCs w:val="24"/>
          <w:lang w:eastAsia="ru-RU"/>
        </w:rPr>
        <w:t>В результате</w:t>
      </w:r>
      <w:r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изучения темы слушатели должны:</w:t>
      </w:r>
    </w:p>
    <w:p w:rsidR="00EE51A1" w:rsidRPr="001E4B0F" w:rsidRDefault="00EE51A1" w:rsidP="007D3D56">
      <w:pPr>
        <w:pStyle w:val="a4"/>
        <w:numPr>
          <w:ilvl w:val="0"/>
          <w:numId w:val="42"/>
        </w:numPr>
        <w:overflowPunct w:val="0"/>
        <w:autoSpaceDE w:val="0"/>
        <w:autoSpaceDN w:val="0"/>
        <w:adjustRightInd w:val="0"/>
        <w:spacing w:after="0"/>
        <w:ind w:left="0" w:firstLine="709"/>
        <w:jc w:val="both"/>
        <w:rPr>
          <w:rFonts w:ascii="Times New Roman" w:eastAsia="Times New Roman" w:hAnsi="Times New Roman" w:cs="Times New Roman"/>
          <w:b/>
          <w:i/>
          <w:sz w:val="24"/>
          <w:szCs w:val="24"/>
          <w:lang w:eastAsia="ru-RU"/>
        </w:rPr>
      </w:pPr>
      <w:r w:rsidRPr="001E4B0F">
        <w:rPr>
          <w:rFonts w:ascii="Times New Roman" w:eastAsia="Times New Roman" w:hAnsi="Times New Roman" w:cs="Times New Roman"/>
          <w:b/>
          <w:i/>
          <w:sz w:val="24"/>
          <w:szCs w:val="24"/>
          <w:lang w:eastAsia="ru-RU"/>
        </w:rPr>
        <w:t>Знать:</w:t>
      </w:r>
    </w:p>
    <w:p w:rsidR="002D7124" w:rsidRPr="001E4B0F" w:rsidRDefault="00164E34" w:rsidP="007D3D56">
      <w:pPr>
        <w:overflowPunct w:val="0"/>
        <w:autoSpaceDE w:val="0"/>
        <w:autoSpaceDN w:val="0"/>
        <w:adjustRightInd w:val="0"/>
        <w:spacing w:after="0"/>
        <w:ind w:left="709"/>
        <w:jc w:val="both"/>
        <w:rPr>
          <w:rFonts w:ascii="Times New Roman" w:eastAsia="Times New Roman" w:hAnsi="Times New Roman" w:cs="Times New Roman"/>
          <w:i/>
          <w:sz w:val="24"/>
          <w:szCs w:val="24"/>
          <w:lang w:eastAsia="ru-RU"/>
        </w:rPr>
      </w:pPr>
      <w:r w:rsidRPr="001E4B0F">
        <w:rPr>
          <w:rFonts w:ascii="Times New Roman" w:eastAsia="Times New Roman" w:hAnsi="Times New Roman" w:cs="Times New Roman"/>
          <w:i/>
          <w:sz w:val="24"/>
          <w:szCs w:val="24"/>
          <w:lang w:eastAsia="ru-RU"/>
        </w:rPr>
        <w:t xml:space="preserve">- </w:t>
      </w:r>
      <w:r w:rsidR="00EE51A1" w:rsidRPr="001E4B0F">
        <w:rPr>
          <w:rFonts w:ascii="Times New Roman" w:eastAsia="Times New Roman" w:hAnsi="Times New Roman" w:cs="Times New Roman"/>
          <w:i/>
          <w:sz w:val="24"/>
          <w:szCs w:val="24"/>
          <w:lang w:eastAsia="ru-RU"/>
        </w:rPr>
        <w:t>классификацию и характ</w:t>
      </w:r>
      <w:r w:rsidR="002D7124" w:rsidRPr="001E4B0F">
        <w:rPr>
          <w:rFonts w:ascii="Times New Roman" w:eastAsia="Times New Roman" w:hAnsi="Times New Roman" w:cs="Times New Roman"/>
          <w:i/>
          <w:sz w:val="24"/>
          <w:szCs w:val="24"/>
          <w:lang w:eastAsia="ru-RU"/>
        </w:rPr>
        <w:t>еристики чрезвычайных ситуаций;</w:t>
      </w:r>
    </w:p>
    <w:p w:rsidR="002D7124" w:rsidRPr="001E4B0F" w:rsidRDefault="00164E34" w:rsidP="007D3D56">
      <w:pPr>
        <w:overflowPunct w:val="0"/>
        <w:autoSpaceDE w:val="0"/>
        <w:autoSpaceDN w:val="0"/>
        <w:adjustRightInd w:val="0"/>
        <w:spacing w:after="0"/>
        <w:ind w:left="709"/>
        <w:jc w:val="both"/>
        <w:rPr>
          <w:rFonts w:ascii="Times New Roman" w:eastAsia="Times New Roman" w:hAnsi="Times New Roman" w:cs="Times New Roman"/>
          <w:i/>
          <w:sz w:val="24"/>
          <w:szCs w:val="24"/>
          <w:lang w:eastAsia="ru-RU"/>
        </w:rPr>
      </w:pPr>
      <w:r w:rsidRPr="001E4B0F">
        <w:rPr>
          <w:rFonts w:ascii="Times New Roman" w:eastAsia="Times New Roman" w:hAnsi="Times New Roman" w:cs="Times New Roman"/>
          <w:i/>
          <w:sz w:val="24"/>
          <w:szCs w:val="24"/>
          <w:lang w:eastAsia="ru-RU"/>
        </w:rPr>
        <w:t xml:space="preserve">- </w:t>
      </w:r>
      <w:r w:rsidR="002D7124" w:rsidRPr="001E4B0F">
        <w:rPr>
          <w:rFonts w:ascii="Times New Roman" w:eastAsia="Times New Roman" w:hAnsi="Times New Roman" w:cs="Times New Roman"/>
          <w:i/>
          <w:sz w:val="24"/>
          <w:szCs w:val="24"/>
          <w:lang w:eastAsia="ru-RU"/>
        </w:rPr>
        <w:t>м</w:t>
      </w:r>
      <w:r w:rsidR="00EE51A1" w:rsidRPr="001E4B0F">
        <w:rPr>
          <w:rFonts w:ascii="Times New Roman" w:eastAsia="Times New Roman" w:hAnsi="Times New Roman" w:cs="Times New Roman"/>
          <w:i/>
          <w:sz w:val="24"/>
          <w:szCs w:val="24"/>
          <w:lang w:eastAsia="ru-RU"/>
        </w:rPr>
        <w:t>еханизмы их развития, п</w:t>
      </w:r>
      <w:r w:rsidR="002D7124" w:rsidRPr="001E4B0F">
        <w:rPr>
          <w:rFonts w:ascii="Times New Roman" w:eastAsia="Times New Roman" w:hAnsi="Times New Roman" w:cs="Times New Roman"/>
          <w:i/>
          <w:sz w:val="24"/>
          <w:szCs w:val="24"/>
          <w:lang w:eastAsia="ru-RU"/>
        </w:rPr>
        <w:t>оследствия и поражающие факторы;</w:t>
      </w:r>
    </w:p>
    <w:p w:rsidR="00D563DA" w:rsidRPr="001E4B0F" w:rsidRDefault="00164E34" w:rsidP="007D3D56">
      <w:pPr>
        <w:overflowPunct w:val="0"/>
        <w:autoSpaceDE w:val="0"/>
        <w:autoSpaceDN w:val="0"/>
        <w:adjustRightInd w:val="0"/>
        <w:spacing w:after="0"/>
        <w:ind w:left="709"/>
        <w:jc w:val="both"/>
        <w:rPr>
          <w:rFonts w:ascii="Times New Roman" w:eastAsia="Times New Roman" w:hAnsi="Times New Roman" w:cs="Times New Roman"/>
          <w:i/>
          <w:sz w:val="24"/>
          <w:szCs w:val="24"/>
          <w:lang w:eastAsia="ru-RU"/>
        </w:rPr>
      </w:pPr>
      <w:r w:rsidRPr="001E4B0F">
        <w:rPr>
          <w:rFonts w:ascii="Times New Roman" w:eastAsia="Times New Roman" w:hAnsi="Times New Roman" w:cs="Times New Roman"/>
          <w:i/>
          <w:sz w:val="24"/>
          <w:szCs w:val="24"/>
          <w:lang w:eastAsia="ru-RU"/>
        </w:rPr>
        <w:t xml:space="preserve">- </w:t>
      </w:r>
      <w:r w:rsidR="002D7124" w:rsidRPr="001E4B0F">
        <w:rPr>
          <w:rFonts w:ascii="Times New Roman" w:eastAsia="Times New Roman" w:hAnsi="Times New Roman" w:cs="Times New Roman"/>
          <w:i/>
          <w:sz w:val="24"/>
          <w:szCs w:val="24"/>
          <w:lang w:eastAsia="ru-RU"/>
        </w:rPr>
        <w:t>р</w:t>
      </w:r>
      <w:r w:rsidR="00D3461B" w:rsidRPr="001E4B0F">
        <w:rPr>
          <w:rFonts w:ascii="Times New Roman" w:eastAsia="Times New Roman" w:hAnsi="Times New Roman" w:cs="Times New Roman"/>
          <w:i/>
          <w:sz w:val="24"/>
          <w:szCs w:val="24"/>
          <w:lang w:eastAsia="ru-RU"/>
        </w:rPr>
        <w:t>екомендуемые правила поведения населения при развитии ЧС.</w:t>
      </w:r>
    </w:p>
    <w:p w:rsidR="00EE51A1" w:rsidRPr="001E4B0F" w:rsidRDefault="00EE51A1" w:rsidP="007D3D56">
      <w:pPr>
        <w:pStyle w:val="a4"/>
        <w:numPr>
          <w:ilvl w:val="0"/>
          <w:numId w:val="42"/>
        </w:numPr>
        <w:overflowPunct w:val="0"/>
        <w:autoSpaceDE w:val="0"/>
        <w:autoSpaceDN w:val="0"/>
        <w:adjustRightInd w:val="0"/>
        <w:spacing w:after="0"/>
        <w:ind w:left="0" w:firstLine="709"/>
        <w:jc w:val="both"/>
        <w:rPr>
          <w:rFonts w:ascii="Times New Roman" w:eastAsia="Times New Roman" w:hAnsi="Times New Roman" w:cs="Times New Roman"/>
          <w:i/>
          <w:sz w:val="24"/>
          <w:szCs w:val="24"/>
          <w:lang w:eastAsia="ru-RU"/>
        </w:rPr>
      </w:pPr>
      <w:r w:rsidRPr="001E4B0F">
        <w:rPr>
          <w:rFonts w:ascii="Times New Roman" w:eastAsia="Times New Roman" w:hAnsi="Times New Roman" w:cs="Times New Roman"/>
          <w:b/>
          <w:i/>
          <w:sz w:val="24"/>
          <w:szCs w:val="24"/>
          <w:lang w:eastAsia="ru-RU"/>
        </w:rPr>
        <w:t>Уметь:</w:t>
      </w:r>
      <w:r w:rsidRPr="001E4B0F">
        <w:rPr>
          <w:rFonts w:ascii="Times New Roman" w:eastAsia="Times New Roman" w:hAnsi="Times New Roman" w:cs="Times New Roman"/>
          <w:i/>
          <w:sz w:val="24"/>
          <w:szCs w:val="24"/>
          <w:lang w:eastAsia="ru-RU"/>
        </w:rPr>
        <w:t xml:space="preserve"> </w:t>
      </w:r>
    </w:p>
    <w:p w:rsidR="002D7124" w:rsidRPr="001E4B0F" w:rsidRDefault="00164E34" w:rsidP="007D3D56">
      <w:pPr>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1E4B0F">
        <w:rPr>
          <w:rFonts w:ascii="Times New Roman" w:eastAsia="Times New Roman" w:hAnsi="Times New Roman" w:cs="Times New Roman"/>
          <w:i/>
          <w:sz w:val="24"/>
          <w:szCs w:val="24"/>
          <w:lang w:eastAsia="ru-RU"/>
        </w:rPr>
        <w:t xml:space="preserve">- </w:t>
      </w:r>
      <w:r w:rsidR="008C02AD" w:rsidRPr="001E4B0F">
        <w:rPr>
          <w:rFonts w:ascii="Times New Roman" w:eastAsia="Times New Roman" w:hAnsi="Times New Roman" w:cs="Times New Roman"/>
          <w:i/>
          <w:sz w:val="24"/>
          <w:szCs w:val="24"/>
          <w:lang w:eastAsia="ru-RU"/>
        </w:rPr>
        <w:t>правильно классифицировать ЧС</w:t>
      </w:r>
      <w:r w:rsidR="002D7124" w:rsidRPr="001E4B0F">
        <w:rPr>
          <w:rFonts w:ascii="Times New Roman" w:eastAsia="Times New Roman" w:hAnsi="Times New Roman" w:cs="Times New Roman"/>
          <w:i/>
          <w:sz w:val="24"/>
          <w:szCs w:val="24"/>
          <w:lang w:eastAsia="ru-RU"/>
        </w:rPr>
        <w:t>;</w:t>
      </w:r>
    </w:p>
    <w:p w:rsidR="00EE51A1" w:rsidRPr="001E4B0F" w:rsidRDefault="00164E34" w:rsidP="007D3D56">
      <w:pPr>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1E4B0F">
        <w:rPr>
          <w:rFonts w:ascii="Times New Roman" w:eastAsia="Times New Roman" w:hAnsi="Times New Roman" w:cs="Times New Roman"/>
          <w:i/>
          <w:sz w:val="24"/>
          <w:szCs w:val="24"/>
          <w:lang w:eastAsia="ru-RU"/>
        </w:rPr>
        <w:t xml:space="preserve">- </w:t>
      </w:r>
      <w:r w:rsidR="002D7124" w:rsidRPr="001E4B0F">
        <w:rPr>
          <w:rFonts w:ascii="Times New Roman" w:eastAsia="Times New Roman" w:hAnsi="Times New Roman" w:cs="Times New Roman"/>
          <w:i/>
          <w:sz w:val="24"/>
          <w:szCs w:val="24"/>
          <w:lang w:eastAsia="ru-RU"/>
        </w:rPr>
        <w:t>п</w:t>
      </w:r>
      <w:r w:rsidR="00EE51A1" w:rsidRPr="001E4B0F">
        <w:rPr>
          <w:rFonts w:ascii="Times New Roman" w:eastAsia="Times New Roman" w:hAnsi="Times New Roman" w:cs="Times New Roman"/>
          <w:i/>
          <w:sz w:val="24"/>
          <w:szCs w:val="24"/>
          <w:lang w:eastAsia="ru-RU"/>
        </w:rPr>
        <w:t xml:space="preserve">рименять полученные знания при планировании мероприятий защиты от ЧС природного </w:t>
      </w:r>
      <w:r w:rsidR="008C02AD" w:rsidRPr="001E4B0F">
        <w:rPr>
          <w:rFonts w:ascii="Times New Roman" w:eastAsia="Times New Roman" w:hAnsi="Times New Roman" w:cs="Times New Roman"/>
          <w:i/>
          <w:sz w:val="24"/>
          <w:szCs w:val="24"/>
          <w:lang w:eastAsia="ru-RU"/>
        </w:rPr>
        <w:t xml:space="preserve">и техногенного </w:t>
      </w:r>
      <w:r w:rsidR="00EE51A1" w:rsidRPr="001E4B0F">
        <w:rPr>
          <w:rFonts w:ascii="Times New Roman" w:eastAsia="Times New Roman" w:hAnsi="Times New Roman" w:cs="Times New Roman"/>
          <w:i/>
          <w:sz w:val="24"/>
          <w:szCs w:val="24"/>
          <w:lang w:eastAsia="ru-RU"/>
        </w:rPr>
        <w:t>характера.</w:t>
      </w:r>
    </w:p>
    <w:p w:rsidR="00EE51A1" w:rsidRPr="001E4B0F" w:rsidRDefault="00EE51A1" w:rsidP="007D3D56">
      <w:pPr>
        <w:pStyle w:val="a4"/>
        <w:numPr>
          <w:ilvl w:val="0"/>
          <w:numId w:val="42"/>
        </w:numPr>
        <w:overflowPunct w:val="0"/>
        <w:autoSpaceDE w:val="0"/>
        <w:autoSpaceDN w:val="0"/>
        <w:adjustRightInd w:val="0"/>
        <w:spacing w:after="0"/>
        <w:ind w:left="0" w:firstLine="709"/>
        <w:jc w:val="both"/>
        <w:rPr>
          <w:rFonts w:ascii="Times New Roman" w:eastAsia="Times New Roman" w:hAnsi="Times New Roman" w:cs="Times New Roman"/>
          <w:b/>
          <w:i/>
          <w:sz w:val="24"/>
          <w:szCs w:val="24"/>
          <w:lang w:eastAsia="ru-RU"/>
        </w:rPr>
      </w:pPr>
      <w:r w:rsidRPr="001E4B0F">
        <w:rPr>
          <w:rFonts w:ascii="Times New Roman" w:eastAsia="Times New Roman" w:hAnsi="Times New Roman" w:cs="Times New Roman"/>
          <w:b/>
          <w:i/>
          <w:sz w:val="24"/>
          <w:szCs w:val="24"/>
          <w:lang w:eastAsia="ru-RU"/>
        </w:rPr>
        <w:t>Быть ознакомлены:</w:t>
      </w:r>
    </w:p>
    <w:p w:rsidR="002D7124" w:rsidRPr="007D3D56" w:rsidRDefault="00164E3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1E4B0F">
        <w:rPr>
          <w:rFonts w:ascii="Times New Roman" w:eastAsia="Times New Roman" w:hAnsi="Times New Roman" w:cs="Times New Roman"/>
          <w:i/>
          <w:sz w:val="24"/>
          <w:szCs w:val="24"/>
          <w:lang w:eastAsia="ru-RU"/>
        </w:rPr>
        <w:t xml:space="preserve">- </w:t>
      </w:r>
      <w:r w:rsidR="00EE51A1" w:rsidRPr="001E4B0F">
        <w:rPr>
          <w:rFonts w:ascii="Times New Roman" w:eastAsia="Times New Roman" w:hAnsi="Times New Roman" w:cs="Times New Roman"/>
          <w:i/>
          <w:sz w:val="24"/>
          <w:szCs w:val="24"/>
          <w:lang w:eastAsia="ru-RU"/>
        </w:rPr>
        <w:t>с причинами и последствиями возникновения техногенных аварий и катастроф, воз</w:t>
      </w:r>
      <w:r w:rsidR="00EE51A1" w:rsidRPr="007D3D56">
        <w:rPr>
          <w:rFonts w:ascii="Times New Roman" w:eastAsia="Times New Roman" w:hAnsi="Times New Roman" w:cs="Times New Roman"/>
          <w:sz w:val="24"/>
          <w:szCs w:val="24"/>
          <w:lang w:eastAsia="ru-RU"/>
        </w:rPr>
        <w:t>никающими на территории области, а также действиями пр</w:t>
      </w:r>
      <w:r w:rsidR="002D7124" w:rsidRPr="007D3D56">
        <w:rPr>
          <w:rFonts w:ascii="Times New Roman" w:eastAsia="Times New Roman" w:hAnsi="Times New Roman" w:cs="Times New Roman"/>
          <w:sz w:val="24"/>
          <w:szCs w:val="24"/>
          <w:lang w:eastAsia="ru-RU"/>
        </w:rPr>
        <w:t>и возникновении той или иной ЧС;</w:t>
      </w:r>
    </w:p>
    <w:p w:rsidR="008C02AD" w:rsidRPr="007D3D56" w:rsidRDefault="00164E3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D563DA" w:rsidRPr="007D3D56">
        <w:rPr>
          <w:rFonts w:ascii="Times New Roman" w:eastAsia="Times New Roman" w:hAnsi="Times New Roman" w:cs="Times New Roman"/>
          <w:sz w:val="24"/>
          <w:szCs w:val="24"/>
          <w:lang w:eastAsia="ru-RU"/>
        </w:rPr>
        <w:t>основны</w:t>
      </w:r>
      <w:r w:rsidR="002D7124" w:rsidRPr="007D3D56">
        <w:rPr>
          <w:rFonts w:ascii="Times New Roman" w:eastAsia="Times New Roman" w:hAnsi="Times New Roman" w:cs="Times New Roman"/>
          <w:sz w:val="24"/>
          <w:szCs w:val="24"/>
          <w:lang w:eastAsia="ru-RU"/>
        </w:rPr>
        <w:t>е</w:t>
      </w:r>
      <w:r w:rsidR="00D563DA" w:rsidRPr="007D3D56">
        <w:rPr>
          <w:rFonts w:ascii="Times New Roman" w:eastAsia="Times New Roman" w:hAnsi="Times New Roman" w:cs="Times New Roman"/>
          <w:sz w:val="24"/>
          <w:szCs w:val="24"/>
          <w:lang w:eastAsia="ru-RU"/>
        </w:rPr>
        <w:t xml:space="preserve"> мероприятия по предупреждению и ликвидации ЧС техногенного характера.</w:t>
      </w:r>
      <w:r w:rsidR="008C02AD" w:rsidRPr="007D3D56">
        <w:rPr>
          <w:rFonts w:ascii="Times New Roman" w:eastAsia="Times New Roman" w:hAnsi="Times New Roman" w:cs="Times New Roman"/>
          <w:sz w:val="24"/>
          <w:szCs w:val="24"/>
          <w:lang w:eastAsia="ru-RU"/>
        </w:rPr>
        <w:t xml:space="preserve"> </w:t>
      </w:r>
    </w:p>
    <w:p w:rsidR="00EE51A1" w:rsidRPr="007D3D56" w:rsidRDefault="00164E3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8C02AD" w:rsidRPr="007D3D56">
        <w:rPr>
          <w:rFonts w:ascii="Times New Roman" w:eastAsia="Times New Roman" w:hAnsi="Times New Roman" w:cs="Times New Roman"/>
          <w:sz w:val="24"/>
          <w:szCs w:val="24"/>
          <w:lang w:eastAsia="ru-RU"/>
        </w:rPr>
        <w:t>с экологической обстановкой, сложившейся на территории Нижегородской области, а также с чрезвычайными ситуациями природного характера, характерными для нашего региона.</w:t>
      </w:r>
    </w:p>
    <w:p w:rsidR="00EE51A1" w:rsidRPr="007D3D56" w:rsidRDefault="00EE51A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Метод проведения: </w:t>
      </w:r>
      <w:r w:rsidR="002D7124" w:rsidRPr="007D3D56">
        <w:rPr>
          <w:rFonts w:ascii="Times New Roman" w:eastAsia="Times New Roman" w:hAnsi="Times New Roman" w:cs="Times New Roman"/>
          <w:sz w:val="24"/>
          <w:szCs w:val="24"/>
          <w:lang w:eastAsia="ru-RU"/>
        </w:rPr>
        <w:t>лекция</w:t>
      </w:r>
      <w:r w:rsidRPr="007D3D56">
        <w:rPr>
          <w:rFonts w:ascii="Times New Roman" w:eastAsia="Times New Roman" w:hAnsi="Times New Roman" w:cs="Times New Roman"/>
          <w:sz w:val="24"/>
          <w:szCs w:val="24"/>
          <w:lang w:eastAsia="ru-RU"/>
        </w:rPr>
        <w:t>.</w:t>
      </w:r>
    </w:p>
    <w:p w:rsidR="00EE51A1" w:rsidRPr="007D3D56" w:rsidRDefault="00EE51A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Место проведения: </w:t>
      </w:r>
      <w:r w:rsidRPr="007D3D56">
        <w:rPr>
          <w:rFonts w:ascii="Times New Roman" w:eastAsia="Times New Roman" w:hAnsi="Times New Roman" w:cs="Times New Roman"/>
          <w:sz w:val="24"/>
          <w:szCs w:val="24"/>
          <w:lang w:eastAsia="ru-RU"/>
        </w:rPr>
        <w:t>учебный класс, согласно расписанию занятий.</w:t>
      </w:r>
    </w:p>
    <w:p w:rsidR="00EE51A1" w:rsidRPr="007D3D56" w:rsidRDefault="00EE51A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Время проведения:</w:t>
      </w:r>
      <w:r w:rsidRPr="007D3D56">
        <w:rPr>
          <w:rFonts w:ascii="Times New Roman" w:eastAsia="Times New Roman" w:hAnsi="Times New Roman" w:cs="Times New Roman"/>
          <w:sz w:val="24"/>
          <w:szCs w:val="24"/>
          <w:lang w:eastAsia="ru-RU"/>
        </w:rPr>
        <w:t xml:space="preserve"> </w:t>
      </w:r>
      <w:r w:rsidR="0016630D" w:rsidRPr="007D3D56">
        <w:rPr>
          <w:rFonts w:ascii="Times New Roman" w:eastAsia="Times New Roman" w:hAnsi="Times New Roman" w:cs="Times New Roman"/>
          <w:sz w:val="24"/>
          <w:szCs w:val="24"/>
          <w:lang w:eastAsia="ru-RU"/>
        </w:rPr>
        <w:t>2</w:t>
      </w:r>
      <w:r w:rsidRPr="007D3D56">
        <w:rPr>
          <w:rFonts w:ascii="Times New Roman" w:eastAsia="Times New Roman" w:hAnsi="Times New Roman" w:cs="Times New Roman"/>
          <w:sz w:val="24"/>
          <w:szCs w:val="24"/>
          <w:lang w:eastAsia="ru-RU"/>
        </w:rPr>
        <w:t xml:space="preserve"> академ. час (</w:t>
      </w:r>
      <w:r w:rsidR="0016630D" w:rsidRPr="007D3D56">
        <w:rPr>
          <w:rFonts w:ascii="Times New Roman" w:eastAsia="Times New Roman" w:hAnsi="Times New Roman" w:cs="Times New Roman"/>
          <w:sz w:val="24"/>
          <w:szCs w:val="24"/>
          <w:lang w:eastAsia="ru-RU"/>
        </w:rPr>
        <w:t>90</w:t>
      </w:r>
      <w:r w:rsidRPr="007D3D56">
        <w:rPr>
          <w:rFonts w:ascii="Times New Roman" w:eastAsia="Times New Roman" w:hAnsi="Times New Roman" w:cs="Times New Roman"/>
          <w:sz w:val="24"/>
          <w:szCs w:val="24"/>
          <w:lang w:eastAsia="ru-RU"/>
        </w:rPr>
        <w:t xml:space="preserve"> мин.).</w:t>
      </w:r>
    </w:p>
    <w:p w:rsidR="00EE51A1" w:rsidRPr="007D3D56" w:rsidRDefault="00EE51A1" w:rsidP="007D3D56">
      <w:pPr>
        <w:overflowPunct w:val="0"/>
        <w:autoSpaceDE w:val="0"/>
        <w:autoSpaceDN w:val="0"/>
        <w:adjustRightInd w:val="0"/>
        <w:spacing w:after="0"/>
        <w:ind w:left="142" w:hanging="142"/>
        <w:jc w:val="both"/>
        <w:rPr>
          <w:rFonts w:ascii="Times New Roman" w:eastAsia="Times New Roman" w:hAnsi="Times New Roman" w:cs="Times New Roman"/>
          <w:sz w:val="24"/>
          <w:szCs w:val="24"/>
          <w:lang w:eastAsia="ru-RU"/>
        </w:rPr>
      </w:pPr>
    </w:p>
    <w:p w:rsidR="00EE51A1" w:rsidRPr="007D3D56" w:rsidRDefault="00B53889" w:rsidP="007D3D56">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План проведения занятия</w:t>
      </w:r>
      <w:r w:rsidR="00EE51A1" w:rsidRPr="007D3D56">
        <w:rPr>
          <w:rFonts w:ascii="Times New Roman" w:eastAsia="Times New Roman" w:hAnsi="Times New Roman" w:cs="Times New Roman"/>
          <w:b/>
          <w:sz w:val="24"/>
          <w:szCs w:val="24"/>
          <w:lang w:eastAsia="ru-RU"/>
        </w:rPr>
        <w:t>:</w:t>
      </w: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7229"/>
        <w:gridCol w:w="1418"/>
      </w:tblGrid>
      <w:tr w:rsidR="00EE51A1" w:rsidRPr="007D3D56" w:rsidTr="00523214">
        <w:tc>
          <w:tcPr>
            <w:tcW w:w="851" w:type="dxa"/>
            <w:tcBorders>
              <w:top w:val="single" w:sz="6" w:space="0" w:color="auto"/>
              <w:left w:val="single" w:sz="6" w:space="0" w:color="auto"/>
              <w:bottom w:val="nil"/>
              <w:right w:val="single" w:sz="6" w:space="0" w:color="auto"/>
            </w:tcBorders>
            <w:vAlign w:val="center"/>
          </w:tcPr>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п/п</w:t>
            </w:r>
          </w:p>
        </w:tc>
        <w:tc>
          <w:tcPr>
            <w:tcW w:w="7229" w:type="dxa"/>
            <w:tcBorders>
              <w:top w:val="single" w:sz="6" w:space="0" w:color="auto"/>
              <w:left w:val="single" w:sz="6" w:space="0" w:color="auto"/>
              <w:bottom w:val="nil"/>
              <w:right w:val="single" w:sz="6" w:space="0" w:color="auto"/>
            </w:tcBorders>
            <w:vAlign w:val="center"/>
          </w:tcPr>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У ч е б н ы е в о п р о с ы</w:t>
            </w:r>
          </w:p>
        </w:tc>
        <w:tc>
          <w:tcPr>
            <w:tcW w:w="1418" w:type="dxa"/>
            <w:tcBorders>
              <w:top w:val="single" w:sz="6" w:space="0" w:color="auto"/>
              <w:left w:val="single" w:sz="6" w:space="0" w:color="auto"/>
              <w:bottom w:val="single" w:sz="6" w:space="0" w:color="auto"/>
              <w:right w:val="single" w:sz="6" w:space="0" w:color="auto"/>
            </w:tcBorders>
            <w:vAlign w:val="center"/>
          </w:tcPr>
          <w:p w:rsidR="00B53889" w:rsidRDefault="00EE51A1" w:rsidP="007D3D56">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Расчет </w:t>
            </w:r>
          </w:p>
          <w:p w:rsidR="00EE51A1" w:rsidRPr="007D3D56" w:rsidRDefault="00EE51A1" w:rsidP="00B53889">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времени (мин.)</w:t>
            </w:r>
          </w:p>
        </w:tc>
      </w:tr>
      <w:tr w:rsidR="00EE51A1" w:rsidRPr="007D3D56" w:rsidTr="00523214">
        <w:tc>
          <w:tcPr>
            <w:tcW w:w="851" w:type="dxa"/>
            <w:tcBorders>
              <w:top w:val="single" w:sz="6" w:space="0" w:color="auto"/>
              <w:left w:val="single" w:sz="6" w:space="0" w:color="auto"/>
              <w:bottom w:val="single" w:sz="6" w:space="0" w:color="auto"/>
              <w:right w:val="single" w:sz="6" w:space="0" w:color="auto"/>
            </w:tcBorders>
          </w:tcPr>
          <w:p w:rsidR="00EE51A1" w:rsidRPr="007D3D56" w:rsidRDefault="00EE51A1" w:rsidP="007D3D56">
            <w:pPr>
              <w:numPr>
                <w:ilvl w:val="0"/>
                <w:numId w:val="1"/>
              </w:numPr>
              <w:overflowPunct w:val="0"/>
              <w:autoSpaceDE w:val="0"/>
              <w:autoSpaceDN w:val="0"/>
              <w:adjustRightInd w:val="0"/>
              <w:spacing w:after="0"/>
              <w:jc w:val="center"/>
              <w:rPr>
                <w:rFonts w:ascii="Times New Roman" w:eastAsia="Times New Roman" w:hAnsi="Times New Roman" w:cs="Times New Roman"/>
                <w:sz w:val="24"/>
                <w:szCs w:val="24"/>
                <w:lang w:eastAsia="ru-RU"/>
              </w:rPr>
            </w:pPr>
          </w:p>
        </w:tc>
        <w:tc>
          <w:tcPr>
            <w:tcW w:w="7229" w:type="dxa"/>
            <w:tcBorders>
              <w:top w:val="single" w:sz="6" w:space="0" w:color="auto"/>
              <w:left w:val="single" w:sz="6" w:space="0" w:color="auto"/>
              <w:bottom w:val="single" w:sz="6" w:space="0" w:color="auto"/>
              <w:right w:val="single" w:sz="6" w:space="0" w:color="auto"/>
            </w:tcBorders>
          </w:tcPr>
          <w:p w:rsidR="00EE51A1" w:rsidRPr="007D3D56" w:rsidRDefault="00EE51A1" w:rsidP="007D3D56">
            <w:pPr>
              <w:overflowPunct w:val="0"/>
              <w:autoSpaceDE w:val="0"/>
              <w:autoSpaceDN w:val="0"/>
              <w:adjustRightInd w:val="0"/>
              <w:spacing w:after="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Введение.</w:t>
            </w:r>
          </w:p>
        </w:tc>
        <w:tc>
          <w:tcPr>
            <w:tcW w:w="1418" w:type="dxa"/>
            <w:tcBorders>
              <w:top w:val="single" w:sz="6" w:space="0" w:color="auto"/>
              <w:left w:val="single" w:sz="6" w:space="0" w:color="auto"/>
              <w:bottom w:val="single" w:sz="6" w:space="0" w:color="auto"/>
              <w:right w:val="single" w:sz="6" w:space="0" w:color="auto"/>
            </w:tcBorders>
          </w:tcPr>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3</w:t>
            </w:r>
          </w:p>
        </w:tc>
      </w:tr>
      <w:tr w:rsidR="00EE51A1" w:rsidRPr="007D3D56" w:rsidTr="00523214">
        <w:tc>
          <w:tcPr>
            <w:tcW w:w="851" w:type="dxa"/>
            <w:tcBorders>
              <w:top w:val="single" w:sz="6" w:space="0" w:color="auto"/>
              <w:left w:val="single" w:sz="6" w:space="0" w:color="auto"/>
              <w:bottom w:val="single" w:sz="6" w:space="0" w:color="auto"/>
              <w:right w:val="single" w:sz="6" w:space="0" w:color="auto"/>
            </w:tcBorders>
          </w:tcPr>
          <w:p w:rsidR="00EE51A1" w:rsidRPr="007D3D56" w:rsidRDefault="00EE51A1" w:rsidP="007D3D56">
            <w:pPr>
              <w:numPr>
                <w:ilvl w:val="0"/>
                <w:numId w:val="1"/>
              </w:numPr>
              <w:overflowPunct w:val="0"/>
              <w:autoSpaceDE w:val="0"/>
              <w:autoSpaceDN w:val="0"/>
              <w:adjustRightInd w:val="0"/>
              <w:spacing w:after="0"/>
              <w:jc w:val="center"/>
              <w:rPr>
                <w:rFonts w:ascii="Times New Roman" w:eastAsia="Times New Roman" w:hAnsi="Times New Roman" w:cs="Times New Roman"/>
                <w:sz w:val="24"/>
                <w:szCs w:val="24"/>
                <w:lang w:eastAsia="ru-RU"/>
              </w:rPr>
            </w:pPr>
          </w:p>
        </w:tc>
        <w:tc>
          <w:tcPr>
            <w:tcW w:w="7229" w:type="dxa"/>
            <w:tcBorders>
              <w:top w:val="single" w:sz="6" w:space="0" w:color="auto"/>
              <w:left w:val="single" w:sz="6" w:space="0" w:color="auto"/>
              <w:bottom w:val="single" w:sz="6" w:space="0" w:color="auto"/>
              <w:right w:val="single" w:sz="6" w:space="0" w:color="auto"/>
            </w:tcBorders>
          </w:tcPr>
          <w:p w:rsidR="00EE51A1" w:rsidRPr="007D3D56" w:rsidRDefault="00EE51A1" w:rsidP="007D3D56">
            <w:pPr>
              <w:overflowPunct w:val="0"/>
              <w:autoSpaceDE w:val="0"/>
              <w:autoSpaceDN w:val="0"/>
              <w:adjustRightInd w:val="0"/>
              <w:spacing w:after="0"/>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i/>
                <w:sz w:val="24"/>
                <w:szCs w:val="24"/>
                <w:lang w:eastAsia="ru-RU"/>
              </w:rPr>
              <w:t xml:space="preserve">1-й учебный вопрос: </w:t>
            </w:r>
            <w:r w:rsidRPr="007D3D56">
              <w:rPr>
                <w:rFonts w:ascii="Times New Roman" w:eastAsia="Times New Roman" w:hAnsi="Times New Roman" w:cs="Times New Roman"/>
                <w:sz w:val="24"/>
                <w:szCs w:val="24"/>
                <w:lang w:eastAsia="ru-RU"/>
              </w:rPr>
              <w:t xml:space="preserve">Общая </w:t>
            </w:r>
            <w:r w:rsidR="00431D88" w:rsidRPr="007D3D56">
              <w:rPr>
                <w:rFonts w:ascii="Times New Roman" w:eastAsia="Times New Roman" w:hAnsi="Times New Roman" w:cs="Times New Roman"/>
                <w:sz w:val="24"/>
                <w:szCs w:val="24"/>
                <w:lang w:eastAsia="ru-RU"/>
              </w:rPr>
              <w:t>характеристика</w:t>
            </w:r>
            <w:r w:rsidRPr="007D3D56">
              <w:rPr>
                <w:rFonts w:ascii="Times New Roman" w:eastAsia="Times New Roman" w:hAnsi="Times New Roman" w:cs="Times New Roman"/>
                <w:sz w:val="24"/>
                <w:szCs w:val="24"/>
                <w:lang w:eastAsia="ru-RU"/>
              </w:rPr>
              <w:t xml:space="preserve"> чрезвычайных ситуаций.</w:t>
            </w:r>
          </w:p>
        </w:tc>
        <w:tc>
          <w:tcPr>
            <w:tcW w:w="1418" w:type="dxa"/>
            <w:tcBorders>
              <w:top w:val="single" w:sz="6" w:space="0" w:color="auto"/>
              <w:left w:val="single" w:sz="6" w:space="0" w:color="auto"/>
              <w:bottom w:val="single" w:sz="6" w:space="0" w:color="auto"/>
              <w:right w:val="single" w:sz="6" w:space="0" w:color="auto"/>
            </w:tcBorders>
          </w:tcPr>
          <w:p w:rsidR="00EE51A1" w:rsidRPr="007D3D56" w:rsidRDefault="0016630D"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15</w:t>
            </w:r>
          </w:p>
        </w:tc>
      </w:tr>
      <w:tr w:rsidR="00EE51A1" w:rsidRPr="007D3D56" w:rsidTr="00523214">
        <w:tc>
          <w:tcPr>
            <w:tcW w:w="851" w:type="dxa"/>
            <w:tcBorders>
              <w:top w:val="single" w:sz="6" w:space="0" w:color="auto"/>
              <w:left w:val="single" w:sz="6" w:space="0" w:color="auto"/>
              <w:bottom w:val="single" w:sz="6" w:space="0" w:color="auto"/>
              <w:right w:val="single" w:sz="6" w:space="0" w:color="auto"/>
            </w:tcBorders>
          </w:tcPr>
          <w:p w:rsidR="00EE51A1" w:rsidRPr="007D3D56" w:rsidRDefault="00EE51A1" w:rsidP="007D3D56">
            <w:pPr>
              <w:numPr>
                <w:ilvl w:val="0"/>
                <w:numId w:val="1"/>
              </w:numPr>
              <w:overflowPunct w:val="0"/>
              <w:autoSpaceDE w:val="0"/>
              <w:autoSpaceDN w:val="0"/>
              <w:adjustRightInd w:val="0"/>
              <w:spacing w:after="0"/>
              <w:jc w:val="center"/>
              <w:rPr>
                <w:rFonts w:ascii="Times New Roman" w:eastAsia="Times New Roman" w:hAnsi="Times New Roman" w:cs="Times New Roman"/>
                <w:sz w:val="24"/>
                <w:szCs w:val="24"/>
                <w:lang w:eastAsia="ru-RU"/>
              </w:rPr>
            </w:pPr>
          </w:p>
        </w:tc>
        <w:tc>
          <w:tcPr>
            <w:tcW w:w="7229" w:type="dxa"/>
            <w:tcBorders>
              <w:top w:val="single" w:sz="6" w:space="0" w:color="auto"/>
              <w:left w:val="single" w:sz="6" w:space="0" w:color="auto"/>
              <w:bottom w:val="single" w:sz="6" w:space="0" w:color="auto"/>
              <w:right w:val="single" w:sz="6" w:space="0" w:color="auto"/>
            </w:tcBorders>
          </w:tcPr>
          <w:p w:rsidR="00EE51A1" w:rsidRPr="007D3D56" w:rsidRDefault="00EE51A1" w:rsidP="007D3D56">
            <w:pPr>
              <w:overflowPunct w:val="0"/>
              <w:autoSpaceDE w:val="0"/>
              <w:autoSpaceDN w:val="0"/>
              <w:adjustRightInd w:val="0"/>
              <w:spacing w:after="0"/>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i/>
                <w:sz w:val="24"/>
                <w:szCs w:val="24"/>
                <w:lang w:eastAsia="ru-RU"/>
              </w:rPr>
              <w:t xml:space="preserve">2-й учебный вопрос: </w:t>
            </w:r>
            <w:r w:rsidR="00250F2E" w:rsidRPr="007D3D56">
              <w:rPr>
                <w:rFonts w:ascii="Times New Roman" w:eastAsia="Times New Roman" w:hAnsi="Times New Roman" w:cs="Times New Roman"/>
                <w:sz w:val="24"/>
                <w:szCs w:val="24"/>
                <w:lang w:eastAsia="ru-RU"/>
              </w:rPr>
              <w:t xml:space="preserve">Характеристика и классификация </w:t>
            </w:r>
            <w:r w:rsidR="00C629B9" w:rsidRPr="007D3D56">
              <w:rPr>
                <w:rFonts w:ascii="Times New Roman" w:eastAsia="Times New Roman" w:hAnsi="Times New Roman" w:cs="Times New Roman"/>
                <w:sz w:val="24"/>
                <w:szCs w:val="24"/>
                <w:lang w:eastAsia="ru-RU"/>
              </w:rPr>
              <w:t xml:space="preserve">чрезвычайных </w:t>
            </w:r>
            <w:r w:rsidR="00250F2E" w:rsidRPr="007D3D56">
              <w:rPr>
                <w:rFonts w:ascii="Times New Roman" w:eastAsia="Times New Roman" w:hAnsi="Times New Roman" w:cs="Times New Roman"/>
                <w:sz w:val="24"/>
                <w:szCs w:val="24"/>
                <w:lang w:eastAsia="ru-RU"/>
              </w:rPr>
              <w:t>ситуаций</w:t>
            </w:r>
            <w:r w:rsidR="00431D88" w:rsidRPr="007D3D56">
              <w:rPr>
                <w:rFonts w:ascii="Times New Roman" w:eastAsia="Times New Roman" w:hAnsi="Times New Roman" w:cs="Times New Roman"/>
                <w:sz w:val="24"/>
                <w:szCs w:val="24"/>
                <w:lang w:eastAsia="ru-RU"/>
              </w:rPr>
              <w:t xml:space="preserve"> техногенн</w:t>
            </w:r>
            <w:r w:rsidR="00250F2E" w:rsidRPr="007D3D56">
              <w:rPr>
                <w:rFonts w:ascii="Times New Roman" w:eastAsia="Times New Roman" w:hAnsi="Times New Roman" w:cs="Times New Roman"/>
                <w:sz w:val="24"/>
                <w:szCs w:val="24"/>
                <w:lang w:eastAsia="ru-RU"/>
              </w:rPr>
              <w:t>ого</w:t>
            </w:r>
            <w:r w:rsidR="00431D88" w:rsidRPr="007D3D56">
              <w:rPr>
                <w:rFonts w:ascii="Times New Roman" w:eastAsia="Times New Roman" w:hAnsi="Times New Roman" w:cs="Times New Roman"/>
                <w:sz w:val="24"/>
                <w:szCs w:val="24"/>
                <w:lang w:eastAsia="ru-RU"/>
              </w:rPr>
              <w:t xml:space="preserve"> </w:t>
            </w:r>
            <w:r w:rsidR="00250F2E" w:rsidRPr="007D3D56">
              <w:rPr>
                <w:rFonts w:ascii="Times New Roman" w:eastAsia="Times New Roman" w:hAnsi="Times New Roman" w:cs="Times New Roman"/>
                <w:sz w:val="24"/>
                <w:szCs w:val="24"/>
                <w:lang w:eastAsia="ru-RU"/>
              </w:rPr>
              <w:t xml:space="preserve">характера, возможных </w:t>
            </w:r>
            <w:r w:rsidR="00431D88" w:rsidRPr="007D3D56">
              <w:rPr>
                <w:rFonts w:ascii="Times New Roman" w:eastAsia="Times New Roman" w:hAnsi="Times New Roman" w:cs="Times New Roman"/>
                <w:sz w:val="24"/>
                <w:szCs w:val="24"/>
                <w:lang w:eastAsia="ru-RU"/>
              </w:rPr>
              <w:t>на потенциально-опасных объектах Нижегородской области.</w:t>
            </w:r>
          </w:p>
        </w:tc>
        <w:tc>
          <w:tcPr>
            <w:tcW w:w="1418" w:type="dxa"/>
            <w:tcBorders>
              <w:top w:val="single" w:sz="6" w:space="0" w:color="auto"/>
              <w:left w:val="single" w:sz="6" w:space="0" w:color="auto"/>
              <w:bottom w:val="single" w:sz="6" w:space="0" w:color="auto"/>
              <w:right w:val="single" w:sz="6" w:space="0" w:color="auto"/>
            </w:tcBorders>
          </w:tcPr>
          <w:p w:rsidR="00EE51A1" w:rsidRPr="007D3D56" w:rsidRDefault="0016630D"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30</w:t>
            </w:r>
            <w:r w:rsidR="00C60E0D" w:rsidRPr="007D3D56">
              <w:rPr>
                <w:rFonts w:ascii="Times New Roman" w:eastAsia="Times New Roman" w:hAnsi="Times New Roman" w:cs="Times New Roman"/>
                <w:sz w:val="24"/>
                <w:szCs w:val="24"/>
                <w:lang w:val="en-US" w:eastAsia="ru-RU"/>
              </w:rPr>
              <w:t xml:space="preserve"> </w:t>
            </w:r>
          </w:p>
        </w:tc>
      </w:tr>
      <w:tr w:rsidR="00EE51A1" w:rsidRPr="007D3D56" w:rsidTr="00523214">
        <w:trPr>
          <w:trHeight w:val="576"/>
        </w:trPr>
        <w:tc>
          <w:tcPr>
            <w:tcW w:w="851" w:type="dxa"/>
            <w:tcBorders>
              <w:top w:val="single" w:sz="6" w:space="0" w:color="auto"/>
              <w:left w:val="single" w:sz="6" w:space="0" w:color="auto"/>
              <w:bottom w:val="single" w:sz="4" w:space="0" w:color="auto"/>
              <w:right w:val="single" w:sz="6" w:space="0" w:color="auto"/>
            </w:tcBorders>
          </w:tcPr>
          <w:p w:rsidR="00EE51A1" w:rsidRPr="007D3D56" w:rsidRDefault="00EE51A1" w:rsidP="007D3D56">
            <w:pPr>
              <w:numPr>
                <w:ilvl w:val="0"/>
                <w:numId w:val="1"/>
              </w:numPr>
              <w:overflowPunct w:val="0"/>
              <w:autoSpaceDE w:val="0"/>
              <w:autoSpaceDN w:val="0"/>
              <w:adjustRightInd w:val="0"/>
              <w:spacing w:after="0"/>
              <w:jc w:val="center"/>
              <w:rPr>
                <w:rFonts w:ascii="Times New Roman" w:eastAsia="Times New Roman" w:hAnsi="Times New Roman" w:cs="Times New Roman"/>
                <w:sz w:val="24"/>
                <w:szCs w:val="24"/>
                <w:lang w:eastAsia="ru-RU"/>
              </w:rPr>
            </w:pPr>
          </w:p>
        </w:tc>
        <w:tc>
          <w:tcPr>
            <w:tcW w:w="7229" w:type="dxa"/>
            <w:tcBorders>
              <w:top w:val="single" w:sz="6" w:space="0" w:color="auto"/>
              <w:left w:val="single" w:sz="6" w:space="0" w:color="auto"/>
              <w:bottom w:val="single" w:sz="4" w:space="0" w:color="auto"/>
              <w:right w:val="single" w:sz="6" w:space="0" w:color="auto"/>
            </w:tcBorders>
          </w:tcPr>
          <w:p w:rsidR="00D563DA" w:rsidRPr="007D3D56" w:rsidRDefault="00BA72D0" w:rsidP="007D3D56">
            <w:pPr>
              <w:overflowPunct w:val="0"/>
              <w:autoSpaceDE w:val="0"/>
              <w:autoSpaceDN w:val="0"/>
              <w:adjustRightInd w:val="0"/>
              <w:spacing w:after="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i/>
                <w:sz w:val="24"/>
                <w:szCs w:val="24"/>
                <w:lang w:eastAsia="ru-RU"/>
              </w:rPr>
              <w:t>3</w:t>
            </w:r>
            <w:r w:rsidR="007C74D9" w:rsidRPr="007D3D56">
              <w:rPr>
                <w:rFonts w:ascii="Times New Roman" w:eastAsia="Times New Roman" w:hAnsi="Times New Roman" w:cs="Times New Roman"/>
                <w:i/>
                <w:sz w:val="24"/>
                <w:szCs w:val="24"/>
                <w:lang w:eastAsia="ru-RU"/>
              </w:rPr>
              <w:t>-й уче</w:t>
            </w:r>
            <w:r w:rsidR="00431D88" w:rsidRPr="007D3D56">
              <w:rPr>
                <w:rFonts w:ascii="Times New Roman" w:eastAsia="Times New Roman" w:hAnsi="Times New Roman" w:cs="Times New Roman"/>
                <w:i/>
                <w:sz w:val="24"/>
                <w:szCs w:val="24"/>
                <w:lang w:eastAsia="ru-RU"/>
              </w:rPr>
              <w:t>бный вопрос:</w:t>
            </w:r>
            <w:r w:rsidR="007C74D9" w:rsidRPr="007D3D56">
              <w:rPr>
                <w:rFonts w:ascii="Times New Roman" w:eastAsia="Times New Roman" w:hAnsi="Times New Roman" w:cs="Times New Roman"/>
                <w:i/>
                <w:sz w:val="24"/>
                <w:szCs w:val="24"/>
                <w:lang w:eastAsia="ru-RU"/>
              </w:rPr>
              <w:t xml:space="preserve"> </w:t>
            </w:r>
            <w:r w:rsidR="00431D88" w:rsidRPr="007D3D56">
              <w:rPr>
                <w:rFonts w:ascii="Times New Roman" w:eastAsia="Times New Roman" w:hAnsi="Times New Roman" w:cs="Times New Roman"/>
                <w:sz w:val="24"/>
                <w:szCs w:val="24"/>
                <w:lang w:eastAsia="ru-RU"/>
              </w:rPr>
              <w:t xml:space="preserve">Чрезвычайные </w:t>
            </w:r>
            <w:r w:rsidR="00961A53" w:rsidRPr="007D3D56">
              <w:rPr>
                <w:rFonts w:ascii="Times New Roman" w:eastAsia="Times New Roman" w:hAnsi="Times New Roman" w:cs="Times New Roman"/>
                <w:sz w:val="24"/>
                <w:szCs w:val="24"/>
                <w:lang w:eastAsia="ru-RU"/>
              </w:rPr>
              <w:t>ситуации природного характера</w:t>
            </w:r>
            <w:r w:rsidR="00250F2E" w:rsidRPr="007D3D56">
              <w:rPr>
                <w:rFonts w:ascii="Times New Roman" w:eastAsia="Times New Roman" w:hAnsi="Times New Roman" w:cs="Times New Roman"/>
                <w:sz w:val="24"/>
                <w:szCs w:val="24"/>
                <w:lang w:eastAsia="ru-RU"/>
              </w:rPr>
              <w:t xml:space="preserve"> возможные </w:t>
            </w:r>
            <w:r w:rsidR="00961A53" w:rsidRPr="007D3D56">
              <w:rPr>
                <w:rFonts w:ascii="Times New Roman" w:eastAsia="Times New Roman" w:hAnsi="Times New Roman" w:cs="Times New Roman"/>
                <w:sz w:val="24"/>
                <w:szCs w:val="24"/>
                <w:lang w:eastAsia="ru-RU"/>
              </w:rPr>
              <w:t>в</w:t>
            </w:r>
            <w:r w:rsidR="00431D88" w:rsidRPr="007D3D56">
              <w:rPr>
                <w:rFonts w:ascii="Times New Roman" w:eastAsia="Times New Roman" w:hAnsi="Times New Roman" w:cs="Times New Roman"/>
                <w:sz w:val="24"/>
                <w:szCs w:val="24"/>
                <w:lang w:eastAsia="ru-RU"/>
              </w:rPr>
              <w:t xml:space="preserve"> Нижегородской области. </w:t>
            </w:r>
          </w:p>
        </w:tc>
        <w:tc>
          <w:tcPr>
            <w:tcW w:w="1418" w:type="dxa"/>
            <w:tcBorders>
              <w:top w:val="single" w:sz="6" w:space="0" w:color="auto"/>
              <w:left w:val="single" w:sz="6" w:space="0" w:color="auto"/>
              <w:bottom w:val="single" w:sz="4" w:space="0" w:color="auto"/>
              <w:right w:val="single" w:sz="6" w:space="0" w:color="auto"/>
            </w:tcBorders>
          </w:tcPr>
          <w:p w:rsidR="00EE51A1" w:rsidRPr="007D3D56" w:rsidRDefault="0016630D" w:rsidP="007D3D56">
            <w:pPr>
              <w:overflowPunct w:val="0"/>
              <w:autoSpaceDE w:val="0"/>
              <w:autoSpaceDN w:val="0"/>
              <w:adjustRightInd w:val="0"/>
              <w:spacing w:after="0"/>
              <w:jc w:val="center"/>
              <w:rPr>
                <w:rFonts w:ascii="Times New Roman" w:eastAsia="Times New Roman" w:hAnsi="Times New Roman" w:cs="Times New Roman"/>
                <w:sz w:val="24"/>
                <w:szCs w:val="24"/>
                <w:lang w:val="en-US" w:eastAsia="ru-RU"/>
              </w:rPr>
            </w:pPr>
            <w:r w:rsidRPr="007D3D56">
              <w:rPr>
                <w:rFonts w:ascii="Times New Roman" w:eastAsia="Times New Roman" w:hAnsi="Times New Roman" w:cs="Times New Roman"/>
                <w:sz w:val="24"/>
                <w:szCs w:val="24"/>
                <w:lang w:eastAsia="ru-RU"/>
              </w:rPr>
              <w:t>25</w:t>
            </w:r>
            <w:r w:rsidR="00C60E0D" w:rsidRPr="007D3D56">
              <w:rPr>
                <w:rFonts w:ascii="Times New Roman" w:eastAsia="Times New Roman" w:hAnsi="Times New Roman" w:cs="Times New Roman"/>
                <w:sz w:val="24"/>
                <w:szCs w:val="24"/>
                <w:lang w:val="en-US" w:eastAsia="ru-RU"/>
              </w:rPr>
              <w:t xml:space="preserve"> </w:t>
            </w:r>
          </w:p>
        </w:tc>
      </w:tr>
      <w:tr w:rsidR="0016630D" w:rsidRPr="007D3D56" w:rsidTr="00523214">
        <w:trPr>
          <w:trHeight w:val="390"/>
        </w:trPr>
        <w:tc>
          <w:tcPr>
            <w:tcW w:w="851" w:type="dxa"/>
            <w:tcBorders>
              <w:top w:val="single" w:sz="4" w:space="0" w:color="auto"/>
              <w:left w:val="single" w:sz="6" w:space="0" w:color="auto"/>
              <w:bottom w:val="single" w:sz="6" w:space="0" w:color="auto"/>
              <w:right w:val="single" w:sz="6" w:space="0" w:color="auto"/>
            </w:tcBorders>
          </w:tcPr>
          <w:p w:rsidR="0016630D" w:rsidRPr="007D3D56" w:rsidRDefault="0016630D" w:rsidP="007D3D56">
            <w:pPr>
              <w:numPr>
                <w:ilvl w:val="0"/>
                <w:numId w:val="1"/>
              </w:numPr>
              <w:overflowPunct w:val="0"/>
              <w:autoSpaceDE w:val="0"/>
              <w:autoSpaceDN w:val="0"/>
              <w:adjustRightInd w:val="0"/>
              <w:spacing w:after="0"/>
              <w:jc w:val="center"/>
              <w:rPr>
                <w:rFonts w:ascii="Times New Roman" w:eastAsia="Times New Roman" w:hAnsi="Times New Roman" w:cs="Times New Roman"/>
                <w:sz w:val="24"/>
                <w:szCs w:val="24"/>
                <w:lang w:eastAsia="ru-RU"/>
              </w:rPr>
            </w:pPr>
          </w:p>
        </w:tc>
        <w:tc>
          <w:tcPr>
            <w:tcW w:w="7229" w:type="dxa"/>
            <w:tcBorders>
              <w:top w:val="single" w:sz="4" w:space="0" w:color="auto"/>
              <w:left w:val="single" w:sz="6" w:space="0" w:color="auto"/>
              <w:bottom w:val="single" w:sz="6" w:space="0" w:color="auto"/>
              <w:right w:val="single" w:sz="6" w:space="0" w:color="auto"/>
            </w:tcBorders>
          </w:tcPr>
          <w:p w:rsidR="0016630D" w:rsidRPr="007D3D56" w:rsidRDefault="0016630D" w:rsidP="007D3D56">
            <w:pPr>
              <w:overflowPunct w:val="0"/>
              <w:autoSpaceDE w:val="0"/>
              <w:autoSpaceDN w:val="0"/>
              <w:adjustRightInd w:val="0"/>
              <w:spacing w:after="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i/>
                <w:sz w:val="24"/>
                <w:szCs w:val="24"/>
                <w:lang w:eastAsia="ru-RU"/>
              </w:rPr>
              <w:t>4-й учебный вопрос</w:t>
            </w:r>
            <w:r w:rsidRPr="007D3D56">
              <w:rPr>
                <w:rFonts w:ascii="Times New Roman" w:eastAsia="Times New Roman" w:hAnsi="Times New Roman" w:cs="Times New Roman"/>
                <w:sz w:val="24"/>
                <w:szCs w:val="24"/>
                <w:lang w:eastAsia="ru-RU"/>
              </w:rPr>
              <w:t>: Общая характеристика и классификация биолого-социальных ЧС.</w:t>
            </w:r>
          </w:p>
        </w:tc>
        <w:tc>
          <w:tcPr>
            <w:tcW w:w="1418" w:type="dxa"/>
            <w:tcBorders>
              <w:top w:val="single" w:sz="4" w:space="0" w:color="auto"/>
              <w:left w:val="single" w:sz="6" w:space="0" w:color="auto"/>
              <w:bottom w:val="single" w:sz="6" w:space="0" w:color="auto"/>
              <w:right w:val="single" w:sz="6" w:space="0" w:color="auto"/>
            </w:tcBorders>
          </w:tcPr>
          <w:p w:rsidR="0016630D" w:rsidRPr="007D3D56" w:rsidRDefault="0016630D"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15</w:t>
            </w:r>
          </w:p>
        </w:tc>
      </w:tr>
      <w:tr w:rsidR="00D563DA" w:rsidRPr="007D3D56" w:rsidTr="00523214">
        <w:trPr>
          <w:trHeight w:val="390"/>
        </w:trPr>
        <w:tc>
          <w:tcPr>
            <w:tcW w:w="851" w:type="dxa"/>
            <w:tcBorders>
              <w:top w:val="single" w:sz="4" w:space="0" w:color="auto"/>
              <w:left w:val="single" w:sz="6" w:space="0" w:color="auto"/>
              <w:bottom w:val="single" w:sz="6" w:space="0" w:color="auto"/>
              <w:right w:val="single" w:sz="6" w:space="0" w:color="auto"/>
            </w:tcBorders>
          </w:tcPr>
          <w:p w:rsidR="00D563DA" w:rsidRPr="007D3D56" w:rsidRDefault="00D563DA" w:rsidP="007D3D56">
            <w:pPr>
              <w:numPr>
                <w:ilvl w:val="0"/>
                <w:numId w:val="1"/>
              </w:numPr>
              <w:overflowPunct w:val="0"/>
              <w:autoSpaceDE w:val="0"/>
              <w:autoSpaceDN w:val="0"/>
              <w:adjustRightInd w:val="0"/>
              <w:spacing w:after="0"/>
              <w:jc w:val="center"/>
              <w:rPr>
                <w:rFonts w:ascii="Times New Roman" w:eastAsia="Times New Roman" w:hAnsi="Times New Roman" w:cs="Times New Roman"/>
                <w:sz w:val="24"/>
                <w:szCs w:val="24"/>
                <w:lang w:eastAsia="ru-RU"/>
              </w:rPr>
            </w:pPr>
          </w:p>
        </w:tc>
        <w:tc>
          <w:tcPr>
            <w:tcW w:w="7229" w:type="dxa"/>
            <w:tcBorders>
              <w:top w:val="single" w:sz="4" w:space="0" w:color="auto"/>
              <w:left w:val="single" w:sz="6" w:space="0" w:color="auto"/>
              <w:bottom w:val="single" w:sz="6" w:space="0" w:color="auto"/>
              <w:right w:val="single" w:sz="6" w:space="0" w:color="auto"/>
            </w:tcBorders>
          </w:tcPr>
          <w:p w:rsidR="00D563DA" w:rsidRPr="007D3D56" w:rsidRDefault="00BA72D0" w:rsidP="007D3D56">
            <w:pPr>
              <w:overflowPunct w:val="0"/>
              <w:autoSpaceDE w:val="0"/>
              <w:autoSpaceDN w:val="0"/>
              <w:adjustRightInd w:val="0"/>
              <w:spacing w:after="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Заключение.</w:t>
            </w:r>
          </w:p>
        </w:tc>
        <w:tc>
          <w:tcPr>
            <w:tcW w:w="1418" w:type="dxa"/>
            <w:tcBorders>
              <w:top w:val="single" w:sz="4" w:space="0" w:color="auto"/>
              <w:left w:val="single" w:sz="6" w:space="0" w:color="auto"/>
              <w:bottom w:val="single" w:sz="6" w:space="0" w:color="auto"/>
              <w:right w:val="single" w:sz="6" w:space="0" w:color="auto"/>
            </w:tcBorders>
          </w:tcPr>
          <w:p w:rsidR="00D563DA" w:rsidRPr="007D3D56" w:rsidRDefault="00BA72D0"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2</w:t>
            </w:r>
          </w:p>
        </w:tc>
      </w:tr>
      <w:tr w:rsidR="00EE51A1" w:rsidRPr="007D3D56" w:rsidTr="00523214">
        <w:tc>
          <w:tcPr>
            <w:tcW w:w="851" w:type="dxa"/>
            <w:tcBorders>
              <w:top w:val="single" w:sz="6" w:space="0" w:color="auto"/>
              <w:left w:val="single" w:sz="6" w:space="0" w:color="auto"/>
              <w:bottom w:val="single" w:sz="6" w:space="0" w:color="auto"/>
              <w:right w:val="single" w:sz="6" w:space="0" w:color="auto"/>
            </w:tcBorders>
          </w:tcPr>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p>
        </w:tc>
        <w:tc>
          <w:tcPr>
            <w:tcW w:w="7229" w:type="dxa"/>
            <w:tcBorders>
              <w:top w:val="single" w:sz="6" w:space="0" w:color="auto"/>
              <w:left w:val="single" w:sz="6" w:space="0" w:color="auto"/>
              <w:bottom w:val="single" w:sz="6" w:space="0" w:color="auto"/>
              <w:right w:val="single" w:sz="6" w:space="0" w:color="auto"/>
            </w:tcBorders>
          </w:tcPr>
          <w:p w:rsidR="00EE51A1" w:rsidRPr="007D3D56" w:rsidRDefault="00EE51A1" w:rsidP="007D3D56">
            <w:pPr>
              <w:overflowPunct w:val="0"/>
              <w:autoSpaceDE w:val="0"/>
              <w:autoSpaceDN w:val="0"/>
              <w:adjustRightInd w:val="0"/>
              <w:spacing w:after="0"/>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ИТОГО:</w:t>
            </w:r>
          </w:p>
        </w:tc>
        <w:tc>
          <w:tcPr>
            <w:tcW w:w="1418" w:type="dxa"/>
            <w:tcBorders>
              <w:top w:val="single" w:sz="6" w:space="0" w:color="auto"/>
              <w:left w:val="single" w:sz="6" w:space="0" w:color="auto"/>
              <w:bottom w:val="single" w:sz="6" w:space="0" w:color="auto"/>
              <w:right w:val="single" w:sz="6" w:space="0" w:color="auto"/>
            </w:tcBorders>
          </w:tcPr>
          <w:p w:rsidR="00EE51A1" w:rsidRPr="007D3D56" w:rsidRDefault="004528CD" w:rsidP="007D3D56">
            <w:pPr>
              <w:overflowPunct w:val="0"/>
              <w:autoSpaceDE w:val="0"/>
              <w:autoSpaceDN w:val="0"/>
              <w:adjustRightInd w:val="0"/>
              <w:spacing w:after="0"/>
              <w:jc w:val="center"/>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90</w:t>
            </w:r>
          </w:p>
        </w:tc>
      </w:tr>
    </w:tbl>
    <w:p w:rsidR="00EE51A1" w:rsidRPr="007D3D56" w:rsidRDefault="00EE51A1" w:rsidP="007D3D56">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br w:type="page"/>
      </w:r>
      <w:r w:rsidRPr="007D3D56">
        <w:rPr>
          <w:rFonts w:ascii="Times New Roman" w:eastAsia="Times New Roman" w:hAnsi="Times New Roman" w:cs="Times New Roman"/>
          <w:b/>
          <w:sz w:val="24"/>
          <w:szCs w:val="24"/>
          <w:lang w:eastAsia="ru-RU"/>
        </w:rPr>
        <w:lastRenderedPageBreak/>
        <w:t>Нормативная право</w:t>
      </w:r>
      <w:r w:rsidR="00E02433" w:rsidRPr="007D3D56">
        <w:rPr>
          <w:rFonts w:ascii="Times New Roman" w:eastAsia="Times New Roman" w:hAnsi="Times New Roman" w:cs="Times New Roman"/>
          <w:b/>
          <w:sz w:val="24"/>
          <w:szCs w:val="24"/>
          <w:lang w:eastAsia="ru-RU"/>
        </w:rPr>
        <w:t>вая база и литература</w:t>
      </w:r>
      <w:r w:rsidR="00A469F1" w:rsidRPr="007D3D56">
        <w:rPr>
          <w:rFonts w:ascii="Times New Roman" w:eastAsia="Times New Roman" w:hAnsi="Times New Roman" w:cs="Times New Roman"/>
          <w:b/>
          <w:sz w:val="24"/>
          <w:szCs w:val="24"/>
          <w:lang w:eastAsia="ru-RU"/>
        </w:rPr>
        <w:t>.</w:t>
      </w:r>
    </w:p>
    <w:p w:rsidR="00E02433" w:rsidRPr="007D3D56" w:rsidRDefault="00E02433" w:rsidP="007D3D56">
      <w:pPr>
        <w:numPr>
          <w:ilvl w:val="0"/>
          <w:numId w:val="17"/>
        </w:numPr>
        <w:tabs>
          <w:tab w:val="clear" w:pos="1080"/>
          <w:tab w:val="num" w:pos="851"/>
        </w:tabs>
        <w:overflowPunct w:val="0"/>
        <w:autoSpaceDE w:val="0"/>
        <w:autoSpaceDN w:val="0"/>
        <w:adjustRightInd w:val="0"/>
        <w:spacing w:after="0"/>
        <w:ind w:left="709"/>
        <w:jc w:val="center"/>
        <w:rPr>
          <w:rFonts w:ascii="Times New Roman" w:eastAsia="Times New Roman" w:hAnsi="Times New Roman" w:cs="Times New Roman"/>
          <w:b/>
          <w:sz w:val="24"/>
          <w:szCs w:val="24"/>
          <w:u w:val="single"/>
          <w:lang w:eastAsia="ru-RU"/>
        </w:rPr>
      </w:pPr>
      <w:r w:rsidRPr="007D3D56">
        <w:rPr>
          <w:rFonts w:ascii="Times New Roman" w:eastAsia="Times New Roman" w:hAnsi="Times New Roman" w:cs="Times New Roman"/>
          <w:b/>
          <w:sz w:val="24"/>
          <w:szCs w:val="24"/>
          <w:u w:val="single"/>
          <w:lang w:eastAsia="ru-RU"/>
        </w:rPr>
        <w:t>Федеральные законы</w:t>
      </w:r>
    </w:p>
    <w:p w:rsidR="00E02433" w:rsidRPr="007D3D56" w:rsidRDefault="00E800DA" w:rsidP="007D3D56">
      <w:pPr>
        <w:tabs>
          <w:tab w:val="num" w:pos="1440"/>
        </w:tabs>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от 21</w:t>
      </w:r>
      <w:r w:rsidR="002D7124" w:rsidRPr="007D3D56">
        <w:rPr>
          <w:rFonts w:ascii="Times New Roman" w:eastAsia="Times New Roman" w:hAnsi="Times New Roman" w:cs="Times New Roman"/>
          <w:sz w:val="24"/>
          <w:szCs w:val="24"/>
          <w:lang w:eastAsia="ru-RU"/>
        </w:rPr>
        <w:t>.12.</w:t>
      </w:r>
      <w:smartTag w:uri="urn:schemas-microsoft-com:office:smarttags" w:element="metricconverter">
        <w:smartTagPr>
          <w:attr w:name="ProductID" w:val="1994 г"/>
        </w:smartTagPr>
        <w:r w:rsidR="00E02433" w:rsidRPr="007D3D56">
          <w:rPr>
            <w:rFonts w:ascii="Times New Roman" w:eastAsia="Times New Roman" w:hAnsi="Times New Roman" w:cs="Times New Roman"/>
            <w:sz w:val="24"/>
            <w:szCs w:val="24"/>
            <w:lang w:eastAsia="ru-RU"/>
          </w:rPr>
          <w:t>1994 г</w:t>
        </w:r>
      </w:smartTag>
      <w:r w:rsidR="00E02433" w:rsidRPr="007D3D56">
        <w:rPr>
          <w:rFonts w:ascii="Times New Roman" w:eastAsia="Times New Roman" w:hAnsi="Times New Roman" w:cs="Times New Roman"/>
          <w:sz w:val="24"/>
          <w:szCs w:val="24"/>
          <w:lang w:eastAsia="ru-RU"/>
        </w:rPr>
        <w:t>. № 68 - ФЗ «О защите населения и территорий от ЧС природного и техногенного характера»;</w:t>
      </w:r>
    </w:p>
    <w:p w:rsidR="00E800DA" w:rsidRPr="007D3D56" w:rsidRDefault="00E800DA" w:rsidP="007D3D56">
      <w:pPr>
        <w:tabs>
          <w:tab w:val="num" w:pos="1440"/>
        </w:tabs>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от 21</w:t>
      </w:r>
      <w:r w:rsidR="002D7124" w:rsidRPr="007D3D56">
        <w:rPr>
          <w:rFonts w:ascii="Times New Roman" w:eastAsia="Times New Roman" w:hAnsi="Times New Roman" w:cs="Times New Roman"/>
          <w:sz w:val="24"/>
          <w:szCs w:val="24"/>
          <w:lang w:eastAsia="ru-RU"/>
        </w:rPr>
        <w:t>.12.</w:t>
      </w:r>
      <w:smartTag w:uri="urn:schemas-microsoft-com:office:smarttags" w:element="metricconverter">
        <w:smartTagPr>
          <w:attr w:name="ProductID" w:val="1994 г"/>
        </w:smartTagPr>
        <w:r w:rsidR="00E02433" w:rsidRPr="007D3D56">
          <w:rPr>
            <w:rFonts w:ascii="Times New Roman" w:eastAsia="Times New Roman" w:hAnsi="Times New Roman" w:cs="Times New Roman"/>
            <w:sz w:val="24"/>
            <w:szCs w:val="24"/>
            <w:lang w:eastAsia="ru-RU"/>
          </w:rPr>
          <w:t>1994</w:t>
        </w:r>
      </w:smartTag>
      <w:r w:rsidR="00E02433" w:rsidRPr="007D3D56">
        <w:rPr>
          <w:rFonts w:ascii="Times New Roman" w:eastAsia="Times New Roman" w:hAnsi="Times New Roman" w:cs="Times New Roman"/>
          <w:sz w:val="24"/>
          <w:szCs w:val="24"/>
          <w:lang w:eastAsia="ru-RU"/>
        </w:rPr>
        <w:t xml:space="preserve"> г. № 69 «О пожарной безопасности»</w:t>
      </w:r>
      <w:r w:rsidRPr="007D3D56">
        <w:rPr>
          <w:rFonts w:ascii="Times New Roman" w:eastAsia="Times New Roman" w:hAnsi="Times New Roman" w:cs="Times New Roman"/>
          <w:sz w:val="24"/>
          <w:szCs w:val="24"/>
          <w:lang w:eastAsia="ru-RU"/>
        </w:rPr>
        <w:t>;</w:t>
      </w:r>
    </w:p>
    <w:p w:rsidR="00E800DA" w:rsidRPr="007D3D56" w:rsidRDefault="00E800D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от 30.12.2009 г. № 384 - ФЗ ФЗ “Технический регламент о безопасности зданий и сооружений”;</w:t>
      </w:r>
    </w:p>
    <w:p w:rsidR="00E02433" w:rsidRPr="007D3D56" w:rsidRDefault="00E800DA" w:rsidP="007D3D56">
      <w:pPr>
        <w:tabs>
          <w:tab w:val="num" w:pos="1440"/>
        </w:tabs>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sz w:val="24"/>
          <w:szCs w:val="24"/>
          <w:lang w:eastAsia="ru-RU"/>
        </w:rPr>
        <w:t>- от 27 июля 2010 г. № 225 - ФЗ «Об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00E02433" w:rsidRPr="007D3D56">
        <w:rPr>
          <w:rFonts w:ascii="Times New Roman" w:eastAsia="Times New Roman" w:hAnsi="Times New Roman" w:cs="Times New Roman"/>
          <w:sz w:val="24"/>
          <w:szCs w:val="24"/>
          <w:lang w:eastAsia="ru-RU"/>
        </w:rPr>
        <w:t>.</w:t>
      </w:r>
    </w:p>
    <w:p w:rsidR="00E02433" w:rsidRPr="007D3D56" w:rsidRDefault="00E02433" w:rsidP="007D3D56">
      <w:pPr>
        <w:tabs>
          <w:tab w:val="num" w:pos="851"/>
          <w:tab w:val="left" w:pos="5235"/>
        </w:tabs>
        <w:overflowPunct w:val="0"/>
        <w:autoSpaceDE w:val="0"/>
        <w:autoSpaceDN w:val="0"/>
        <w:adjustRightInd w:val="0"/>
        <w:spacing w:after="0"/>
        <w:ind w:left="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ab/>
      </w:r>
    </w:p>
    <w:p w:rsidR="00E02433" w:rsidRPr="007D3D56" w:rsidRDefault="00E02433" w:rsidP="007D3D56">
      <w:pPr>
        <w:numPr>
          <w:ilvl w:val="0"/>
          <w:numId w:val="17"/>
        </w:numPr>
        <w:tabs>
          <w:tab w:val="clear" w:pos="1080"/>
          <w:tab w:val="num" w:pos="851"/>
        </w:tabs>
        <w:overflowPunct w:val="0"/>
        <w:autoSpaceDE w:val="0"/>
        <w:autoSpaceDN w:val="0"/>
        <w:adjustRightInd w:val="0"/>
        <w:spacing w:after="0"/>
        <w:ind w:left="709"/>
        <w:jc w:val="center"/>
        <w:rPr>
          <w:rFonts w:ascii="Times New Roman" w:eastAsia="Times New Roman" w:hAnsi="Times New Roman" w:cs="Times New Roman"/>
          <w:b/>
          <w:sz w:val="24"/>
          <w:szCs w:val="24"/>
          <w:u w:val="single"/>
          <w:lang w:eastAsia="ru-RU"/>
        </w:rPr>
      </w:pPr>
      <w:r w:rsidRPr="007D3D56">
        <w:rPr>
          <w:rFonts w:ascii="Times New Roman" w:eastAsia="Times New Roman" w:hAnsi="Times New Roman" w:cs="Times New Roman"/>
          <w:b/>
          <w:sz w:val="24"/>
          <w:szCs w:val="24"/>
          <w:u w:val="single"/>
          <w:lang w:eastAsia="ru-RU"/>
        </w:rPr>
        <w:t>Постановления Правительства РФ</w:t>
      </w:r>
    </w:p>
    <w:p w:rsidR="00E02433" w:rsidRPr="007D3D56" w:rsidRDefault="00E800DA" w:rsidP="007D3D56">
      <w:pPr>
        <w:tabs>
          <w:tab w:val="num" w:pos="1440"/>
        </w:tabs>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от 21.05.2007 г. № 304 «О классификации чрезвычайных ситуаций природного и техногенного характера»;</w:t>
      </w:r>
    </w:p>
    <w:p w:rsidR="00E02433" w:rsidRPr="007D3D56" w:rsidRDefault="00E800DA" w:rsidP="007D3D56">
      <w:pPr>
        <w:tabs>
          <w:tab w:val="num" w:pos="1440"/>
        </w:tabs>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от 04.09.2003 г. № 547</w:t>
      </w:r>
      <w:r w:rsidR="00E02433" w:rsidRPr="007D3D56">
        <w:rPr>
          <w:rFonts w:ascii="Times New Roman" w:eastAsia="Times New Roman" w:hAnsi="Times New Roman" w:cs="Times New Roman"/>
          <w:b/>
          <w:sz w:val="24"/>
          <w:szCs w:val="24"/>
          <w:lang w:eastAsia="ru-RU"/>
        </w:rPr>
        <w:t xml:space="preserve"> </w:t>
      </w:r>
      <w:r w:rsidR="00E02433" w:rsidRPr="007D3D56">
        <w:rPr>
          <w:rFonts w:ascii="Times New Roman" w:eastAsia="Times New Roman" w:hAnsi="Times New Roman" w:cs="Times New Roman"/>
          <w:sz w:val="24"/>
          <w:szCs w:val="24"/>
          <w:lang w:eastAsia="ru-RU"/>
        </w:rPr>
        <w:t xml:space="preserve"> «О подготовке населения в области защиты от чрезвычайных ситуаций природного и техногенного характера».</w:t>
      </w:r>
    </w:p>
    <w:p w:rsidR="00E02433" w:rsidRPr="007D3D56" w:rsidRDefault="00E02433" w:rsidP="007D3D56">
      <w:pPr>
        <w:tabs>
          <w:tab w:val="num" w:pos="851"/>
        </w:tabs>
        <w:overflowPunct w:val="0"/>
        <w:autoSpaceDE w:val="0"/>
        <w:autoSpaceDN w:val="0"/>
        <w:adjustRightInd w:val="0"/>
        <w:spacing w:after="0"/>
        <w:ind w:left="709"/>
        <w:jc w:val="both"/>
        <w:rPr>
          <w:rFonts w:ascii="Times New Roman" w:eastAsia="Times New Roman" w:hAnsi="Times New Roman" w:cs="Times New Roman"/>
          <w:sz w:val="24"/>
          <w:szCs w:val="24"/>
          <w:lang w:eastAsia="ru-RU"/>
        </w:rPr>
      </w:pPr>
    </w:p>
    <w:p w:rsidR="00E02433" w:rsidRPr="007D3D56" w:rsidRDefault="00E02433" w:rsidP="007D3D56">
      <w:pPr>
        <w:numPr>
          <w:ilvl w:val="0"/>
          <w:numId w:val="17"/>
        </w:numPr>
        <w:tabs>
          <w:tab w:val="clear" w:pos="1080"/>
          <w:tab w:val="num" w:pos="851"/>
        </w:tabs>
        <w:overflowPunct w:val="0"/>
        <w:autoSpaceDE w:val="0"/>
        <w:autoSpaceDN w:val="0"/>
        <w:adjustRightInd w:val="0"/>
        <w:spacing w:after="0"/>
        <w:ind w:left="709"/>
        <w:jc w:val="center"/>
        <w:rPr>
          <w:rFonts w:ascii="Times New Roman" w:eastAsia="Times New Roman" w:hAnsi="Times New Roman" w:cs="Times New Roman"/>
          <w:b/>
          <w:sz w:val="24"/>
          <w:szCs w:val="24"/>
          <w:u w:val="single"/>
          <w:lang w:eastAsia="ru-RU"/>
        </w:rPr>
      </w:pPr>
      <w:r w:rsidRPr="007D3D56">
        <w:rPr>
          <w:rFonts w:ascii="Times New Roman" w:eastAsia="Times New Roman" w:hAnsi="Times New Roman" w:cs="Times New Roman"/>
          <w:b/>
          <w:sz w:val="24"/>
          <w:szCs w:val="24"/>
          <w:u w:val="single"/>
          <w:lang w:eastAsia="ru-RU"/>
        </w:rPr>
        <w:t>Законы Нижегородской области</w:t>
      </w:r>
    </w:p>
    <w:p w:rsidR="00E02433" w:rsidRPr="007D3D56" w:rsidRDefault="00E800DA" w:rsidP="007D3D56">
      <w:pPr>
        <w:tabs>
          <w:tab w:val="num" w:pos="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от 26</w:t>
      </w:r>
      <w:r w:rsidR="002D7124" w:rsidRPr="007D3D56">
        <w:rPr>
          <w:rFonts w:ascii="Times New Roman" w:eastAsia="Times New Roman" w:hAnsi="Times New Roman" w:cs="Times New Roman"/>
          <w:sz w:val="24"/>
          <w:szCs w:val="24"/>
          <w:lang w:eastAsia="ru-RU"/>
        </w:rPr>
        <w:t>.10.</w:t>
      </w:r>
      <w:smartTag w:uri="urn:schemas-microsoft-com:office:smarttags" w:element="metricconverter">
        <w:smartTagPr>
          <w:attr w:name="ProductID" w:val="1995 г"/>
        </w:smartTagPr>
        <w:r w:rsidR="00E02433" w:rsidRPr="007D3D56">
          <w:rPr>
            <w:rFonts w:ascii="Times New Roman" w:eastAsia="Times New Roman" w:hAnsi="Times New Roman" w:cs="Times New Roman"/>
            <w:sz w:val="24"/>
            <w:szCs w:val="24"/>
            <w:lang w:eastAsia="ru-RU"/>
          </w:rPr>
          <w:t>1995</w:t>
        </w:r>
      </w:smartTag>
      <w:r w:rsidR="00E02433" w:rsidRPr="007D3D56">
        <w:rPr>
          <w:rFonts w:ascii="Times New Roman" w:eastAsia="Times New Roman" w:hAnsi="Times New Roman" w:cs="Times New Roman"/>
          <w:sz w:val="24"/>
          <w:szCs w:val="24"/>
          <w:lang w:eastAsia="ru-RU"/>
        </w:rPr>
        <w:t xml:space="preserve"> г. № 16-З «О пожарной безопасности».</w:t>
      </w:r>
    </w:p>
    <w:p w:rsidR="00E02433" w:rsidRPr="007D3D56" w:rsidRDefault="00E800DA" w:rsidP="007D3D56">
      <w:pPr>
        <w:tabs>
          <w:tab w:val="num" w:pos="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 xml:space="preserve">от </w:t>
      </w:r>
      <w:r w:rsidR="002D7124" w:rsidRPr="007D3D56">
        <w:rPr>
          <w:rFonts w:ascii="Times New Roman" w:eastAsia="Times New Roman" w:hAnsi="Times New Roman" w:cs="Times New Roman"/>
          <w:sz w:val="24"/>
          <w:szCs w:val="24"/>
          <w:lang w:eastAsia="ru-RU"/>
        </w:rPr>
        <w:t>0</w:t>
      </w:r>
      <w:r w:rsidR="00E02433" w:rsidRPr="007D3D56">
        <w:rPr>
          <w:rFonts w:ascii="Times New Roman" w:eastAsia="Times New Roman" w:hAnsi="Times New Roman" w:cs="Times New Roman"/>
          <w:sz w:val="24"/>
          <w:szCs w:val="24"/>
          <w:lang w:eastAsia="ru-RU"/>
        </w:rPr>
        <w:t>4</w:t>
      </w:r>
      <w:r w:rsidR="002D7124" w:rsidRPr="007D3D56">
        <w:rPr>
          <w:rFonts w:ascii="Times New Roman" w:eastAsia="Times New Roman" w:hAnsi="Times New Roman" w:cs="Times New Roman"/>
          <w:sz w:val="24"/>
          <w:szCs w:val="24"/>
          <w:lang w:eastAsia="ru-RU"/>
        </w:rPr>
        <w:t>.01.</w:t>
      </w:r>
      <w:smartTag w:uri="urn:schemas-microsoft-com:office:smarttags" w:element="metricconverter">
        <w:smartTagPr>
          <w:attr w:name="ProductID" w:val="1996 г"/>
        </w:smartTagPr>
        <w:r w:rsidR="00E02433" w:rsidRPr="007D3D56">
          <w:rPr>
            <w:rFonts w:ascii="Times New Roman" w:eastAsia="Times New Roman" w:hAnsi="Times New Roman" w:cs="Times New Roman"/>
            <w:sz w:val="24"/>
            <w:szCs w:val="24"/>
            <w:lang w:eastAsia="ru-RU"/>
          </w:rPr>
          <w:t>1996</w:t>
        </w:r>
      </w:smartTag>
      <w:r w:rsidR="00E02433" w:rsidRPr="007D3D56">
        <w:rPr>
          <w:rFonts w:ascii="Times New Roman" w:eastAsia="Times New Roman" w:hAnsi="Times New Roman" w:cs="Times New Roman"/>
          <w:sz w:val="24"/>
          <w:szCs w:val="24"/>
          <w:lang w:eastAsia="ru-RU"/>
        </w:rPr>
        <w:t xml:space="preserve"> г. № 17-З «О защите населения и территорий Нижегородской области от ЧС природного и техногенного характера».</w:t>
      </w:r>
    </w:p>
    <w:p w:rsidR="002D7124" w:rsidRPr="007D3D56" w:rsidRDefault="002D7124" w:rsidP="007D3D56">
      <w:pPr>
        <w:tabs>
          <w:tab w:val="num" w:pos="1440"/>
        </w:tabs>
        <w:overflowPunct w:val="0"/>
        <w:autoSpaceDE w:val="0"/>
        <w:autoSpaceDN w:val="0"/>
        <w:adjustRightInd w:val="0"/>
        <w:spacing w:after="0"/>
        <w:ind w:left="709"/>
        <w:jc w:val="both"/>
        <w:rPr>
          <w:rFonts w:ascii="Times New Roman" w:eastAsia="Times New Roman" w:hAnsi="Times New Roman" w:cs="Times New Roman"/>
          <w:sz w:val="24"/>
          <w:szCs w:val="24"/>
          <w:lang w:eastAsia="ru-RU"/>
        </w:rPr>
      </w:pPr>
    </w:p>
    <w:p w:rsidR="00E02433" w:rsidRPr="007D3D56" w:rsidRDefault="002D7124" w:rsidP="007D3D56">
      <w:pPr>
        <w:numPr>
          <w:ilvl w:val="0"/>
          <w:numId w:val="17"/>
        </w:numPr>
        <w:tabs>
          <w:tab w:val="clear" w:pos="1080"/>
          <w:tab w:val="num" w:pos="851"/>
        </w:tabs>
        <w:overflowPunct w:val="0"/>
        <w:autoSpaceDE w:val="0"/>
        <w:autoSpaceDN w:val="0"/>
        <w:adjustRightInd w:val="0"/>
        <w:spacing w:after="0"/>
        <w:ind w:left="709"/>
        <w:jc w:val="center"/>
        <w:rPr>
          <w:rFonts w:ascii="Times New Roman" w:eastAsia="Times New Roman" w:hAnsi="Times New Roman" w:cs="Times New Roman"/>
          <w:i/>
          <w:sz w:val="24"/>
          <w:szCs w:val="24"/>
          <w:u w:val="single"/>
          <w:lang w:eastAsia="ru-RU"/>
        </w:rPr>
      </w:pPr>
      <w:r w:rsidRPr="007D3D56">
        <w:rPr>
          <w:rFonts w:ascii="Times New Roman" w:eastAsia="Times New Roman" w:hAnsi="Times New Roman" w:cs="Times New Roman"/>
          <w:b/>
          <w:sz w:val="24"/>
          <w:szCs w:val="24"/>
          <w:u w:val="single"/>
          <w:lang w:eastAsia="ru-RU"/>
        </w:rPr>
        <w:t>Постановление П</w:t>
      </w:r>
      <w:r w:rsidR="00E02433" w:rsidRPr="007D3D56">
        <w:rPr>
          <w:rFonts w:ascii="Times New Roman" w:eastAsia="Times New Roman" w:hAnsi="Times New Roman" w:cs="Times New Roman"/>
          <w:b/>
          <w:sz w:val="24"/>
          <w:szCs w:val="24"/>
          <w:u w:val="single"/>
          <w:lang w:eastAsia="ru-RU"/>
        </w:rPr>
        <w:t>равительства Нижегородской области</w:t>
      </w:r>
      <w:r w:rsidR="00014AC3" w:rsidRPr="007D3D56">
        <w:rPr>
          <w:rFonts w:ascii="Times New Roman" w:eastAsia="Times New Roman" w:hAnsi="Times New Roman" w:cs="Times New Roman"/>
          <w:b/>
          <w:sz w:val="24"/>
          <w:szCs w:val="24"/>
          <w:u w:val="single"/>
          <w:lang w:eastAsia="ru-RU"/>
        </w:rPr>
        <w:t>.</w:t>
      </w:r>
    </w:p>
    <w:p w:rsidR="00961A53" w:rsidRPr="007D3D56" w:rsidRDefault="00E800DA" w:rsidP="007D3D56">
      <w:pPr>
        <w:overflowPunct w:val="0"/>
        <w:autoSpaceDE w:val="0"/>
        <w:autoSpaceDN w:val="0"/>
        <w:adjustRightInd w:val="0"/>
        <w:spacing w:after="0"/>
        <w:ind w:firstLine="709"/>
        <w:jc w:val="both"/>
        <w:rPr>
          <w:rFonts w:ascii="Times New Roman" w:eastAsia="Times New Roman" w:hAnsi="Times New Roman" w:cs="Times New Roman"/>
          <w:spacing w:val="-6"/>
          <w:sz w:val="24"/>
          <w:szCs w:val="24"/>
          <w:lang w:eastAsia="ru-RU"/>
        </w:rPr>
      </w:pPr>
      <w:r w:rsidRPr="007D3D56">
        <w:rPr>
          <w:rFonts w:ascii="Times New Roman" w:eastAsia="Times New Roman" w:hAnsi="Times New Roman" w:cs="Times New Roman"/>
          <w:spacing w:val="-6"/>
          <w:sz w:val="24"/>
          <w:szCs w:val="24"/>
          <w:lang w:eastAsia="ru-RU"/>
        </w:rPr>
        <w:t xml:space="preserve">- </w:t>
      </w:r>
      <w:r w:rsidR="00961A53" w:rsidRPr="007D3D56">
        <w:rPr>
          <w:rFonts w:ascii="Times New Roman" w:eastAsia="Times New Roman" w:hAnsi="Times New Roman" w:cs="Times New Roman"/>
          <w:spacing w:val="-6"/>
          <w:sz w:val="24"/>
          <w:szCs w:val="24"/>
          <w:lang w:eastAsia="ru-RU"/>
        </w:rPr>
        <w:t>от 08.05.2013 г. №</w:t>
      </w:r>
      <w:r w:rsidR="00785DB7" w:rsidRPr="007D3D56">
        <w:rPr>
          <w:rFonts w:ascii="Times New Roman" w:eastAsia="Times New Roman" w:hAnsi="Times New Roman" w:cs="Times New Roman"/>
          <w:spacing w:val="-6"/>
          <w:sz w:val="24"/>
          <w:szCs w:val="24"/>
          <w:lang w:eastAsia="ru-RU"/>
        </w:rPr>
        <w:t xml:space="preserve"> </w:t>
      </w:r>
      <w:r w:rsidR="00961A53" w:rsidRPr="007D3D56">
        <w:rPr>
          <w:rFonts w:ascii="Times New Roman" w:eastAsia="Times New Roman" w:hAnsi="Times New Roman" w:cs="Times New Roman"/>
          <w:spacing w:val="-6"/>
          <w:sz w:val="24"/>
          <w:szCs w:val="24"/>
          <w:lang w:eastAsia="ru-RU"/>
        </w:rPr>
        <w:t>289 «Об организации сбора и обмена информацией по вопросам защиты населения и территорий от чрезвычайных ситуаций природного и техногенного характера на территории Нижегородской области»;</w:t>
      </w:r>
    </w:p>
    <w:p w:rsidR="00E02433" w:rsidRPr="007D3D56" w:rsidRDefault="00E800DA" w:rsidP="007D3D56">
      <w:pPr>
        <w:tabs>
          <w:tab w:val="num" w:pos="1440"/>
        </w:tabs>
        <w:overflowPunct w:val="0"/>
        <w:autoSpaceDE w:val="0"/>
        <w:autoSpaceDN w:val="0"/>
        <w:adjustRightInd w:val="0"/>
        <w:spacing w:after="0"/>
        <w:ind w:firstLine="709"/>
        <w:jc w:val="both"/>
        <w:rPr>
          <w:rFonts w:ascii="Times New Roman" w:eastAsia="Times New Roman" w:hAnsi="Times New Roman" w:cs="Times New Roman"/>
          <w:spacing w:val="-6"/>
          <w:sz w:val="24"/>
          <w:szCs w:val="24"/>
          <w:lang w:eastAsia="ru-RU"/>
        </w:rPr>
      </w:pPr>
      <w:r w:rsidRPr="007D3D56">
        <w:rPr>
          <w:rFonts w:ascii="Times New Roman" w:eastAsia="Times New Roman" w:hAnsi="Times New Roman" w:cs="Times New Roman"/>
          <w:spacing w:val="-6"/>
          <w:sz w:val="24"/>
          <w:szCs w:val="24"/>
          <w:lang w:eastAsia="ru-RU"/>
        </w:rPr>
        <w:t xml:space="preserve">- </w:t>
      </w:r>
      <w:r w:rsidR="00E02433" w:rsidRPr="007D3D56">
        <w:rPr>
          <w:rFonts w:ascii="Times New Roman" w:eastAsia="Times New Roman" w:hAnsi="Times New Roman" w:cs="Times New Roman"/>
          <w:spacing w:val="-6"/>
          <w:sz w:val="24"/>
          <w:szCs w:val="24"/>
          <w:lang w:eastAsia="ru-RU"/>
        </w:rPr>
        <w:t xml:space="preserve">от </w:t>
      </w:r>
      <w:r w:rsidR="002D7124" w:rsidRPr="007D3D56">
        <w:rPr>
          <w:rFonts w:ascii="Times New Roman" w:eastAsia="Times New Roman" w:hAnsi="Times New Roman" w:cs="Times New Roman"/>
          <w:spacing w:val="-6"/>
          <w:sz w:val="24"/>
          <w:szCs w:val="24"/>
          <w:lang w:eastAsia="ru-RU"/>
        </w:rPr>
        <w:t>0</w:t>
      </w:r>
      <w:r w:rsidR="00E02433" w:rsidRPr="007D3D56">
        <w:rPr>
          <w:rFonts w:ascii="Times New Roman" w:eastAsia="Times New Roman" w:hAnsi="Times New Roman" w:cs="Times New Roman"/>
          <w:spacing w:val="-6"/>
          <w:sz w:val="24"/>
          <w:szCs w:val="24"/>
          <w:lang w:eastAsia="ru-RU"/>
        </w:rPr>
        <w:t>7</w:t>
      </w:r>
      <w:r w:rsidR="002D7124" w:rsidRPr="007D3D56">
        <w:rPr>
          <w:rFonts w:ascii="Times New Roman" w:eastAsia="Times New Roman" w:hAnsi="Times New Roman" w:cs="Times New Roman"/>
          <w:spacing w:val="-6"/>
          <w:sz w:val="24"/>
          <w:szCs w:val="24"/>
          <w:lang w:eastAsia="ru-RU"/>
        </w:rPr>
        <w:t>.03.</w:t>
      </w:r>
      <w:smartTag w:uri="urn:schemas-microsoft-com:office:smarttags" w:element="metricconverter">
        <w:smartTagPr>
          <w:attr w:name="ProductID" w:val="2006 г"/>
        </w:smartTagPr>
        <w:r w:rsidR="00E02433" w:rsidRPr="007D3D56">
          <w:rPr>
            <w:rFonts w:ascii="Times New Roman" w:eastAsia="Times New Roman" w:hAnsi="Times New Roman" w:cs="Times New Roman"/>
            <w:spacing w:val="-6"/>
            <w:sz w:val="24"/>
            <w:szCs w:val="24"/>
            <w:lang w:eastAsia="ru-RU"/>
          </w:rPr>
          <w:t>2006 г</w:t>
        </w:r>
      </w:smartTag>
      <w:r w:rsidR="00E02433" w:rsidRPr="007D3D56">
        <w:rPr>
          <w:rFonts w:ascii="Times New Roman" w:eastAsia="Times New Roman" w:hAnsi="Times New Roman" w:cs="Times New Roman"/>
          <w:spacing w:val="-6"/>
          <w:sz w:val="24"/>
          <w:szCs w:val="24"/>
          <w:lang w:eastAsia="ru-RU"/>
        </w:rPr>
        <w:t xml:space="preserve">. </w:t>
      </w:r>
      <w:r w:rsidR="002D7124" w:rsidRPr="007D3D56">
        <w:rPr>
          <w:rFonts w:ascii="Times New Roman" w:eastAsia="Times New Roman" w:hAnsi="Times New Roman" w:cs="Times New Roman"/>
          <w:spacing w:val="-6"/>
          <w:sz w:val="24"/>
          <w:szCs w:val="24"/>
          <w:lang w:eastAsia="ru-RU"/>
        </w:rPr>
        <w:t>№</w:t>
      </w:r>
      <w:r w:rsidR="00785DB7" w:rsidRPr="007D3D56">
        <w:rPr>
          <w:rFonts w:ascii="Times New Roman" w:eastAsia="Times New Roman" w:hAnsi="Times New Roman" w:cs="Times New Roman"/>
          <w:spacing w:val="-6"/>
          <w:sz w:val="24"/>
          <w:szCs w:val="24"/>
          <w:lang w:eastAsia="ru-RU"/>
        </w:rPr>
        <w:t xml:space="preserve"> </w:t>
      </w:r>
      <w:r w:rsidR="00E02433" w:rsidRPr="007D3D56">
        <w:rPr>
          <w:rFonts w:ascii="Times New Roman" w:eastAsia="Times New Roman" w:hAnsi="Times New Roman" w:cs="Times New Roman"/>
          <w:spacing w:val="-6"/>
          <w:sz w:val="24"/>
          <w:szCs w:val="24"/>
          <w:lang w:eastAsia="ru-RU"/>
        </w:rPr>
        <w:t xml:space="preserve">67 </w:t>
      </w:r>
      <w:r w:rsidR="002D7124" w:rsidRPr="007D3D56">
        <w:rPr>
          <w:rFonts w:ascii="Times New Roman" w:eastAsia="Times New Roman" w:hAnsi="Times New Roman" w:cs="Times New Roman"/>
          <w:spacing w:val="-6"/>
          <w:sz w:val="24"/>
          <w:szCs w:val="24"/>
          <w:lang w:eastAsia="ru-RU"/>
        </w:rPr>
        <w:t>«</w:t>
      </w:r>
      <w:r w:rsidR="00E02433" w:rsidRPr="007D3D56">
        <w:rPr>
          <w:rFonts w:ascii="Times New Roman" w:eastAsia="Times New Roman" w:hAnsi="Times New Roman" w:cs="Times New Roman"/>
          <w:spacing w:val="-6"/>
          <w:sz w:val="24"/>
          <w:szCs w:val="24"/>
          <w:lang w:eastAsia="ru-RU"/>
        </w:rPr>
        <w:t>Об утверждении Положения о порядке сбора и обмена информацией по вопросам защиты населения и территорий от чрезвычайных ситуаций природного и техногенного характера на территории Нижегородской обл</w:t>
      </w:r>
      <w:r w:rsidR="00961A53" w:rsidRPr="007D3D56">
        <w:rPr>
          <w:rFonts w:ascii="Times New Roman" w:eastAsia="Times New Roman" w:hAnsi="Times New Roman" w:cs="Times New Roman"/>
          <w:spacing w:val="-6"/>
          <w:sz w:val="24"/>
          <w:szCs w:val="24"/>
          <w:lang w:eastAsia="ru-RU"/>
        </w:rPr>
        <w:t>асти» (утратил силу).</w:t>
      </w:r>
    </w:p>
    <w:p w:rsidR="00E02433" w:rsidRPr="007D3D56" w:rsidRDefault="00E02433" w:rsidP="007D3D56">
      <w:pPr>
        <w:tabs>
          <w:tab w:val="num" w:pos="851"/>
        </w:tabs>
        <w:overflowPunct w:val="0"/>
        <w:autoSpaceDE w:val="0"/>
        <w:autoSpaceDN w:val="0"/>
        <w:adjustRightInd w:val="0"/>
        <w:spacing w:after="0"/>
        <w:ind w:left="709"/>
        <w:jc w:val="both"/>
        <w:rPr>
          <w:rFonts w:ascii="Times New Roman" w:eastAsia="Times New Roman" w:hAnsi="Times New Roman" w:cs="Times New Roman"/>
          <w:i/>
          <w:sz w:val="24"/>
          <w:szCs w:val="24"/>
          <w:lang w:eastAsia="ru-RU"/>
        </w:rPr>
      </w:pPr>
    </w:p>
    <w:p w:rsidR="00E02433" w:rsidRPr="007D3D56" w:rsidRDefault="00DF3BFC" w:rsidP="00DF3BFC">
      <w:pPr>
        <w:overflowPunct w:val="0"/>
        <w:autoSpaceDE w:val="0"/>
        <w:autoSpaceDN w:val="0"/>
        <w:adjustRightInd w:val="0"/>
        <w:spacing w:after="0"/>
        <w:ind w:left="709"/>
        <w:jc w:val="center"/>
        <w:rPr>
          <w:rFonts w:ascii="Times New Roman" w:eastAsia="Times New Roman" w:hAnsi="Times New Roman" w:cs="Times New Roman"/>
          <w:b/>
          <w:sz w:val="24"/>
          <w:szCs w:val="24"/>
          <w:u w:val="single"/>
          <w:lang w:eastAsia="ru-RU"/>
        </w:rPr>
      </w:pPr>
      <w:r w:rsidRPr="00DF3BFC">
        <w:rPr>
          <w:rFonts w:ascii="Times New Roman" w:eastAsia="Times New Roman" w:hAnsi="Times New Roman" w:cs="Times New Roman"/>
          <w:b/>
          <w:sz w:val="24"/>
          <w:szCs w:val="24"/>
          <w:lang w:val="en-US" w:eastAsia="ru-RU"/>
        </w:rPr>
        <w:t>VI</w:t>
      </w:r>
      <w:r w:rsidRPr="00DF3BFC">
        <w:rPr>
          <w:rFonts w:ascii="Times New Roman" w:eastAsia="Times New Roman" w:hAnsi="Times New Roman" w:cs="Times New Roman"/>
          <w:b/>
          <w:sz w:val="24"/>
          <w:szCs w:val="24"/>
          <w:lang w:eastAsia="ru-RU"/>
        </w:rPr>
        <w:t xml:space="preserve">.     </w:t>
      </w:r>
      <w:r w:rsidR="00E02433" w:rsidRPr="007D3D56">
        <w:rPr>
          <w:rFonts w:ascii="Times New Roman" w:eastAsia="Times New Roman" w:hAnsi="Times New Roman" w:cs="Times New Roman"/>
          <w:b/>
          <w:sz w:val="24"/>
          <w:szCs w:val="24"/>
          <w:u w:val="single"/>
          <w:lang w:eastAsia="ru-RU"/>
        </w:rPr>
        <w:t>Литература и пособия</w:t>
      </w:r>
      <w:r w:rsidR="00014AC3" w:rsidRPr="007D3D56">
        <w:rPr>
          <w:rFonts w:ascii="Times New Roman" w:eastAsia="Times New Roman" w:hAnsi="Times New Roman" w:cs="Times New Roman"/>
          <w:b/>
          <w:sz w:val="24"/>
          <w:szCs w:val="24"/>
          <w:u w:val="single"/>
          <w:lang w:eastAsia="ru-RU"/>
        </w:rPr>
        <w:t>.</w:t>
      </w:r>
    </w:p>
    <w:p w:rsidR="00E02433" w:rsidRPr="007D3D56" w:rsidRDefault="00E800DA" w:rsidP="007D3D56">
      <w:pPr>
        <w:tabs>
          <w:tab w:val="num" w:pos="144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 xml:space="preserve">«Гражданская защита. Понятийно - терминологический словарь», М., издательство «Флайст», </w:t>
      </w:r>
      <w:smartTag w:uri="urn:schemas-microsoft-com:office:smarttags" w:element="metricconverter">
        <w:smartTagPr>
          <w:attr w:name="ProductID" w:val="2001 г"/>
        </w:smartTagPr>
        <w:r w:rsidR="00E02433" w:rsidRPr="007D3D56">
          <w:rPr>
            <w:rFonts w:ascii="Times New Roman" w:eastAsia="Times New Roman" w:hAnsi="Times New Roman" w:cs="Times New Roman"/>
            <w:sz w:val="24"/>
            <w:szCs w:val="24"/>
            <w:lang w:eastAsia="ru-RU"/>
          </w:rPr>
          <w:t>2001 г</w:t>
        </w:r>
      </w:smartTag>
      <w:r w:rsidR="00E02433" w:rsidRPr="007D3D56">
        <w:rPr>
          <w:rFonts w:ascii="Times New Roman" w:eastAsia="Times New Roman" w:hAnsi="Times New Roman" w:cs="Times New Roman"/>
          <w:sz w:val="24"/>
          <w:szCs w:val="24"/>
          <w:lang w:eastAsia="ru-RU"/>
        </w:rPr>
        <w:t>.;</w:t>
      </w:r>
    </w:p>
    <w:p w:rsidR="00E02433" w:rsidRPr="007D3D56" w:rsidRDefault="00E800DA" w:rsidP="007D3D56">
      <w:pPr>
        <w:tabs>
          <w:tab w:val="num" w:pos="144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Анализ чрезвычайн</w:t>
      </w:r>
      <w:r w:rsidR="00055C5F" w:rsidRPr="007D3D56">
        <w:rPr>
          <w:rFonts w:ascii="Times New Roman" w:eastAsia="Times New Roman" w:hAnsi="Times New Roman" w:cs="Times New Roman"/>
          <w:sz w:val="24"/>
          <w:szCs w:val="24"/>
          <w:lang w:eastAsia="ru-RU"/>
        </w:rPr>
        <w:t>ых и аварийных ситуаций за 2014</w:t>
      </w:r>
      <w:r w:rsidR="00E02433" w:rsidRPr="007D3D56">
        <w:rPr>
          <w:rFonts w:ascii="Times New Roman" w:eastAsia="Times New Roman" w:hAnsi="Times New Roman" w:cs="Times New Roman"/>
          <w:sz w:val="24"/>
          <w:szCs w:val="24"/>
          <w:lang w:eastAsia="ru-RU"/>
        </w:rPr>
        <w:t xml:space="preserve"> год, Главное управление МЧС России по Нижегородской области «Центр мониторинга и прогнозирования чрезвычайны</w:t>
      </w:r>
      <w:r w:rsidR="00055C5F" w:rsidRPr="007D3D56">
        <w:rPr>
          <w:rFonts w:ascii="Times New Roman" w:eastAsia="Times New Roman" w:hAnsi="Times New Roman" w:cs="Times New Roman"/>
          <w:sz w:val="24"/>
          <w:szCs w:val="24"/>
          <w:lang w:eastAsia="ru-RU"/>
        </w:rPr>
        <w:t>х ситуаций», г. Н.Новгород, 2015</w:t>
      </w:r>
      <w:r w:rsidR="00E02433" w:rsidRPr="007D3D56">
        <w:rPr>
          <w:rFonts w:ascii="Times New Roman" w:eastAsia="Times New Roman" w:hAnsi="Times New Roman" w:cs="Times New Roman"/>
          <w:sz w:val="24"/>
          <w:szCs w:val="24"/>
          <w:lang w:eastAsia="ru-RU"/>
        </w:rPr>
        <w:t xml:space="preserve"> г.;</w:t>
      </w:r>
    </w:p>
    <w:p w:rsidR="00E02433" w:rsidRPr="007D3D56" w:rsidRDefault="00E800DA" w:rsidP="007D3D56">
      <w:pPr>
        <w:tabs>
          <w:tab w:val="num" w:pos="144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 xml:space="preserve">«Основы РСЧС. Приведение в готовность и защита формирований. Специальная обработка. Эвакуационные мероприятия» (Учебное пособие, библиотека журнала «Военные знания», М., </w:t>
      </w:r>
      <w:smartTag w:uri="urn:schemas-microsoft-com:office:smarttags" w:element="metricconverter">
        <w:smartTagPr>
          <w:attr w:name="ProductID" w:val="2000 г"/>
        </w:smartTagPr>
        <w:r w:rsidR="00E02433" w:rsidRPr="007D3D56">
          <w:rPr>
            <w:rFonts w:ascii="Times New Roman" w:eastAsia="Times New Roman" w:hAnsi="Times New Roman" w:cs="Times New Roman"/>
            <w:sz w:val="24"/>
            <w:szCs w:val="24"/>
            <w:lang w:eastAsia="ru-RU"/>
          </w:rPr>
          <w:t>2000 г</w:t>
        </w:r>
      </w:smartTag>
      <w:r w:rsidR="00E02433" w:rsidRPr="007D3D56">
        <w:rPr>
          <w:rFonts w:ascii="Times New Roman" w:eastAsia="Times New Roman" w:hAnsi="Times New Roman" w:cs="Times New Roman"/>
          <w:sz w:val="24"/>
          <w:szCs w:val="24"/>
          <w:lang w:eastAsia="ru-RU"/>
        </w:rPr>
        <w:t>.);</w:t>
      </w:r>
    </w:p>
    <w:p w:rsidR="00E02433" w:rsidRPr="007D3D56" w:rsidRDefault="00E800DA" w:rsidP="007D3D56">
      <w:pPr>
        <w:tabs>
          <w:tab w:val="num" w:pos="144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 xml:space="preserve">«Катастрофа и человек»: Книга 1. Российский опыт противодействия чрезвычайным ситуациям. Под редакцией Ю.Л. Воробьева. М.: «Издательство АСТ-ЛТД», </w:t>
      </w:r>
      <w:smartTag w:uri="urn:schemas-microsoft-com:office:smarttags" w:element="metricconverter">
        <w:smartTagPr>
          <w:attr w:name="ProductID" w:val="1997 г"/>
        </w:smartTagPr>
        <w:r w:rsidR="00E02433" w:rsidRPr="007D3D56">
          <w:rPr>
            <w:rFonts w:ascii="Times New Roman" w:eastAsia="Times New Roman" w:hAnsi="Times New Roman" w:cs="Times New Roman"/>
            <w:sz w:val="24"/>
            <w:szCs w:val="24"/>
            <w:lang w:eastAsia="ru-RU"/>
          </w:rPr>
          <w:t>1997 г</w:t>
        </w:r>
      </w:smartTag>
      <w:r w:rsidR="00E02433" w:rsidRPr="007D3D56">
        <w:rPr>
          <w:rFonts w:ascii="Times New Roman" w:eastAsia="Times New Roman" w:hAnsi="Times New Roman" w:cs="Times New Roman"/>
          <w:sz w:val="24"/>
          <w:szCs w:val="24"/>
          <w:lang w:eastAsia="ru-RU"/>
        </w:rPr>
        <w:t>.;</w:t>
      </w:r>
    </w:p>
    <w:p w:rsidR="00E02433" w:rsidRPr="007D3D56" w:rsidRDefault="00E800DA" w:rsidP="007D3D56">
      <w:pPr>
        <w:tabs>
          <w:tab w:val="num" w:pos="144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Крючек Н.А., Латчук В.Н., Миронов С.К. Безопасность и защита населения в чрезвычайных ситуациях: Учебник для населения / Под общей редакцией Г.Н. Кириллова. – М.: Изд</w:t>
      </w:r>
      <w:r w:rsidR="00EB178D" w:rsidRPr="007D3D56">
        <w:rPr>
          <w:rFonts w:ascii="Times New Roman" w:eastAsia="Times New Roman" w:hAnsi="Times New Roman" w:cs="Times New Roman"/>
          <w:sz w:val="24"/>
          <w:szCs w:val="24"/>
          <w:lang w:eastAsia="ru-RU"/>
        </w:rPr>
        <w:t>-во НЦ ЭНАС, 2001. –264</w:t>
      </w:r>
      <w:r w:rsidR="00E02433" w:rsidRPr="007D3D56">
        <w:rPr>
          <w:rFonts w:ascii="Times New Roman" w:eastAsia="Times New Roman" w:hAnsi="Times New Roman" w:cs="Times New Roman"/>
          <w:sz w:val="24"/>
          <w:szCs w:val="24"/>
          <w:lang w:eastAsia="ru-RU"/>
        </w:rPr>
        <w:t>с.</w:t>
      </w:r>
    </w:p>
    <w:p w:rsidR="00EB178D" w:rsidRPr="007D3D56" w:rsidRDefault="00E800D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EB178D" w:rsidRPr="007D3D56">
        <w:rPr>
          <w:rFonts w:ascii="Times New Roman" w:eastAsia="Times New Roman" w:hAnsi="Times New Roman" w:cs="Times New Roman"/>
          <w:sz w:val="24"/>
          <w:szCs w:val="24"/>
          <w:lang w:eastAsia="ru-RU"/>
        </w:rPr>
        <w:t>Ликвидация последствий аварий и стихийных бедствий. Михно Е.П.</w:t>
      </w:r>
    </w:p>
    <w:p w:rsidR="00EB178D" w:rsidRPr="007D3D56" w:rsidRDefault="00E800D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 xml:space="preserve">- </w:t>
      </w:r>
      <w:r w:rsidR="00EB178D" w:rsidRPr="007D3D56">
        <w:rPr>
          <w:rFonts w:ascii="Times New Roman" w:eastAsia="Times New Roman" w:hAnsi="Times New Roman" w:cs="Times New Roman"/>
          <w:sz w:val="24"/>
          <w:szCs w:val="24"/>
          <w:lang w:eastAsia="ru-RU"/>
        </w:rPr>
        <w:t>Организация работы органов управления ГО при ликвидации последствий чрезвычайных ситуаций мирного времени. Федоренко В.М., Плотников П.В., Садыков В.С.</w:t>
      </w:r>
    </w:p>
    <w:p w:rsidR="00E02433" w:rsidRPr="007D3D56" w:rsidRDefault="00E02433" w:rsidP="007D3D56">
      <w:pPr>
        <w:tabs>
          <w:tab w:val="num" w:pos="851"/>
        </w:tabs>
        <w:overflowPunct w:val="0"/>
        <w:autoSpaceDE w:val="0"/>
        <w:autoSpaceDN w:val="0"/>
        <w:adjustRightInd w:val="0"/>
        <w:spacing w:after="0"/>
        <w:ind w:left="709" w:hanging="284"/>
        <w:jc w:val="center"/>
        <w:rPr>
          <w:rFonts w:ascii="Times New Roman" w:eastAsia="Times New Roman" w:hAnsi="Times New Roman" w:cs="Times New Roman"/>
          <w:b/>
          <w:sz w:val="24"/>
          <w:szCs w:val="24"/>
          <w:lang w:eastAsia="ru-RU"/>
        </w:rPr>
      </w:pPr>
    </w:p>
    <w:p w:rsidR="00E02433" w:rsidRPr="007D3D56" w:rsidRDefault="00E02433" w:rsidP="007D3D56">
      <w:pPr>
        <w:tabs>
          <w:tab w:val="num" w:pos="851"/>
        </w:tabs>
        <w:overflowPunct w:val="0"/>
        <w:autoSpaceDE w:val="0"/>
        <w:autoSpaceDN w:val="0"/>
        <w:adjustRightInd w:val="0"/>
        <w:spacing w:after="0"/>
        <w:ind w:left="709" w:hanging="284"/>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Учебно-материальное обеспечение</w:t>
      </w:r>
      <w:r w:rsidR="00014AC3" w:rsidRPr="007D3D56">
        <w:rPr>
          <w:rFonts w:ascii="Times New Roman" w:eastAsia="Times New Roman" w:hAnsi="Times New Roman" w:cs="Times New Roman"/>
          <w:b/>
          <w:sz w:val="24"/>
          <w:szCs w:val="24"/>
          <w:lang w:eastAsia="ru-RU"/>
        </w:rPr>
        <w:t>.</w:t>
      </w:r>
    </w:p>
    <w:p w:rsidR="00E02433" w:rsidRPr="007D3D56" w:rsidRDefault="00E800DA" w:rsidP="007D3D56">
      <w:pPr>
        <w:tabs>
          <w:tab w:val="num" w:pos="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E02433" w:rsidRPr="007D3D56">
        <w:rPr>
          <w:rFonts w:ascii="Times New Roman" w:eastAsia="Times New Roman" w:hAnsi="Times New Roman" w:cs="Times New Roman"/>
          <w:sz w:val="24"/>
          <w:szCs w:val="24"/>
          <w:lang w:eastAsia="ru-RU"/>
        </w:rPr>
        <w:t>Слайды и плакаты по данной теме.</w:t>
      </w:r>
    </w:p>
    <w:p w:rsidR="00523214" w:rsidRPr="007D3D56" w:rsidRDefault="00523214" w:rsidP="007D3D56">
      <w:pPr>
        <w:overflowPunct w:val="0"/>
        <w:autoSpaceDE w:val="0"/>
        <w:autoSpaceDN w:val="0"/>
        <w:adjustRightInd w:val="0"/>
        <w:spacing w:after="0"/>
        <w:ind w:left="142" w:hanging="142"/>
        <w:jc w:val="center"/>
        <w:rPr>
          <w:rFonts w:ascii="Times New Roman" w:eastAsia="Times New Roman" w:hAnsi="Times New Roman" w:cs="Times New Roman"/>
          <w:b/>
          <w:sz w:val="24"/>
          <w:szCs w:val="24"/>
          <w:lang w:eastAsia="ru-RU"/>
        </w:rPr>
      </w:pPr>
    </w:p>
    <w:p w:rsidR="00E02433" w:rsidRPr="007D3D56" w:rsidRDefault="00E02433" w:rsidP="007D3D56">
      <w:pPr>
        <w:overflowPunct w:val="0"/>
        <w:autoSpaceDE w:val="0"/>
        <w:autoSpaceDN w:val="0"/>
        <w:adjustRightInd w:val="0"/>
        <w:spacing w:after="0"/>
        <w:ind w:left="142" w:hanging="142"/>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Организационно-методические  указания</w:t>
      </w:r>
      <w:r w:rsidR="00014AC3" w:rsidRPr="007D3D56">
        <w:rPr>
          <w:rFonts w:ascii="Times New Roman" w:eastAsia="Times New Roman" w:hAnsi="Times New Roman" w:cs="Times New Roman"/>
          <w:b/>
          <w:sz w:val="24"/>
          <w:szCs w:val="24"/>
          <w:lang w:eastAsia="ru-RU"/>
        </w:rPr>
        <w:t>.</w:t>
      </w:r>
    </w:p>
    <w:p w:rsidR="00E02433" w:rsidRPr="007D3D56" w:rsidRDefault="00E02433" w:rsidP="007D3D56">
      <w:pPr>
        <w:overflowPunct w:val="0"/>
        <w:autoSpaceDE w:val="0"/>
        <w:autoSpaceDN w:val="0"/>
        <w:adjustRightInd w:val="0"/>
        <w:spacing w:after="0"/>
        <w:ind w:firstLine="54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Во введении рекомендуется уделить особое внимание критериям, по которым классифицируются чрезвычайные ситуации.</w:t>
      </w:r>
    </w:p>
    <w:p w:rsidR="00E02433" w:rsidRPr="007D3D56" w:rsidRDefault="00E02433" w:rsidP="007D3D56">
      <w:pPr>
        <w:overflowPunct w:val="0"/>
        <w:autoSpaceDE w:val="0"/>
        <w:autoSpaceDN w:val="0"/>
        <w:adjustRightInd w:val="0"/>
        <w:spacing w:after="0"/>
        <w:ind w:firstLine="54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При рассмотрении учебных вопросов задача преподавателя </w:t>
      </w:r>
      <w:r w:rsidRPr="007D3D56">
        <w:rPr>
          <w:rFonts w:ascii="Times New Roman" w:eastAsia="Times New Roman" w:hAnsi="Times New Roman" w:cs="Times New Roman"/>
          <w:b/>
          <w:i/>
          <w:sz w:val="24"/>
          <w:szCs w:val="24"/>
          <w:lang w:eastAsia="ru-RU"/>
        </w:rPr>
        <w:t>–</w:t>
      </w:r>
      <w:r w:rsidRPr="007D3D56">
        <w:rPr>
          <w:rFonts w:ascii="Times New Roman" w:eastAsia="Times New Roman" w:hAnsi="Times New Roman" w:cs="Times New Roman"/>
          <w:sz w:val="24"/>
          <w:szCs w:val="24"/>
          <w:lang w:eastAsia="ru-RU"/>
        </w:rPr>
        <w:t xml:space="preserve"> обратить внимание слушателей на причины и последствия возникновения аварий и катастроф на химически, радиационно, пожаро- (взрыво-) опасных объектах. </w:t>
      </w:r>
    </w:p>
    <w:p w:rsidR="002D7FA6" w:rsidRPr="007D3D56" w:rsidRDefault="00257574" w:rsidP="007D3D56">
      <w:pPr>
        <w:overflowPunct w:val="0"/>
        <w:autoSpaceDE w:val="0"/>
        <w:autoSpaceDN w:val="0"/>
        <w:adjustRightInd w:val="0"/>
        <w:spacing w:after="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2D7FA6" w:rsidRPr="007D3D56">
        <w:rPr>
          <w:rFonts w:ascii="Times New Roman" w:eastAsia="Times New Roman" w:hAnsi="Times New Roman" w:cs="Times New Roman"/>
          <w:sz w:val="24"/>
          <w:szCs w:val="24"/>
          <w:lang w:eastAsia="ru-RU"/>
        </w:rPr>
        <w:t>реподаватель должен показать на конкретных примерах наличие опасности возникновения ЧС природного характера практически в любой точке Нижегородской области. Основной упор сделать на чрезвычайные ситуации природного характера, возможные на территории Нижегородской области, и основные действия населения при возникновении той или иной ЧС природного характера.</w:t>
      </w:r>
    </w:p>
    <w:p w:rsidR="00E02433" w:rsidRPr="007D3D56" w:rsidRDefault="00E02433" w:rsidP="007D3D56">
      <w:pPr>
        <w:overflowPunct w:val="0"/>
        <w:autoSpaceDE w:val="0"/>
        <w:autoSpaceDN w:val="0"/>
        <w:adjustRightInd w:val="0"/>
        <w:spacing w:after="0"/>
        <w:ind w:firstLine="54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Необходимо убедить слушателей в важности и актуальности темы и на конкретных примерах показать наличие опасности техногенных чрезвычайных ситуаций практически в любой точке Нижегородской области.</w:t>
      </w:r>
    </w:p>
    <w:p w:rsidR="00E02433" w:rsidRPr="007D3D56" w:rsidRDefault="00E02433" w:rsidP="007D3D56">
      <w:pPr>
        <w:jc w:val="center"/>
        <w:rPr>
          <w:rFonts w:ascii="Times New Roman" w:hAnsi="Times New Roman" w:cs="Times New Roman"/>
          <w:b/>
          <w:sz w:val="24"/>
          <w:szCs w:val="24"/>
        </w:rPr>
      </w:pPr>
    </w:p>
    <w:p w:rsidR="00E02433" w:rsidRPr="007D3D56" w:rsidRDefault="00E02433" w:rsidP="007D3D56">
      <w:pPr>
        <w:jc w:val="center"/>
        <w:rPr>
          <w:rFonts w:ascii="Times New Roman" w:hAnsi="Times New Roman" w:cs="Times New Roman"/>
          <w:b/>
          <w:sz w:val="24"/>
          <w:szCs w:val="24"/>
        </w:rPr>
      </w:pPr>
    </w:p>
    <w:p w:rsidR="004528CD" w:rsidRPr="007D3D56" w:rsidRDefault="004528CD" w:rsidP="007D3D56">
      <w:pPr>
        <w:jc w:val="center"/>
        <w:rPr>
          <w:rFonts w:ascii="Times New Roman" w:hAnsi="Times New Roman" w:cs="Times New Roman"/>
          <w:b/>
          <w:sz w:val="24"/>
          <w:szCs w:val="24"/>
        </w:rPr>
      </w:pPr>
    </w:p>
    <w:p w:rsidR="004528CD" w:rsidRPr="007D3D56" w:rsidRDefault="004528CD" w:rsidP="007D3D56">
      <w:pPr>
        <w:jc w:val="center"/>
        <w:rPr>
          <w:rFonts w:ascii="Times New Roman" w:hAnsi="Times New Roman" w:cs="Times New Roman"/>
          <w:b/>
          <w:sz w:val="24"/>
          <w:szCs w:val="24"/>
        </w:rPr>
      </w:pPr>
    </w:p>
    <w:p w:rsidR="004528CD" w:rsidRPr="007D3D56" w:rsidRDefault="004528CD" w:rsidP="007D3D56">
      <w:pPr>
        <w:jc w:val="center"/>
        <w:rPr>
          <w:rFonts w:ascii="Times New Roman" w:hAnsi="Times New Roman" w:cs="Times New Roman"/>
          <w:b/>
          <w:sz w:val="24"/>
          <w:szCs w:val="24"/>
        </w:rPr>
      </w:pPr>
    </w:p>
    <w:p w:rsidR="004528CD" w:rsidRPr="007D3D56" w:rsidRDefault="004528CD" w:rsidP="007D3D56">
      <w:pPr>
        <w:jc w:val="center"/>
        <w:rPr>
          <w:rFonts w:ascii="Times New Roman" w:hAnsi="Times New Roman" w:cs="Times New Roman"/>
          <w:b/>
          <w:sz w:val="24"/>
          <w:szCs w:val="24"/>
        </w:rPr>
      </w:pPr>
    </w:p>
    <w:p w:rsidR="004528CD" w:rsidRPr="007D3D56" w:rsidRDefault="004528CD" w:rsidP="007D3D56">
      <w:pPr>
        <w:jc w:val="center"/>
        <w:rPr>
          <w:rFonts w:ascii="Times New Roman" w:hAnsi="Times New Roman" w:cs="Times New Roman"/>
          <w:b/>
          <w:sz w:val="24"/>
          <w:szCs w:val="24"/>
        </w:rPr>
      </w:pPr>
    </w:p>
    <w:p w:rsidR="004528CD" w:rsidRPr="007D3D56" w:rsidRDefault="004528CD" w:rsidP="007D3D56">
      <w:pPr>
        <w:jc w:val="center"/>
        <w:rPr>
          <w:rFonts w:ascii="Times New Roman" w:hAnsi="Times New Roman" w:cs="Times New Roman"/>
          <w:b/>
          <w:sz w:val="24"/>
          <w:szCs w:val="24"/>
        </w:rPr>
      </w:pPr>
    </w:p>
    <w:p w:rsidR="004528CD" w:rsidRPr="007D3D56" w:rsidRDefault="004528CD" w:rsidP="007D3D56">
      <w:pPr>
        <w:jc w:val="center"/>
        <w:rPr>
          <w:rFonts w:ascii="Times New Roman" w:hAnsi="Times New Roman" w:cs="Times New Roman"/>
          <w:b/>
          <w:sz w:val="24"/>
          <w:szCs w:val="24"/>
        </w:rPr>
      </w:pPr>
    </w:p>
    <w:p w:rsidR="004528CD" w:rsidRPr="007D3D56" w:rsidRDefault="004528CD" w:rsidP="007D3D56">
      <w:pPr>
        <w:jc w:val="center"/>
        <w:rPr>
          <w:rFonts w:ascii="Times New Roman" w:hAnsi="Times New Roman" w:cs="Times New Roman"/>
          <w:b/>
          <w:sz w:val="24"/>
          <w:szCs w:val="24"/>
        </w:rPr>
      </w:pPr>
    </w:p>
    <w:p w:rsidR="004528CD" w:rsidRDefault="004528CD" w:rsidP="007D3D56">
      <w:pPr>
        <w:jc w:val="center"/>
        <w:rPr>
          <w:rFonts w:ascii="Times New Roman" w:hAnsi="Times New Roman" w:cs="Times New Roman"/>
          <w:b/>
          <w:sz w:val="24"/>
          <w:szCs w:val="24"/>
        </w:rPr>
      </w:pPr>
    </w:p>
    <w:p w:rsidR="007D3D56" w:rsidRDefault="007D3D56" w:rsidP="007D3D56">
      <w:pPr>
        <w:jc w:val="center"/>
        <w:rPr>
          <w:rFonts w:ascii="Times New Roman" w:hAnsi="Times New Roman" w:cs="Times New Roman"/>
          <w:b/>
          <w:sz w:val="24"/>
          <w:szCs w:val="24"/>
        </w:rPr>
      </w:pPr>
    </w:p>
    <w:p w:rsidR="007D3D56" w:rsidRDefault="007D3D56" w:rsidP="007D3D56">
      <w:pPr>
        <w:jc w:val="center"/>
        <w:rPr>
          <w:rFonts w:ascii="Times New Roman" w:hAnsi="Times New Roman" w:cs="Times New Roman"/>
          <w:b/>
          <w:sz w:val="24"/>
          <w:szCs w:val="24"/>
        </w:rPr>
      </w:pPr>
    </w:p>
    <w:p w:rsidR="007D3D56" w:rsidRDefault="007D3D56" w:rsidP="007D3D56">
      <w:pPr>
        <w:jc w:val="center"/>
        <w:rPr>
          <w:rFonts w:ascii="Times New Roman" w:hAnsi="Times New Roman" w:cs="Times New Roman"/>
          <w:b/>
          <w:sz w:val="24"/>
          <w:szCs w:val="24"/>
        </w:rPr>
      </w:pPr>
    </w:p>
    <w:p w:rsidR="007D3D56" w:rsidRPr="007D3D56" w:rsidRDefault="007D3D56" w:rsidP="007D3D56">
      <w:pPr>
        <w:jc w:val="center"/>
        <w:rPr>
          <w:rFonts w:ascii="Times New Roman" w:hAnsi="Times New Roman" w:cs="Times New Roman"/>
          <w:b/>
          <w:sz w:val="24"/>
          <w:szCs w:val="24"/>
        </w:rPr>
      </w:pPr>
    </w:p>
    <w:p w:rsidR="004528CD" w:rsidRPr="007D3D56" w:rsidRDefault="004528CD" w:rsidP="007D3D56">
      <w:pPr>
        <w:jc w:val="center"/>
        <w:rPr>
          <w:rFonts w:ascii="Times New Roman" w:hAnsi="Times New Roman" w:cs="Times New Roman"/>
          <w:b/>
          <w:sz w:val="24"/>
          <w:szCs w:val="24"/>
        </w:rPr>
      </w:pPr>
    </w:p>
    <w:p w:rsidR="00B34C0D" w:rsidRPr="007D3D56" w:rsidRDefault="00B34C0D" w:rsidP="007D3D56">
      <w:pPr>
        <w:jc w:val="center"/>
        <w:rPr>
          <w:rFonts w:ascii="Times New Roman" w:hAnsi="Times New Roman" w:cs="Times New Roman"/>
          <w:b/>
          <w:sz w:val="24"/>
          <w:szCs w:val="24"/>
        </w:rPr>
      </w:pPr>
      <w:r w:rsidRPr="007D3D56">
        <w:rPr>
          <w:rFonts w:ascii="Times New Roman" w:hAnsi="Times New Roman" w:cs="Times New Roman"/>
          <w:b/>
          <w:sz w:val="24"/>
          <w:szCs w:val="24"/>
        </w:rPr>
        <w:lastRenderedPageBreak/>
        <w:t>Введение</w:t>
      </w:r>
      <w:r w:rsidR="00A469F1" w:rsidRPr="007D3D56">
        <w:rPr>
          <w:rFonts w:ascii="Times New Roman" w:hAnsi="Times New Roman" w:cs="Times New Roman"/>
          <w:b/>
          <w:sz w:val="24"/>
          <w:szCs w:val="24"/>
        </w:rPr>
        <w:t>.</w:t>
      </w:r>
    </w:p>
    <w:p w:rsidR="00E62D8F" w:rsidRPr="007D3D56" w:rsidRDefault="00B34C0D"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Техногенные опасности и угрозы человечество ощутило и осознало позже, чем природные. Лишь с развитием техносферы в его жизнь вторглись техногенные бедствия, источниками которых являются аварии и техногенные катастрофы.</w:t>
      </w:r>
      <w:r w:rsidR="003B200B" w:rsidRPr="007D3D56">
        <w:rPr>
          <w:rFonts w:ascii="Times New Roman" w:hAnsi="Times New Roman" w:cs="Times New Roman"/>
          <w:sz w:val="24"/>
          <w:szCs w:val="24"/>
        </w:rPr>
        <w:t xml:space="preserve"> </w:t>
      </w:r>
      <w:r w:rsidR="00E62D8F" w:rsidRPr="007D3D56">
        <w:rPr>
          <w:rFonts w:ascii="Times New Roman" w:hAnsi="Times New Roman" w:cs="Times New Roman"/>
          <w:sz w:val="24"/>
          <w:szCs w:val="24"/>
        </w:rPr>
        <w:t>Размер материального ущерба от чрезвычайных ситуаций природного и техногенного характера ежегодно превышает сотни миллионов рублей.</w:t>
      </w:r>
    </w:p>
    <w:p w:rsidR="00E62D8F" w:rsidRPr="007D3D56" w:rsidRDefault="00E62D8F"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Источниками событий чрезвычайного характера являются опасные природные явления, природные риски, возникающие в процессе хозяйственной деятельности, а также крупные техногенные аварии и катастрофы.</w:t>
      </w:r>
    </w:p>
    <w:p w:rsidR="00E62D8F" w:rsidRPr="007D3D56" w:rsidRDefault="00E62D8F"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На основании статистических данных в среднем на год прогнозируется 5-7 ЧС. Наиболее вероятны чрезвычайные ситуации техногенного, природно-техногенного и биолого-социального характера, связанные с:</w:t>
      </w:r>
    </w:p>
    <w:p w:rsidR="00E62D8F" w:rsidRPr="007D3D56" w:rsidRDefault="00E62D8F"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 крупными дорожно-транспортными авариями;</w:t>
      </w:r>
    </w:p>
    <w:p w:rsidR="00E62D8F" w:rsidRPr="007D3D56" w:rsidRDefault="00E62D8F"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 опасными природными явлениями (весеннее половодье, лесные пожары, опасные метеорологически</w:t>
      </w:r>
      <w:r w:rsidR="00AB70C8" w:rsidRPr="007D3D56">
        <w:rPr>
          <w:rFonts w:ascii="Times New Roman" w:hAnsi="Times New Roman" w:cs="Times New Roman"/>
          <w:sz w:val="24"/>
          <w:szCs w:val="24"/>
        </w:rPr>
        <w:t>е</w:t>
      </w:r>
      <w:r w:rsidRPr="007D3D56">
        <w:rPr>
          <w:rFonts w:ascii="Times New Roman" w:hAnsi="Times New Roman" w:cs="Times New Roman"/>
          <w:sz w:val="24"/>
          <w:szCs w:val="24"/>
        </w:rPr>
        <w:t xml:space="preserve"> явлени</w:t>
      </w:r>
      <w:r w:rsidR="00AB70C8" w:rsidRPr="007D3D56">
        <w:rPr>
          <w:rFonts w:ascii="Times New Roman" w:hAnsi="Times New Roman" w:cs="Times New Roman"/>
          <w:sz w:val="24"/>
          <w:szCs w:val="24"/>
        </w:rPr>
        <w:t>я</w:t>
      </w:r>
      <w:r w:rsidRPr="007D3D56">
        <w:rPr>
          <w:rFonts w:ascii="Times New Roman" w:hAnsi="Times New Roman" w:cs="Times New Roman"/>
          <w:sz w:val="24"/>
          <w:szCs w:val="24"/>
        </w:rPr>
        <w:t>);</w:t>
      </w:r>
    </w:p>
    <w:p w:rsidR="00E62D8F" w:rsidRPr="007D3D56" w:rsidRDefault="00E62D8F"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 инфекционной заболеваемостью людей и животных.</w:t>
      </w:r>
    </w:p>
    <w:p w:rsidR="00E62D8F" w:rsidRPr="007D3D56" w:rsidRDefault="00E62D8F"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Территория области обладает достаточно большим разнообразием климатических, ландшафтных и геологических условий, что обуславливает возникновение различных природных явлений. Наиболее опасными из них являются те, которые способны нанести значительный материальный ущерб и привести к гибели людей.</w:t>
      </w:r>
    </w:p>
    <w:p w:rsidR="008B0B80" w:rsidRPr="007D3D56" w:rsidRDefault="008B0B80"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Техногенную угрозу представляют потенциально опасные объекты. На территории Нижегородской области расположено 162 потенциально опасных объекта (ПОО), в том числе 80 химически опасных, 77 взры</w:t>
      </w:r>
      <w:r w:rsidR="00406FE9" w:rsidRPr="007D3D56">
        <w:rPr>
          <w:rFonts w:ascii="Times New Roman" w:hAnsi="Times New Roman" w:cs="Times New Roman"/>
          <w:sz w:val="24"/>
          <w:szCs w:val="24"/>
        </w:rPr>
        <w:t>вопожароопасных и 5 радиационно-</w:t>
      </w:r>
      <w:r w:rsidRPr="007D3D56">
        <w:rPr>
          <w:rFonts w:ascii="Times New Roman" w:hAnsi="Times New Roman" w:cs="Times New Roman"/>
          <w:sz w:val="24"/>
          <w:szCs w:val="24"/>
        </w:rPr>
        <w:t>опасных объектов. Большая часть ПОО рассредоточена в городах Нижний Новгород, Дзержинск, Арзамас, Саров.</w:t>
      </w:r>
    </w:p>
    <w:p w:rsidR="00E62D8F" w:rsidRPr="007D3D56" w:rsidRDefault="00E62D8F"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 xml:space="preserve">Ежегодно возникают природные пожары и поднимаются уровни воды в период половодья. Прохождение половодья на территории </w:t>
      </w:r>
      <w:r w:rsidR="00224702" w:rsidRPr="007D3D56">
        <w:rPr>
          <w:rFonts w:ascii="Times New Roman" w:hAnsi="Times New Roman" w:cs="Times New Roman"/>
          <w:sz w:val="24"/>
          <w:szCs w:val="24"/>
        </w:rPr>
        <w:t xml:space="preserve">Нижегородской </w:t>
      </w:r>
      <w:r w:rsidRPr="007D3D56">
        <w:rPr>
          <w:rFonts w:ascii="Times New Roman" w:hAnsi="Times New Roman" w:cs="Times New Roman"/>
          <w:sz w:val="24"/>
          <w:szCs w:val="24"/>
        </w:rPr>
        <w:t>области наблюдается с конца марта по май. По степени опасности половодье в области относится к умеренно опасному типу, когда максимальные уровни подъема воды на 0,8 - 1,5 м превышают уровни начала подтопления, затопления прибрежных территорий (чрезвычайные ситуации муниципального уровня). Ежегодно на территории области происходит от 3100 до 5700 пожаров в зданиях жилого, социально-культурного назначения и на промышленных предприятиях.</w:t>
      </w:r>
    </w:p>
    <w:p w:rsidR="00E62D8F" w:rsidRPr="007D3D56" w:rsidRDefault="00E62D8F"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Современное состояние ЖКХ Нижегородской области характеризуется высокой степенью изношенности коммунальной инфраструктуры и как следствие этого - возникновение аварий и нарушений в режиме работы коммунального хозяйства.</w:t>
      </w:r>
    </w:p>
    <w:p w:rsidR="00E62D8F" w:rsidRPr="007D3D56" w:rsidRDefault="00E62D8F"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Нижегородская электроэнергетическая система состоит из совокупности электрически связанных, работающих энергообъектов и линий электропередач. Ежегодно на электросетях происходит до 1400-1800 аварий и аварийных отключений.</w:t>
      </w:r>
    </w:p>
    <w:p w:rsidR="00B34C0D" w:rsidRPr="007D3D56" w:rsidRDefault="00B34C0D"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 xml:space="preserve">Опасность техносферы для населения и окружающей среды обуславливается наличием в промышленности, энергетике и коммунальном хозяйстве большого количества радиационно, химически, биологически, пожаро- и взрывоопасных производств и технологий. </w:t>
      </w:r>
      <w:r w:rsidR="00D606B0" w:rsidRPr="007D3D56">
        <w:rPr>
          <w:rFonts w:ascii="Times New Roman" w:hAnsi="Times New Roman" w:cs="Times New Roman"/>
          <w:sz w:val="24"/>
          <w:szCs w:val="24"/>
        </w:rPr>
        <w:t>В</w:t>
      </w:r>
      <w:r w:rsidRPr="007D3D56">
        <w:rPr>
          <w:rFonts w:ascii="Times New Roman" w:hAnsi="Times New Roman" w:cs="Times New Roman"/>
          <w:sz w:val="24"/>
          <w:szCs w:val="24"/>
        </w:rPr>
        <w:t xml:space="preserve">озможность возникновения аварий </w:t>
      </w:r>
      <w:r w:rsidR="00D606B0" w:rsidRPr="007D3D56">
        <w:rPr>
          <w:rFonts w:ascii="Times New Roman" w:hAnsi="Times New Roman" w:cs="Times New Roman"/>
          <w:sz w:val="24"/>
          <w:szCs w:val="24"/>
        </w:rPr>
        <w:t xml:space="preserve">на таких производствах </w:t>
      </w:r>
      <w:r w:rsidRPr="007D3D56">
        <w:rPr>
          <w:rFonts w:ascii="Times New Roman" w:hAnsi="Times New Roman" w:cs="Times New Roman"/>
          <w:sz w:val="24"/>
          <w:szCs w:val="24"/>
        </w:rPr>
        <w:t>усугубляется высокой степенью износа основных производственных фондов, невыполнением соответствующих ремонтных и профилактических работ, падением производственной и технологической дисциплины.</w:t>
      </w:r>
    </w:p>
    <w:p w:rsidR="00315418" w:rsidRPr="007D3D56" w:rsidRDefault="00315418"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lastRenderedPageBreak/>
        <w:t xml:space="preserve">Деградация природной среды прямым образом влияет на активизацию опасных природных процессов с тяжёлыми экологическими последствиями. В 1995–1999 гг. среднее ежегодное количество природных катастроф в мире (в каждой из которых погибло не менее 10 или пострадало не менее 100 человек) возросло по отношению к 1965–1969 гг. более чем втрое. Природные катастрофы сопровождаются крупными материальными потерями. За последние 40 лет они возросли в 9 раз и составляют сейчас около 150 млрд. долл. в год. Суммарная величина экономических потерь только в последнее десятилетие XX в. составила 676 млрд. долл. Ожидается, что к 2050 г. экономический ущерб от опасных природных процессов достигнет 300 млрд. долл. в год. Несмотря на развитие научной и технической мысли, появление новых механизмов и технологий человечество не в состоянии преодолеть силы природы. В настоящее время человек способен только предвидеть, но не предотвратить ЧС природного характера и пытаться минимизировать их последствия </w:t>
      </w:r>
    </w:p>
    <w:p w:rsidR="00B34C0D" w:rsidRPr="007D3D56" w:rsidRDefault="00315418" w:rsidP="007D3D56">
      <w:pPr>
        <w:spacing w:after="0"/>
        <w:ind w:firstLine="709"/>
        <w:jc w:val="both"/>
        <w:rPr>
          <w:rFonts w:ascii="Times New Roman" w:hAnsi="Times New Roman" w:cs="Times New Roman"/>
          <w:sz w:val="24"/>
          <w:szCs w:val="24"/>
        </w:rPr>
      </w:pPr>
      <w:r w:rsidRPr="007D3D56">
        <w:rPr>
          <w:rFonts w:ascii="Times New Roman" w:hAnsi="Times New Roman" w:cs="Times New Roman"/>
          <w:sz w:val="24"/>
          <w:szCs w:val="24"/>
        </w:rPr>
        <w:t>ЧС природного характера уносят тысячи человеческих жизней, наносят колоссальный экономический ущерб, в мгновение ока могут разрушить все то, что создавалось года</w:t>
      </w:r>
      <w:r w:rsidR="00C60E0D" w:rsidRPr="007D3D56">
        <w:rPr>
          <w:rFonts w:ascii="Times New Roman" w:hAnsi="Times New Roman" w:cs="Times New Roman"/>
          <w:sz w:val="24"/>
          <w:szCs w:val="24"/>
        </w:rPr>
        <w:t>ми, десятилетиями и даже веками.</w:t>
      </w:r>
    </w:p>
    <w:p w:rsidR="00B34C0D" w:rsidRPr="007D3D56" w:rsidRDefault="00B34C0D" w:rsidP="007D3D56">
      <w:pPr>
        <w:ind w:firstLine="284"/>
        <w:jc w:val="both"/>
        <w:rPr>
          <w:rFonts w:ascii="Times New Roman" w:hAnsi="Times New Roman" w:cs="Times New Roman"/>
          <w:sz w:val="24"/>
          <w:szCs w:val="24"/>
        </w:rPr>
      </w:pPr>
    </w:p>
    <w:p w:rsidR="00B34C0D" w:rsidRPr="007D3D56" w:rsidRDefault="00B34C0D" w:rsidP="007D3D56">
      <w:pPr>
        <w:ind w:firstLine="284"/>
        <w:jc w:val="both"/>
        <w:rPr>
          <w:rFonts w:ascii="Times New Roman" w:hAnsi="Times New Roman" w:cs="Times New Roman"/>
          <w:sz w:val="24"/>
          <w:szCs w:val="24"/>
        </w:rPr>
      </w:pPr>
    </w:p>
    <w:p w:rsidR="00B34C0D" w:rsidRPr="007D3D56" w:rsidRDefault="00B34C0D" w:rsidP="007D3D56">
      <w:pPr>
        <w:ind w:firstLine="284"/>
        <w:jc w:val="both"/>
        <w:rPr>
          <w:rFonts w:ascii="Times New Roman" w:hAnsi="Times New Roman" w:cs="Times New Roman"/>
          <w:sz w:val="24"/>
          <w:szCs w:val="24"/>
        </w:rPr>
      </w:pPr>
    </w:p>
    <w:p w:rsidR="00B34C0D" w:rsidRPr="007D3D56" w:rsidRDefault="00B34C0D" w:rsidP="007D3D56">
      <w:pPr>
        <w:ind w:firstLine="284"/>
        <w:jc w:val="both"/>
        <w:rPr>
          <w:rFonts w:ascii="Times New Roman" w:hAnsi="Times New Roman" w:cs="Times New Roman"/>
          <w:sz w:val="24"/>
          <w:szCs w:val="24"/>
        </w:rPr>
      </w:pPr>
    </w:p>
    <w:p w:rsidR="00B34C0D" w:rsidRPr="007D3D56" w:rsidRDefault="00B34C0D" w:rsidP="007D3D56">
      <w:pPr>
        <w:ind w:firstLine="284"/>
        <w:jc w:val="both"/>
        <w:rPr>
          <w:rFonts w:ascii="Times New Roman" w:hAnsi="Times New Roman" w:cs="Times New Roman"/>
          <w:sz w:val="24"/>
          <w:szCs w:val="24"/>
        </w:rPr>
      </w:pPr>
    </w:p>
    <w:p w:rsidR="004528CD" w:rsidRPr="007D3D56" w:rsidRDefault="004528CD" w:rsidP="007D3D56">
      <w:pPr>
        <w:ind w:firstLine="284"/>
        <w:jc w:val="both"/>
        <w:rPr>
          <w:rFonts w:ascii="Times New Roman" w:hAnsi="Times New Roman" w:cs="Times New Roman"/>
          <w:sz w:val="24"/>
          <w:szCs w:val="24"/>
        </w:rPr>
      </w:pPr>
    </w:p>
    <w:p w:rsidR="004528CD" w:rsidRPr="007D3D56" w:rsidRDefault="004528CD" w:rsidP="007D3D56">
      <w:pPr>
        <w:ind w:firstLine="284"/>
        <w:jc w:val="both"/>
        <w:rPr>
          <w:rFonts w:ascii="Times New Roman" w:hAnsi="Times New Roman" w:cs="Times New Roman"/>
          <w:sz w:val="24"/>
          <w:szCs w:val="24"/>
        </w:rPr>
      </w:pPr>
    </w:p>
    <w:p w:rsidR="004528CD" w:rsidRPr="007D3D56" w:rsidRDefault="004528CD" w:rsidP="007D3D56">
      <w:pPr>
        <w:ind w:firstLine="284"/>
        <w:jc w:val="both"/>
        <w:rPr>
          <w:rFonts w:ascii="Times New Roman" w:hAnsi="Times New Roman" w:cs="Times New Roman"/>
          <w:sz w:val="24"/>
          <w:szCs w:val="24"/>
        </w:rPr>
      </w:pPr>
    </w:p>
    <w:p w:rsidR="004528CD" w:rsidRDefault="004528CD" w:rsidP="007D3D56">
      <w:pPr>
        <w:ind w:firstLine="284"/>
        <w:jc w:val="both"/>
        <w:rPr>
          <w:rFonts w:ascii="Times New Roman" w:hAnsi="Times New Roman" w:cs="Times New Roman"/>
          <w:sz w:val="24"/>
          <w:szCs w:val="24"/>
        </w:rPr>
      </w:pPr>
    </w:p>
    <w:p w:rsidR="007D3D56" w:rsidRDefault="007D3D56" w:rsidP="007D3D56">
      <w:pPr>
        <w:ind w:firstLine="284"/>
        <w:jc w:val="both"/>
        <w:rPr>
          <w:rFonts w:ascii="Times New Roman" w:hAnsi="Times New Roman" w:cs="Times New Roman"/>
          <w:sz w:val="24"/>
          <w:szCs w:val="24"/>
        </w:rPr>
      </w:pPr>
    </w:p>
    <w:p w:rsidR="007D3D56" w:rsidRDefault="007D3D56" w:rsidP="007D3D56">
      <w:pPr>
        <w:ind w:firstLine="284"/>
        <w:jc w:val="both"/>
        <w:rPr>
          <w:rFonts w:ascii="Times New Roman" w:hAnsi="Times New Roman" w:cs="Times New Roman"/>
          <w:sz w:val="24"/>
          <w:szCs w:val="24"/>
        </w:rPr>
      </w:pPr>
    </w:p>
    <w:p w:rsidR="007D3D56" w:rsidRDefault="007D3D56" w:rsidP="007D3D56">
      <w:pPr>
        <w:ind w:firstLine="284"/>
        <w:jc w:val="both"/>
        <w:rPr>
          <w:rFonts w:ascii="Times New Roman" w:hAnsi="Times New Roman" w:cs="Times New Roman"/>
          <w:sz w:val="24"/>
          <w:szCs w:val="24"/>
        </w:rPr>
      </w:pPr>
    </w:p>
    <w:p w:rsidR="007D3D56" w:rsidRDefault="007D3D56" w:rsidP="007D3D56">
      <w:pPr>
        <w:ind w:firstLine="284"/>
        <w:jc w:val="both"/>
        <w:rPr>
          <w:rFonts w:ascii="Times New Roman" w:hAnsi="Times New Roman" w:cs="Times New Roman"/>
          <w:sz w:val="24"/>
          <w:szCs w:val="24"/>
        </w:rPr>
      </w:pPr>
    </w:p>
    <w:p w:rsidR="007D3D56" w:rsidRDefault="007D3D56" w:rsidP="007D3D56">
      <w:pPr>
        <w:ind w:firstLine="284"/>
        <w:jc w:val="both"/>
        <w:rPr>
          <w:rFonts w:ascii="Times New Roman" w:hAnsi="Times New Roman" w:cs="Times New Roman"/>
          <w:sz w:val="24"/>
          <w:szCs w:val="24"/>
        </w:rPr>
      </w:pPr>
    </w:p>
    <w:p w:rsidR="007D3D56" w:rsidRPr="007D3D56" w:rsidRDefault="007D3D56" w:rsidP="007D3D56">
      <w:pPr>
        <w:ind w:firstLine="284"/>
        <w:jc w:val="both"/>
        <w:rPr>
          <w:rFonts w:ascii="Times New Roman" w:hAnsi="Times New Roman" w:cs="Times New Roman"/>
          <w:sz w:val="24"/>
          <w:szCs w:val="24"/>
        </w:rPr>
      </w:pPr>
    </w:p>
    <w:p w:rsidR="004528CD" w:rsidRPr="007D3D56" w:rsidRDefault="004528CD" w:rsidP="007D3D56">
      <w:pPr>
        <w:ind w:firstLine="284"/>
        <w:jc w:val="both"/>
        <w:rPr>
          <w:rFonts w:ascii="Times New Roman" w:hAnsi="Times New Roman" w:cs="Times New Roman"/>
          <w:sz w:val="24"/>
          <w:szCs w:val="24"/>
        </w:rPr>
      </w:pPr>
    </w:p>
    <w:p w:rsidR="004528CD" w:rsidRPr="007D3D56" w:rsidRDefault="004528CD" w:rsidP="007D3D56">
      <w:pPr>
        <w:ind w:firstLine="284"/>
        <w:jc w:val="both"/>
        <w:rPr>
          <w:rFonts w:ascii="Times New Roman" w:hAnsi="Times New Roman" w:cs="Times New Roman"/>
          <w:sz w:val="24"/>
          <w:szCs w:val="24"/>
        </w:rPr>
      </w:pPr>
    </w:p>
    <w:p w:rsidR="004528CD" w:rsidRPr="007D3D56" w:rsidRDefault="004528CD" w:rsidP="007D3D56">
      <w:pPr>
        <w:ind w:firstLine="284"/>
        <w:jc w:val="both"/>
        <w:rPr>
          <w:rFonts w:ascii="Times New Roman" w:hAnsi="Times New Roman" w:cs="Times New Roman"/>
          <w:sz w:val="24"/>
          <w:szCs w:val="24"/>
        </w:rPr>
      </w:pPr>
    </w:p>
    <w:p w:rsidR="00C23783" w:rsidRDefault="00C23783" w:rsidP="007D3D56">
      <w:pPr>
        <w:spacing w:after="0"/>
        <w:ind w:right="425" w:firstLine="709"/>
        <w:jc w:val="both"/>
        <w:rPr>
          <w:rFonts w:ascii="Times New Roman" w:hAnsi="Times New Roman" w:cs="Times New Roman"/>
          <w:b/>
          <w:sz w:val="24"/>
          <w:szCs w:val="24"/>
          <w:u w:val="single"/>
        </w:rPr>
      </w:pPr>
    </w:p>
    <w:p w:rsidR="00D156DF" w:rsidRPr="007D3D56" w:rsidRDefault="00D156DF" w:rsidP="007D3D56">
      <w:pPr>
        <w:spacing w:after="0"/>
        <w:ind w:right="425" w:firstLine="709"/>
        <w:jc w:val="both"/>
        <w:rPr>
          <w:rFonts w:ascii="Times New Roman" w:hAnsi="Times New Roman" w:cs="Times New Roman"/>
          <w:b/>
          <w:sz w:val="24"/>
          <w:szCs w:val="24"/>
        </w:rPr>
      </w:pPr>
      <w:r w:rsidRPr="007D3D56">
        <w:rPr>
          <w:rFonts w:ascii="Times New Roman" w:hAnsi="Times New Roman" w:cs="Times New Roman"/>
          <w:b/>
          <w:sz w:val="24"/>
          <w:szCs w:val="24"/>
          <w:u w:val="single"/>
        </w:rPr>
        <w:lastRenderedPageBreak/>
        <w:t>Первый учебный вопрос:</w:t>
      </w:r>
      <w:r w:rsidR="00B560C3" w:rsidRPr="007D3D56">
        <w:rPr>
          <w:rFonts w:ascii="Times New Roman" w:hAnsi="Times New Roman" w:cs="Times New Roman"/>
          <w:b/>
          <w:sz w:val="24"/>
          <w:szCs w:val="24"/>
        </w:rPr>
        <w:t xml:space="preserve"> </w:t>
      </w:r>
      <w:r w:rsidRPr="007D3D56">
        <w:rPr>
          <w:rFonts w:ascii="Times New Roman" w:hAnsi="Times New Roman" w:cs="Times New Roman"/>
          <w:b/>
          <w:sz w:val="24"/>
          <w:szCs w:val="24"/>
        </w:rPr>
        <w:t>Общая характеристика чрезвычайных ситуаций</w:t>
      </w:r>
      <w:r w:rsidR="00596E31" w:rsidRPr="007D3D56">
        <w:rPr>
          <w:rFonts w:ascii="Times New Roman" w:hAnsi="Times New Roman" w:cs="Times New Roman"/>
          <w:b/>
          <w:sz w:val="24"/>
          <w:szCs w:val="24"/>
        </w:rPr>
        <w:t>.</w:t>
      </w:r>
    </w:p>
    <w:p w:rsidR="00963992" w:rsidRPr="007D3D56" w:rsidRDefault="0096399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sz w:val="24"/>
          <w:szCs w:val="24"/>
          <w:lang w:eastAsia="ru-RU"/>
        </w:rPr>
        <w:t xml:space="preserve">В </w:t>
      </w:r>
      <w:r w:rsidRPr="007D3D56">
        <w:rPr>
          <w:rFonts w:ascii="Times New Roman" w:eastAsia="Times New Roman" w:hAnsi="Times New Roman" w:cs="Times New Roman"/>
          <w:b/>
          <w:sz w:val="24"/>
          <w:szCs w:val="24"/>
          <w:lang w:eastAsia="ru-RU"/>
        </w:rPr>
        <w:t>Федеральном законе №</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sz w:val="24"/>
          <w:szCs w:val="24"/>
          <w:lang w:eastAsia="ru-RU"/>
        </w:rPr>
        <w:t>68 - ФЗ</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sz w:val="24"/>
          <w:szCs w:val="24"/>
          <w:lang w:eastAsia="ru-RU"/>
        </w:rPr>
        <w:t>1994 года</w:t>
      </w:r>
      <w:r w:rsidRPr="007D3D56">
        <w:rPr>
          <w:rFonts w:ascii="Times New Roman" w:eastAsia="Times New Roman" w:hAnsi="Times New Roman" w:cs="Times New Roman"/>
          <w:sz w:val="24"/>
          <w:szCs w:val="24"/>
          <w:lang w:eastAsia="ru-RU"/>
        </w:rPr>
        <w:t xml:space="preserve"> “О защите населения и территорий от чрезвычайных ситуаций природного и техногенного характера” </w:t>
      </w:r>
      <w:r w:rsidRPr="007D3D56">
        <w:rPr>
          <w:rFonts w:ascii="Times New Roman" w:eastAsia="Times New Roman" w:hAnsi="Times New Roman" w:cs="Times New Roman"/>
          <w:b/>
          <w:sz w:val="24"/>
          <w:szCs w:val="24"/>
          <w:u w:val="single"/>
          <w:lang w:eastAsia="ru-RU"/>
        </w:rPr>
        <w:t>чрезвычайная ситуация</w:t>
      </w:r>
      <w:r w:rsidRPr="007D3D56">
        <w:rPr>
          <w:rFonts w:ascii="Times New Roman" w:eastAsia="Times New Roman" w:hAnsi="Times New Roman" w:cs="Times New Roman"/>
          <w:sz w:val="24"/>
          <w:szCs w:val="24"/>
          <w:lang w:eastAsia="ru-RU"/>
        </w:rPr>
        <w:t xml:space="preserve"> определяется как </w:t>
      </w:r>
      <w:r w:rsidRPr="007D3D56">
        <w:rPr>
          <w:rFonts w:ascii="Times New Roman" w:eastAsia="Times New Roman" w:hAnsi="Times New Roman" w:cs="Times New Roman"/>
          <w:i/>
          <w:sz w:val="24"/>
          <w:szCs w:val="24"/>
          <w:lang w:eastAsia="ru-RU"/>
        </w:rPr>
        <w:t xml:space="preserve">обстановка на определенной территории, сложившаяся в результате производственной аварии или катастрофы, опасного природного явления,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нарушения условий жизнедеятельности людей. </w:t>
      </w: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Из данного определения можно выделить квалифицирующие признаки чрезвычайной ситуации, а именно:</w:t>
      </w: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причину </w:t>
      </w:r>
      <w:r w:rsidRPr="007D3D56">
        <w:rPr>
          <w:rFonts w:ascii="Times New Roman" w:eastAsia="Times New Roman" w:hAnsi="Times New Roman" w:cs="Times New Roman"/>
          <w:b/>
          <w:i/>
          <w:sz w:val="24"/>
          <w:szCs w:val="24"/>
          <w:lang w:eastAsia="ru-RU"/>
        </w:rPr>
        <w:t>–</w:t>
      </w:r>
      <w:r w:rsidRPr="007D3D56">
        <w:rPr>
          <w:rFonts w:ascii="Times New Roman" w:eastAsia="Times New Roman" w:hAnsi="Times New Roman" w:cs="Times New Roman"/>
          <w:sz w:val="24"/>
          <w:szCs w:val="24"/>
          <w:lang w:eastAsia="ru-RU"/>
        </w:rPr>
        <w:t xml:space="preserve"> опасное природное явление, авария, катастрофа, стихийные или иные бедствия;</w:t>
      </w: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последствия </w:t>
      </w:r>
      <w:r w:rsidRPr="007D3D56">
        <w:rPr>
          <w:rFonts w:ascii="Times New Roman" w:eastAsia="Times New Roman" w:hAnsi="Times New Roman" w:cs="Times New Roman"/>
          <w:b/>
          <w:i/>
          <w:sz w:val="24"/>
          <w:szCs w:val="24"/>
          <w:lang w:eastAsia="ru-RU"/>
        </w:rPr>
        <w:t>–</w:t>
      </w:r>
      <w:r w:rsidRPr="007D3D56">
        <w:rPr>
          <w:rFonts w:ascii="Times New Roman" w:eastAsia="Times New Roman" w:hAnsi="Times New Roman" w:cs="Times New Roman"/>
          <w:sz w:val="24"/>
          <w:szCs w:val="24"/>
          <w:lang w:eastAsia="ru-RU"/>
        </w:rPr>
        <w:t xml:space="preserve"> наличие человеческих жертв, причинение ущерба здоровью людей или окружающей среде, значительные материальные потери.</w:t>
      </w:r>
    </w:p>
    <w:p w:rsidR="002D7124"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В зоне чрезвычайной ситуации возможно возникновение очагов поражения. </w:t>
      </w: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Очаг поражения</w:t>
      </w:r>
      <w:r w:rsidRPr="007D3D56">
        <w:rPr>
          <w:rFonts w:ascii="Times New Roman" w:eastAsia="Times New Roman" w:hAnsi="Times New Roman" w:cs="Times New Roman"/>
          <w:sz w:val="24"/>
          <w:szCs w:val="24"/>
          <w:lang w:eastAsia="ru-RU"/>
        </w:rPr>
        <w:t xml:space="preserve"> – это ограниченная территория в пределах зоны ЧС, в рамках которой в результате непосредственного воздействия поражающих факторов произошли массовая гибель и поражение людей, сельскохозяйственных животных и растений, разрушены и повреждены здания и сооружения, а также нанесен ущерб окружающей природной среде.</w:t>
      </w:r>
    </w:p>
    <w:p w:rsidR="00315418" w:rsidRPr="007D3D56" w:rsidRDefault="00315418" w:rsidP="007D3D56">
      <w:pPr>
        <w:overflowPunct w:val="0"/>
        <w:autoSpaceDE w:val="0"/>
        <w:autoSpaceDN w:val="0"/>
        <w:adjustRightInd w:val="0"/>
        <w:spacing w:after="0"/>
        <w:ind w:firstLine="851"/>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Общая классификация ЧС</w:t>
      </w:r>
      <w:r w:rsidR="00523214" w:rsidRPr="007D3D56">
        <w:rPr>
          <w:rFonts w:ascii="Times New Roman" w:eastAsia="Times New Roman" w:hAnsi="Times New Roman" w:cs="Times New Roman"/>
          <w:b/>
          <w:sz w:val="24"/>
          <w:szCs w:val="24"/>
          <w:lang w:eastAsia="ru-RU"/>
        </w:rPr>
        <w:t>.</w:t>
      </w: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Чрезвычайные ситуации согласно ГОСТ Р 22.0.02-94 "Безопасность в чрезвычайных ситуациях. Термины и определения основных понятий" классифицируются по: </w:t>
      </w:r>
    </w:p>
    <w:p w:rsidR="00315418" w:rsidRPr="007D3D56" w:rsidRDefault="00385A7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i/>
          <w:sz w:val="24"/>
          <w:szCs w:val="24"/>
          <w:lang w:eastAsia="ru-RU"/>
        </w:rPr>
        <w:t xml:space="preserve">- </w:t>
      </w:r>
      <w:r w:rsidR="00315418" w:rsidRPr="007D3D56">
        <w:rPr>
          <w:rFonts w:ascii="Times New Roman" w:eastAsia="Times New Roman" w:hAnsi="Times New Roman" w:cs="Times New Roman"/>
          <w:i/>
          <w:sz w:val="24"/>
          <w:szCs w:val="24"/>
          <w:lang w:eastAsia="ru-RU"/>
        </w:rPr>
        <w:t>характеру источника</w:t>
      </w:r>
      <w:r w:rsidR="00315418" w:rsidRPr="007D3D56">
        <w:rPr>
          <w:rFonts w:ascii="Times New Roman" w:eastAsia="Times New Roman" w:hAnsi="Times New Roman" w:cs="Times New Roman"/>
          <w:sz w:val="24"/>
          <w:szCs w:val="24"/>
          <w:lang w:eastAsia="ru-RU"/>
        </w:rPr>
        <w:t xml:space="preserve"> или сфере возникновения (природные, техногенные и биолого-социальные); </w:t>
      </w:r>
    </w:p>
    <w:p w:rsidR="00315418" w:rsidRPr="007D3D56" w:rsidRDefault="00385A7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i/>
          <w:sz w:val="24"/>
          <w:szCs w:val="24"/>
          <w:lang w:eastAsia="ru-RU"/>
        </w:rPr>
        <w:t xml:space="preserve">- </w:t>
      </w:r>
      <w:r w:rsidR="00315418" w:rsidRPr="007D3D56">
        <w:rPr>
          <w:rFonts w:ascii="Times New Roman" w:eastAsia="Times New Roman" w:hAnsi="Times New Roman" w:cs="Times New Roman"/>
          <w:i/>
          <w:sz w:val="24"/>
          <w:szCs w:val="24"/>
          <w:lang w:eastAsia="ru-RU"/>
        </w:rPr>
        <w:t>ведомственной принадлежности</w:t>
      </w:r>
      <w:r w:rsidR="00315418" w:rsidRPr="007D3D56">
        <w:rPr>
          <w:rFonts w:ascii="Times New Roman" w:eastAsia="Times New Roman" w:hAnsi="Times New Roman" w:cs="Times New Roman"/>
          <w:sz w:val="24"/>
          <w:szCs w:val="24"/>
          <w:lang w:eastAsia="ru-RU"/>
        </w:rPr>
        <w:t xml:space="preserve"> (строительство; промышленность; жилая и коммунально-бытовая сфера; транспорт; сельское или лесное хозяйство; Вооруженные Силы)</w:t>
      </w:r>
      <w:r w:rsidR="0064370F" w:rsidRPr="007D3D56">
        <w:rPr>
          <w:rFonts w:ascii="Times New Roman" w:eastAsia="Times New Roman" w:hAnsi="Times New Roman" w:cs="Times New Roman"/>
          <w:sz w:val="24"/>
          <w:szCs w:val="24"/>
          <w:lang w:eastAsia="ru-RU"/>
        </w:rPr>
        <w:t>;</w:t>
      </w:r>
    </w:p>
    <w:p w:rsidR="00315418" w:rsidRPr="007D3D56" w:rsidRDefault="00385A7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i/>
          <w:sz w:val="24"/>
          <w:szCs w:val="24"/>
          <w:lang w:eastAsia="ru-RU"/>
        </w:rPr>
        <w:t xml:space="preserve">- </w:t>
      </w:r>
      <w:r w:rsidR="00315418" w:rsidRPr="007D3D56">
        <w:rPr>
          <w:rFonts w:ascii="Times New Roman" w:eastAsia="Times New Roman" w:hAnsi="Times New Roman" w:cs="Times New Roman"/>
          <w:i/>
          <w:sz w:val="24"/>
          <w:szCs w:val="24"/>
          <w:lang w:eastAsia="ru-RU"/>
        </w:rPr>
        <w:t>масштабам (</w:t>
      </w:r>
      <w:r w:rsidR="00315418" w:rsidRPr="007D3D56">
        <w:rPr>
          <w:rFonts w:ascii="Times New Roman" w:eastAsia="Times New Roman" w:hAnsi="Times New Roman" w:cs="Times New Roman"/>
          <w:sz w:val="24"/>
          <w:szCs w:val="24"/>
          <w:lang w:eastAsia="ru-RU"/>
        </w:rPr>
        <w:t>локальные, муниципальные, межмуниципальные, региональные, межрегиональные, федеральные</w:t>
      </w:r>
      <w:r w:rsidR="00315418" w:rsidRPr="007D3D56">
        <w:rPr>
          <w:rFonts w:ascii="Times New Roman" w:eastAsia="Times New Roman" w:hAnsi="Times New Roman" w:cs="Times New Roman"/>
          <w:i/>
          <w:sz w:val="24"/>
          <w:szCs w:val="24"/>
          <w:lang w:eastAsia="ru-RU"/>
        </w:rPr>
        <w:t>)</w:t>
      </w:r>
      <w:r w:rsidR="00315418" w:rsidRPr="007D3D56">
        <w:rPr>
          <w:rFonts w:ascii="Times New Roman" w:eastAsia="Times New Roman" w:hAnsi="Times New Roman" w:cs="Times New Roman"/>
          <w:sz w:val="24"/>
          <w:szCs w:val="24"/>
          <w:lang w:eastAsia="ru-RU"/>
        </w:rPr>
        <w:t>.</w:t>
      </w: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Постановление Правительства РФ №</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sz w:val="24"/>
          <w:szCs w:val="24"/>
          <w:lang w:eastAsia="ru-RU"/>
        </w:rPr>
        <w:t xml:space="preserve">304 </w:t>
      </w:r>
      <w:r w:rsidRPr="007D3D56">
        <w:rPr>
          <w:rFonts w:ascii="Times New Roman" w:eastAsia="Times New Roman" w:hAnsi="Times New Roman" w:cs="Times New Roman"/>
          <w:sz w:val="24"/>
          <w:szCs w:val="24"/>
          <w:lang w:eastAsia="ru-RU"/>
        </w:rPr>
        <w:t xml:space="preserve">от </w:t>
      </w:r>
      <w:r w:rsidRPr="007D3D56">
        <w:rPr>
          <w:rFonts w:ascii="Times New Roman" w:eastAsia="Times New Roman" w:hAnsi="Times New Roman" w:cs="Times New Roman"/>
          <w:b/>
          <w:sz w:val="24"/>
          <w:szCs w:val="24"/>
          <w:lang w:eastAsia="ru-RU"/>
        </w:rPr>
        <w:t xml:space="preserve">21.05.2007 «О классификации чрезвычайных ситуаций природного и техногенного характера» </w:t>
      </w:r>
      <w:r w:rsidRPr="007D3D56">
        <w:rPr>
          <w:rFonts w:ascii="Times New Roman" w:eastAsia="Times New Roman" w:hAnsi="Times New Roman" w:cs="Times New Roman"/>
          <w:sz w:val="24"/>
          <w:szCs w:val="24"/>
          <w:lang w:eastAsia="ru-RU"/>
        </w:rPr>
        <w:t xml:space="preserve"> года определило</w:t>
      </w:r>
      <w:r w:rsidRPr="007D3D56">
        <w:rPr>
          <w:rFonts w:ascii="Times New Roman" w:eastAsia="Times New Roman" w:hAnsi="Times New Roman" w:cs="Times New Roman"/>
          <w:b/>
          <w:sz w:val="24"/>
          <w:szCs w:val="24"/>
          <w:lang w:eastAsia="ru-RU"/>
        </w:rPr>
        <w:t xml:space="preserve">: </w:t>
      </w: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1. </w:t>
      </w:r>
      <w:r w:rsidRPr="007D3D56">
        <w:rPr>
          <w:rFonts w:ascii="Times New Roman" w:eastAsia="Times New Roman" w:hAnsi="Times New Roman" w:cs="Times New Roman"/>
          <w:i/>
          <w:sz w:val="24"/>
          <w:szCs w:val="24"/>
          <w:u w:val="single"/>
          <w:lang w:eastAsia="ru-RU"/>
        </w:rPr>
        <w:t>Локальные ЧС</w:t>
      </w:r>
      <w:r w:rsidRPr="007D3D56">
        <w:rPr>
          <w:rFonts w:ascii="Times New Roman" w:eastAsia="Times New Roman" w:hAnsi="Times New Roman" w:cs="Times New Roman"/>
          <w:sz w:val="24"/>
          <w:szCs w:val="24"/>
          <w:lang w:eastAsia="ru-RU"/>
        </w:rPr>
        <w:t>. Это ЧС, в результате которых территория, на которой она сложилась и нарушены условия жизнедеятельности людей, не выходит за пределы территории объекта, при этом количество людей погибших или получивших ущерб здоровью составляет не более 10 человек, либо размер ущерба природной среде составляет не более 100 тыс. рублей.</w:t>
      </w: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2. </w:t>
      </w:r>
      <w:r w:rsidRPr="007D3D56">
        <w:rPr>
          <w:rFonts w:ascii="Times New Roman" w:eastAsia="Times New Roman" w:hAnsi="Times New Roman" w:cs="Times New Roman"/>
          <w:i/>
          <w:sz w:val="24"/>
          <w:szCs w:val="24"/>
          <w:u w:val="single"/>
          <w:lang w:eastAsia="ru-RU"/>
        </w:rPr>
        <w:t>Муниципальные ЧС.</w:t>
      </w:r>
      <w:r w:rsidRPr="007D3D56">
        <w:rPr>
          <w:rFonts w:ascii="Times New Roman" w:eastAsia="Times New Roman" w:hAnsi="Times New Roman" w:cs="Times New Roman"/>
          <w:sz w:val="24"/>
          <w:szCs w:val="24"/>
          <w:lang w:eastAsia="ru-RU"/>
        </w:rPr>
        <w:t xml:space="preserve"> Это ЧС, в результате которых зона ЧС не выходит за пределы территории одного поселения или внутригородской территории города федерального значения, при этом количество пострадавших составляет не более 50 человек либо размер материального ущерба составляет не более 5 млн. рублей, а также данная ЧС не может быть отнесена к чрезвычайной ситуации локального характера.</w:t>
      </w: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3. </w:t>
      </w:r>
      <w:r w:rsidRPr="007D3D56">
        <w:rPr>
          <w:rFonts w:ascii="Times New Roman" w:eastAsia="Times New Roman" w:hAnsi="Times New Roman" w:cs="Times New Roman"/>
          <w:i/>
          <w:sz w:val="24"/>
          <w:szCs w:val="24"/>
          <w:u w:val="single"/>
          <w:lang w:eastAsia="ru-RU"/>
        </w:rPr>
        <w:t>Межмуниципальные ЧС.</w:t>
      </w:r>
      <w:r w:rsidRPr="007D3D56">
        <w:rPr>
          <w:rFonts w:ascii="Times New Roman" w:eastAsia="Times New Roman" w:hAnsi="Times New Roman" w:cs="Times New Roman"/>
          <w:sz w:val="24"/>
          <w:szCs w:val="24"/>
          <w:lang w:eastAsia="ru-RU"/>
        </w:rPr>
        <w:t xml:space="preserve"> ЧС, в результате которых зона затрагивает территорию двух и более поселений, внутригородских территорий города федерального значения или межселенную территорию, количество пострадавших составляет не более 50 человек либо размер материального ущерба составляет не более 5 млн. рублей.</w:t>
      </w: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 xml:space="preserve">4. </w:t>
      </w:r>
      <w:r w:rsidRPr="007D3D56">
        <w:rPr>
          <w:rFonts w:ascii="Times New Roman" w:eastAsia="Times New Roman" w:hAnsi="Times New Roman" w:cs="Times New Roman"/>
          <w:i/>
          <w:sz w:val="24"/>
          <w:szCs w:val="24"/>
          <w:u w:val="single"/>
          <w:lang w:eastAsia="ru-RU"/>
        </w:rPr>
        <w:t>Региональные ЧС.</w:t>
      </w:r>
      <w:r w:rsidRPr="007D3D56">
        <w:rPr>
          <w:rFonts w:ascii="Times New Roman" w:eastAsia="Times New Roman" w:hAnsi="Times New Roman" w:cs="Times New Roman"/>
          <w:sz w:val="24"/>
          <w:szCs w:val="24"/>
          <w:lang w:eastAsia="ru-RU"/>
        </w:rPr>
        <w:t xml:space="preserve"> ЧС, в результате которых зона не выходит за пределы территории одного субъекта РФ, количество пострадавших свыше 50 человек, но не более 500 человек, материальный ущерб свыше 5 млн. рублей, но не более 500 млн. рублей.</w:t>
      </w:r>
    </w:p>
    <w:p w:rsidR="00315418" w:rsidRPr="007D3D56"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5. </w:t>
      </w:r>
      <w:r w:rsidRPr="007D3D56">
        <w:rPr>
          <w:rFonts w:ascii="Times New Roman" w:eastAsia="Times New Roman" w:hAnsi="Times New Roman" w:cs="Times New Roman"/>
          <w:i/>
          <w:sz w:val="24"/>
          <w:szCs w:val="24"/>
          <w:u w:val="single"/>
          <w:lang w:eastAsia="ru-RU"/>
        </w:rPr>
        <w:t>Межрегиональные ЧС.</w:t>
      </w:r>
      <w:r w:rsidRPr="007D3D56">
        <w:rPr>
          <w:rFonts w:ascii="Times New Roman" w:eastAsia="Times New Roman" w:hAnsi="Times New Roman" w:cs="Times New Roman"/>
          <w:sz w:val="24"/>
          <w:szCs w:val="24"/>
          <w:lang w:eastAsia="ru-RU"/>
        </w:rPr>
        <w:t xml:space="preserve"> ЧС, в результате которых зона затрагивает территорию двух и более субъектов РФ,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315418" w:rsidRDefault="003154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6. </w:t>
      </w:r>
      <w:r w:rsidRPr="007D3D56">
        <w:rPr>
          <w:rFonts w:ascii="Times New Roman" w:eastAsia="Times New Roman" w:hAnsi="Times New Roman" w:cs="Times New Roman"/>
          <w:i/>
          <w:sz w:val="24"/>
          <w:szCs w:val="24"/>
          <w:u w:val="single"/>
          <w:lang w:eastAsia="ru-RU"/>
        </w:rPr>
        <w:t>Федеральные.</w:t>
      </w:r>
      <w:r w:rsidRPr="007D3D56">
        <w:rPr>
          <w:rFonts w:ascii="Times New Roman" w:eastAsia="Times New Roman" w:hAnsi="Times New Roman" w:cs="Times New Roman"/>
          <w:sz w:val="24"/>
          <w:szCs w:val="24"/>
          <w:lang w:eastAsia="ru-RU"/>
        </w:rPr>
        <w:t xml:space="preserve"> ЧС, в результате которых количество пострадавших составляет свыше 500 человек, либо размер материального ущерба составляет свыше 500 млн. рублей.</w:t>
      </w:r>
    </w:p>
    <w:p w:rsidR="00BC254A" w:rsidRDefault="00BC254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Таким образом, в ходе </w:t>
      </w:r>
      <w:r w:rsidR="004260C1">
        <w:rPr>
          <w:rFonts w:ascii="Times New Roman" w:eastAsia="Times New Roman" w:hAnsi="Times New Roman" w:cs="Times New Roman"/>
          <w:sz w:val="24"/>
          <w:szCs w:val="24"/>
          <w:lang w:eastAsia="ru-RU"/>
        </w:rPr>
        <w:t>рассмотрения материала</w:t>
      </w:r>
      <w:r>
        <w:rPr>
          <w:rFonts w:ascii="Times New Roman" w:eastAsia="Times New Roman" w:hAnsi="Times New Roman" w:cs="Times New Roman"/>
          <w:sz w:val="24"/>
          <w:szCs w:val="24"/>
          <w:lang w:eastAsia="ru-RU"/>
        </w:rPr>
        <w:t xml:space="preserve"> первого учебного вопроса были изучены:</w:t>
      </w:r>
    </w:p>
    <w:p w:rsidR="00BC254A" w:rsidRDefault="00BC254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основные положения законодательной базы;</w:t>
      </w:r>
    </w:p>
    <w:p w:rsidR="00EA0C59" w:rsidRDefault="00EA0C5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общая характеристика чрезвычайных ситуаций по характеру источника, принадлежности и масштабам.</w:t>
      </w:r>
    </w:p>
    <w:p w:rsidR="00EA0C59" w:rsidRPr="007D3D56" w:rsidRDefault="00EA0C5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735FF9" w:rsidRPr="007D3D56"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35FF9" w:rsidRPr="007D3D56"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35FF9" w:rsidRPr="007D3D56"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35FF9" w:rsidRPr="007D3D56"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35FF9" w:rsidRPr="007D3D56"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35FF9" w:rsidRPr="007D3D56"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35FF9" w:rsidRPr="007D3D56"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35FF9" w:rsidRPr="007D3D56"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35FF9" w:rsidRPr="007D3D56"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35FF9" w:rsidRPr="007D3D56"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35FF9" w:rsidRPr="007D3D56"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4528CD" w:rsidRPr="007D3D56" w:rsidRDefault="004528C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4528CD" w:rsidRPr="007D3D56" w:rsidRDefault="004528C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4528CD" w:rsidRPr="007D3D56" w:rsidRDefault="004528C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4528CD" w:rsidRPr="007D3D56" w:rsidRDefault="004528C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4528CD" w:rsidRPr="007D3D56" w:rsidRDefault="004528C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4528CD" w:rsidRPr="007D3D56" w:rsidRDefault="004528C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4528CD" w:rsidRPr="007D3D56" w:rsidRDefault="004528C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35FF9" w:rsidRDefault="00735FF9"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D3D56" w:rsidRDefault="007D3D56"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D3D56" w:rsidRDefault="007D3D56"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D3D56" w:rsidRDefault="007D3D56"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D3D56" w:rsidRDefault="007D3D56"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D3D56" w:rsidRDefault="007D3D56"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D3D56" w:rsidRDefault="007D3D56"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D3D56" w:rsidRDefault="007D3D56"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D3D56" w:rsidRDefault="007D3D56"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7D3D56" w:rsidRDefault="007D3D56"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963992" w:rsidRPr="00C23783" w:rsidRDefault="008C7C07" w:rsidP="00C23783">
      <w:pPr>
        <w:overflowPunct w:val="0"/>
        <w:autoSpaceDE w:val="0"/>
        <w:autoSpaceDN w:val="0"/>
        <w:adjustRightInd w:val="0"/>
        <w:spacing w:after="0"/>
        <w:ind w:right="425"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u w:val="single"/>
          <w:lang w:eastAsia="ru-RU"/>
        </w:rPr>
        <w:lastRenderedPageBreak/>
        <w:t>Второй учебный вопрос:</w:t>
      </w:r>
      <w:r w:rsidR="00523214" w:rsidRPr="007D3D56">
        <w:rPr>
          <w:rFonts w:ascii="Times New Roman" w:eastAsia="Times New Roman" w:hAnsi="Times New Roman" w:cs="Times New Roman"/>
          <w:b/>
          <w:sz w:val="24"/>
          <w:szCs w:val="24"/>
          <w:lang w:eastAsia="ru-RU"/>
        </w:rPr>
        <w:t xml:space="preserve"> </w:t>
      </w:r>
      <w:r w:rsidR="00211776" w:rsidRPr="007D3D56">
        <w:rPr>
          <w:rFonts w:ascii="Times New Roman" w:eastAsia="Times New Roman" w:hAnsi="Times New Roman" w:cs="Times New Roman"/>
          <w:b/>
          <w:sz w:val="24"/>
          <w:szCs w:val="24"/>
          <w:lang w:eastAsia="ru-RU"/>
        </w:rPr>
        <w:t>Характеристика и классификация</w:t>
      </w:r>
      <w:r w:rsidR="00C629B9" w:rsidRPr="007D3D56">
        <w:rPr>
          <w:rFonts w:ascii="Times New Roman" w:eastAsia="Times New Roman" w:hAnsi="Times New Roman" w:cs="Times New Roman"/>
          <w:b/>
          <w:sz w:val="24"/>
          <w:szCs w:val="24"/>
          <w:lang w:eastAsia="ru-RU"/>
        </w:rPr>
        <w:t xml:space="preserve"> чрезвычайных</w:t>
      </w:r>
      <w:r w:rsidR="00211776" w:rsidRPr="007D3D56">
        <w:rPr>
          <w:rFonts w:ascii="Times New Roman" w:eastAsia="Times New Roman" w:hAnsi="Times New Roman" w:cs="Times New Roman"/>
          <w:b/>
          <w:sz w:val="24"/>
          <w:szCs w:val="24"/>
          <w:lang w:eastAsia="ru-RU"/>
        </w:rPr>
        <w:t xml:space="preserve"> </w:t>
      </w:r>
      <w:r w:rsidR="00200FDF" w:rsidRPr="007D3D56">
        <w:rPr>
          <w:rFonts w:ascii="Times New Roman" w:eastAsia="Times New Roman" w:hAnsi="Times New Roman" w:cs="Times New Roman"/>
          <w:b/>
          <w:sz w:val="24"/>
          <w:szCs w:val="24"/>
          <w:lang w:eastAsia="ru-RU"/>
        </w:rPr>
        <w:t xml:space="preserve">ситуаций </w:t>
      </w:r>
      <w:r w:rsidR="00211776" w:rsidRPr="007D3D56">
        <w:rPr>
          <w:rFonts w:ascii="Times New Roman" w:eastAsia="Times New Roman" w:hAnsi="Times New Roman" w:cs="Times New Roman"/>
          <w:b/>
          <w:sz w:val="24"/>
          <w:szCs w:val="24"/>
          <w:lang w:eastAsia="ru-RU"/>
        </w:rPr>
        <w:t xml:space="preserve">техногенного характера, возможных </w:t>
      </w:r>
      <w:r w:rsidR="00200FDF" w:rsidRPr="007D3D56">
        <w:rPr>
          <w:rFonts w:ascii="Times New Roman" w:eastAsia="Times New Roman" w:hAnsi="Times New Roman" w:cs="Times New Roman"/>
          <w:b/>
          <w:sz w:val="24"/>
          <w:szCs w:val="24"/>
          <w:lang w:eastAsia="ru-RU"/>
        </w:rPr>
        <w:t>на потенциально-опасных объектах Нижегородской области</w:t>
      </w:r>
      <w:r w:rsidR="002D7124" w:rsidRPr="007D3D56">
        <w:rPr>
          <w:rFonts w:ascii="Times New Roman" w:eastAsia="Times New Roman" w:hAnsi="Times New Roman" w:cs="Times New Roman"/>
          <w:b/>
          <w:sz w:val="24"/>
          <w:szCs w:val="24"/>
          <w:lang w:eastAsia="ru-RU"/>
        </w:rPr>
        <w:t>.</w:t>
      </w:r>
    </w:p>
    <w:p w:rsidR="009B510A" w:rsidRPr="007D3D56" w:rsidRDefault="009B510A" w:rsidP="007D3D56">
      <w:pPr>
        <w:overflowPunct w:val="0"/>
        <w:autoSpaceDE w:val="0"/>
        <w:autoSpaceDN w:val="0"/>
        <w:adjustRightInd w:val="0"/>
        <w:spacing w:before="120" w:after="12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Федеральным законом от 8 марта 2015 г. N 38-ФЗ в статью 1 </w:t>
      </w:r>
      <w:r w:rsidR="00FA341E" w:rsidRPr="007D3D56">
        <w:rPr>
          <w:rFonts w:ascii="Times New Roman" w:eastAsia="Times New Roman" w:hAnsi="Times New Roman" w:cs="Times New Roman"/>
          <w:sz w:val="24"/>
          <w:szCs w:val="24"/>
          <w:lang w:eastAsia="ru-RU"/>
        </w:rPr>
        <w:t xml:space="preserve">Федерального закона от 21 декабря 1994 года N 68-ФЗ "О защите населения и территорий от чрезвычайных ситуаций природного и техногенного характера" </w:t>
      </w:r>
      <w:r w:rsidRPr="007D3D56">
        <w:rPr>
          <w:rFonts w:ascii="Times New Roman" w:eastAsia="Times New Roman" w:hAnsi="Times New Roman" w:cs="Times New Roman"/>
          <w:sz w:val="24"/>
          <w:szCs w:val="24"/>
          <w:lang w:eastAsia="ru-RU"/>
        </w:rPr>
        <w:t>внесены изменения, вступающие в силу по истечении 10 дней после дня официального опубликования названного Федерального закона</w:t>
      </w:r>
      <w:r w:rsidR="00FA341E" w:rsidRPr="007D3D56">
        <w:rPr>
          <w:rFonts w:ascii="Times New Roman" w:eastAsia="Times New Roman" w:hAnsi="Times New Roman" w:cs="Times New Roman"/>
          <w:sz w:val="24"/>
          <w:szCs w:val="24"/>
          <w:lang w:eastAsia="ru-RU"/>
        </w:rPr>
        <w:t>:</w:t>
      </w:r>
    </w:p>
    <w:p w:rsidR="009B510A" w:rsidRPr="007D3D56" w:rsidRDefault="009B510A" w:rsidP="007D3D56">
      <w:pPr>
        <w:overflowPunct w:val="0"/>
        <w:autoSpaceDE w:val="0"/>
        <w:autoSpaceDN w:val="0"/>
        <w:adjustRightInd w:val="0"/>
        <w:spacing w:before="120" w:after="12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Потенциально опасный объект</w:t>
      </w:r>
      <w:r w:rsidRPr="007D3D56">
        <w:rPr>
          <w:rFonts w:ascii="Times New Roman" w:eastAsia="Times New Roman" w:hAnsi="Times New Roman" w:cs="Times New Roman"/>
          <w:sz w:val="24"/>
          <w:szCs w:val="24"/>
          <w:lang w:eastAsia="ru-RU"/>
        </w:rPr>
        <w:t xml:space="preserve"> - это объект, на котором расположены здания и сооружения повышенного уровня ответственности, либо объект, на котором возможно одновременное пребывание более пяти тысяч человек.</w:t>
      </w:r>
    </w:p>
    <w:p w:rsidR="00FA341E" w:rsidRPr="007D3D56" w:rsidRDefault="00FA341E" w:rsidP="007D3D56">
      <w:pPr>
        <w:overflowPunct w:val="0"/>
        <w:autoSpaceDE w:val="0"/>
        <w:autoSpaceDN w:val="0"/>
        <w:adjustRightInd w:val="0"/>
        <w:spacing w:before="120" w:after="12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Согласно статье</w:t>
      </w:r>
      <w:r w:rsidR="001C3D3B" w:rsidRPr="007D3D56">
        <w:rPr>
          <w:rFonts w:ascii="Times New Roman" w:eastAsia="Times New Roman" w:hAnsi="Times New Roman" w:cs="Times New Roman"/>
          <w:sz w:val="24"/>
          <w:szCs w:val="24"/>
          <w:lang w:eastAsia="ru-RU"/>
        </w:rPr>
        <w:t xml:space="preserve"> 4 Федерального</w:t>
      </w:r>
      <w:r w:rsidRPr="007D3D56">
        <w:rPr>
          <w:rFonts w:ascii="Times New Roman" w:eastAsia="Times New Roman" w:hAnsi="Times New Roman" w:cs="Times New Roman"/>
          <w:sz w:val="24"/>
          <w:szCs w:val="24"/>
          <w:lang w:eastAsia="ru-RU"/>
        </w:rPr>
        <w:t xml:space="preserve"> закон</w:t>
      </w:r>
      <w:r w:rsidR="001C3D3B" w:rsidRPr="007D3D56">
        <w:rPr>
          <w:rFonts w:ascii="Times New Roman" w:eastAsia="Times New Roman" w:hAnsi="Times New Roman" w:cs="Times New Roman"/>
          <w:sz w:val="24"/>
          <w:szCs w:val="24"/>
          <w:lang w:eastAsia="ru-RU"/>
        </w:rPr>
        <w:t>а</w:t>
      </w:r>
      <w:r w:rsidRPr="007D3D56">
        <w:rPr>
          <w:rFonts w:ascii="Times New Roman" w:eastAsia="Times New Roman" w:hAnsi="Times New Roman" w:cs="Times New Roman"/>
          <w:sz w:val="24"/>
          <w:szCs w:val="24"/>
          <w:lang w:eastAsia="ru-RU"/>
        </w:rPr>
        <w:t xml:space="preserve"> от 30 декабря 2009 г. N 384-ФЗ "Технический регламент о безопасности зданий и сооружений"</w:t>
      </w:r>
      <w:r w:rsidR="001C3D3B" w:rsidRPr="007D3D56">
        <w:rPr>
          <w:rFonts w:ascii="Times New Roman" w:eastAsia="Times New Roman" w:hAnsi="Times New Roman" w:cs="Times New Roman"/>
          <w:sz w:val="24"/>
          <w:szCs w:val="24"/>
          <w:lang w:eastAsia="ru-RU"/>
        </w:rPr>
        <w:t xml:space="preserve"> к</w:t>
      </w:r>
      <w:r w:rsidRPr="007D3D56">
        <w:rPr>
          <w:rFonts w:ascii="Times New Roman" w:eastAsia="Times New Roman" w:hAnsi="Times New Roman" w:cs="Times New Roman"/>
          <w:sz w:val="24"/>
          <w:szCs w:val="24"/>
          <w:lang w:eastAsia="ru-RU"/>
        </w:rPr>
        <w:t xml:space="preserve"> зданиям и сооружениям повышенного уровня ответственности относятся </w:t>
      </w:r>
      <w:r w:rsidRPr="007D3D56">
        <w:rPr>
          <w:rFonts w:ascii="Times New Roman" w:eastAsia="Times New Roman" w:hAnsi="Times New Roman" w:cs="Times New Roman"/>
          <w:sz w:val="24"/>
          <w:szCs w:val="24"/>
          <w:u w:val="single"/>
          <w:lang w:eastAsia="ru-RU"/>
        </w:rPr>
        <w:t>здания и сооружения, отнесенные в соответствии с Градостроительным кодексом</w:t>
      </w:r>
      <w:r w:rsidRPr="007D3D56">
        <w:rPr>
          <w:rFonts w:ascii="Times New Roman" w:eastAsia="Times New Roman" w:hAnsi="Times New Roman" w:cs="Times New Roman"/>
          <w:sz w:val="24"/>
          <w:szCs w:val="24"/>
          <w:lang w:eastAsia="ru-RU"/>
        </w:rPr>
        <w:t xml:space="preserve"> Российской Федерации к особо опасным, технически сложным или уникальным объектам.</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Градостроительный кодекс Российской Федерации от 29 декабря 2004 г. N 190-ФЗ статья 48.1. </w:t>
      </w:r>
      <w:r w:rsidR="00107A34" w:rsidRPr="007D3D56">
        <w:rPr>
          <w:rFonts w:ascii="Times New Roman" w:eastAsia="Times New Roman" w:hAnsi="Times New Roman" w:cs="Times New Roman"/>
          <w:sz w:val="24"/>
          <w:szCs w:val="24"/>
          <w:lang w:eastAsia="ru-RU"/>
        </w:rPr>
        <w:t>«</w:t>
      </w:r>
      <w:r w:rsidRPr="007D3D56">
        <w:rPr>
          <w:rFonts w:ascii="Times New Roman" w:eastAsia="Times New Roman" w:hAnsi="Times New Roman" w:cs="Times New Roman"/>
          <w:sz w:val="24"/>
          <w:szCs w:val="24"/>
          <w:lang w:eastAsia="ru-RU"/>
        </w:rPr>
        <w:t>Особо опасные, технически сложные и уникальные объекты</w:t>
      </w:r>
      <w:r w:rsidR="00107A34" w:rsidRPr="007D3D56">
        <w:rPr>
          <w:rFonts w:ascii="Times New Roman" w:eastAsia="Times New Roman" w:hAnsi="Times New Roman" w:cs="Times New Roman"/>
          <w:sz w:val="24"/>
          <w:szCs w:val="24"/>
          <w:lang w:eastAsia="ru-RU"/>
        </w:rPr>
        <w:t>»</w:t>
      </w:r>
      <w:r w:rsidR="00523214" w:rsidRPr="007D3D56">
        <w:rPr>
          <w:rFonts w:ascii="Times New Roman" w:eastAsia="Times New Roman" w:hAnsi="Times New Roman" w:cs="Times New Roman"/>
          <w:sz w:val="24"/>
          <w:szCs w:val="24"/>
          <w:lang w:eastAsia="ru-RU"/>
        </w:rPr>
        <w:t>.</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1. К особо опасным и технически сложным объектам относятся:</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1) </w:t>
      </w:r>
      <w:r w:rsidR="00107A34" w:rsidRPr="007D3D56">
        <w:rPr>
          <w:rFonts w:ascii="Times New Roman" w:eastAsia="Times New Roman" w:hAnsi="Times New Roman" w:cs="Times New Roman"/>
          <w:sz w:val="24"/>
          <w:szCs w:val="24"/>
          <w:lang w:eastAsia="ru-RU"/>
        </w:rPr>
        <w:t>О</w:t>
      </w:r>
      <w:r w:rsidRPr="007D3D56">
        <w:rPr>
          <w:rFonts w:ascii="Times New Roman" w:eastAsia="Times New Roman" w:hAnsi="Times New Roman" w:cs="Times New Roman"/>
          <w:sz w:val="24"/>
          <w:szCs w:val="24"/>
          <w:lang w:eastAsia="ru-RU"/>
        </w:rPr>
        <w:t xml:space="preserve">бъекты использования атомной энергии (в том числе ядерные установки, пункты хранения ядерных материалов и радиоактивных веществ, пункты </w:t>
      </w:r>
      <w:r w:rsidR="00107A34" w:rsidRPr="007D3D56">
        <w:rPr>
          <w:rFonts w:ascii="Times New Roman" w:eastAsia="Times New Roman" w:hAnsi="Times New Roman" w:cs="Times New Roman"/>
          <w:sz w:val="24"/>
          <w:szCs w:val="24"/>
          <w:lang w:eastAsia="ru-RU"/>
        </w:rPr>
        <w:t>хранения радиоактивных отходов).</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2) </w:t>
      </w:r>
      <w:r w:rsidR="00107A34" w:rsidRPr="007D3D56">
        <w:rPr>
          <w:rFonts w:ascii="Times New Roman" w:eastAsia="Times New Roman" w:hAnsi="Times New Roman" w:cs="Times New Roman"/>
          <w:sz w:val="24"/>
          <w:szCs w:val="24"/>
          <w:lang w:eastAsia="ru-RU"/>
        </w:rPr>
        <w:t>Г</w:t>
      </w:r>
      <w:r w:rsidRPr="007D3D56">
        <w:rPr>
          <w:rFonts w:ascii="Times New Roman" w:eastAsia="Times New Roman" w:hAnsi="Times New Roman" w:cs="Times New Roman"/>
          <w:sz w:val="24"/>
          <w:szCs w:val="24"/>
          <w:lang w:eastAsia="ru-RU"/>
        </w:rPr>
        <w:t>идротехнические сооружения первого и второго классов, устанавливаемые в соответствии с законодательством о безопасно</w:t>
      </w:r>
      <w:r w:rsidR="00107A34" w:rsidRPr="007D3D56">
        <w:rPr>
          <w:rFonts w:ascii="Times New Roman" w:eastAsia="Times New Roman" w:hAnsi="Times New Roman" w:cs="Times New Roman"/>
          <w:sz w:val="24"/>
          <w:szCs w:val="24"/>
          <w:lang w:eastAsia="ru-RU"/>
        </w:rPr>
        <w:t>сти гидротехнических сооружений.</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3) </w:t>
      </w:r>
      <w:r w:rsidR="00107A34" w:rsidRPr="007D3D56">
        <w:rPr>
          <w:rFonts w:ascii="Times New Roman" w:eastAsia="Times New Roman" w:hAnsi="Times New Roman" w:cs="Times New Roman"/>
          <w:sz w:val="24"/>
          <w:szCs w:val="24"/>
          <w:lang w:eastAsia="ru-RU"/>
        </w:rPr>
        <w:t>С</w:t>
      </w:r>
      <w:r w:rsidRPr="007D3D56">
        <w:rPr>
          <w:rFonts w:ascii="Times New Roman" w:eastAsia="Times New Roman" w:hAnsi="Times New Roman" w:cs="Times New Roman"/>
          <w:sz w:val="24"/>
          <w:szCs w:val="24"/>
          <w:lang w:eastAsia="ru-RU"/>
        </w:rPr>
        <w:t>ооружения связи, являющиеся особо опасными, технически сложными в соответствии с законодательством Росси</w:t>
      </w:r>
      <w:r w:rsidR="00107A34" w:rsidRPr="007D3D56">
        <w:rPr>
          <w:rFonts w:ascii="Times New Roman" w:eastAsia="Times New Roman" w:hAnsi="Times New Roman" w:cs="Times New Roman"/>
          <w:sz w:val="24"/>
          <w:szCs w:val="24"/>
          <w:lang w:eastAsia="ru-RU"/>
        </w:rPr>
        <w:t>йской Федерации в области связи.</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4) </w:t>
      </w:r>
      <w:r w:rsidR="00107A34" w:rsidRPr="007D3D56">
        <w:rPr>
          <w:rFonts w:ascii="Times New Roman" w:eastAsia="Times New Roman" w:hAnsi="Times New Roman" w:cs="Times New Roman"/>
          <w:sz w:val="24"/>
          <w:szCs w:val="24"/>
          <w:lang w:eastAsia="ru-RU"/>
        </w:rPr>
        <w:t>Л</w:t>
      </w:r>
      <w:r w:rsidRPr="007D3D56">
        <w:rPr>
          <w:rFonts w:ascii="Times New Roman" w:eastAsia="Times New Roman" w:hAnsi="Times New Roman" w:cs="Times New Roman"/>
          <w:sz w:val="24"/>
          <w:szCs w:val="24"/>
          <w:lang w:eastAsia="ru-RU"/>
        </w:rPr>
        <w:t>инии электропередачи и иные объекты электросетевого хозяйства на</w:t>
      </w:r>
      <w:r w:rsidR="00107A34" w:rsidRPr="007D3D56">
        <w:rPr>
          <w:rFonts w:ascii="Times New Roman" w:eastAsia="Times New Roman" w:hAnsi="Times New Roman" w:cs="Times New Roman"/>
          <w:sz w:val="24"/>
          <w:szCs w:val="24"/>
          <w:lang w:eastAsia="ru-RU"/>
        </w:rPr>
        <w:t>пряжением 330 киловольт и более.</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5) </w:t>
      </w:r>
      <w:r w:rsidR="00107A34" w:rsidRPr="007D3D56">
        <w:rPr>
          <w:rFonts w:ascii="Times New Roman" w:eastAsia="Times New Roman" w:hAnsi="Times New Roman" w:cs="Times New Roman"/>
          <w:sz w:val="24"/>
          <w:szCs w:val="24"/>
          <w:lang w:eastAsia="ru-RU"/>
        </w:rPr>
        <w:t>О</w:t>
      </w:r>
      <w:r w:rsidRPr="007D3D56">
        <w:rPr>
          <w:rFonts w:ascii="Times New Roman" w:eastAsia="Times New Roman" w:hAnsi="Times New Roman" w:cs="Times New Roman"/>
          <w:sz w:val="24"/>
          <w:szCs w:val="24"/>
          <w:lang w:eastAsia="ru-RU"/>
        </w:rPr>
        <w:t>бъ</w:t>
      </w:r>
      <w:r w:rsidR="00107A34" w:rsidRPr="007D3D56">
        <w:rPr>
          <w:rFonts w:ascii="Times New Roman" w:eastAsia="Times New Roman" w:hAnsi="Times New Roman" w:cs="Times New Roman"/>
          <w:sz w:val="24"/>
          <w:szCs w:val="24"/>
          <w:lang w:eastAsia="ru-RU"/>
        </w:rPr>
        <w:t>екты космической инфраструктуры.</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6) </w:t>
      </w:r>
      <w:r w:rsidR="00107A34" w:rsidRPr="007D3D56">
        <w:rPr>
          <w:rFonts w:ascii="Times New Roman" w:eastAsia="Times New Roman" w:hAnsi="Times New Roman" w:cs="Times New Roman"/>
          <w:sz w:val="24"/>
          <w:szCs w:val="24"/>
          <w:lang w:eastAsia="ru-RU"/>
        </w:rPr>
        <w:t>О</w:t>
      </w:r>
      <w:r w:rsidRPr="007D3D56">
        <w:rPr>
          <w:rFonts w:ascii="Times New Roman" w:eastAsia="Times New Roman" w:hAnsi="Times New Roman" w:cs="Times New Roman"/>
          <w:sz w:val="24"/>
          <w:szCs w:val="24"/>
          <w:lang w:eastAsia="ru-RU"/>
        </w:rPr>
        <w:t>бъекты авиационной ин</w:t>
      </w:r>
      <w:r w:rsidR="00107A34" w:rsidRPr="007D3D56">
        <w:rPr>
          <w:rFonts w:ascii="Times New Roman" w:eastAsia="Times New Roman" w:hAnsi="Times New Roman" w:cs="Times New Roman"/>
          <w:sz w:val="24"/>
          <w:szCs w:val="24"/>
          <w:lang w:eastAsia="ru-RU"/>
        </w:rPr>
        <w:t>фраструктуры.</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7) </w:t>
      </w:r>
      <w:r w:rsidR="00107A34" w:rsidRPr="007D3D56">
        <w:rPr>
          <w:rFonts w:ascii="Times New Roman" w:eastAsia="Times New Roman" w:hAnsi="Times New Roman" w:cs="Times New Roman"/>
          <w:sz w:val="24"/>
          <w:szCs w:val="24"/>
          <w:lang w:eastAsia="ru-RU"/>
        </w:rPr>
        <w:t>О</w:t>
      </w:r>
      <w:r w:rsidRPr="007D3D56">
        <w:rPr>
          <w:rFonts w:ascii="Times New Roman" w:eastAsia="Times New Roman" w:hAnsi="Times New Roman" w:cs="Times New Roman"/>
          <w:sz w:val="24"/>
          <w:szCs w:val="24"/>
          <w:lang w:eastAsia="ru-RU"/>
        </w:rPr>
        <w:t>бъекты инфраструктуры железнодорожног</w:t>
      </w:r>
      <w:r w:rsidR="00107A34" w:rsidRPr="007D3D56">
        <w:rPr>
          <w:rFonts w:ascii="Times New Roman" w:eastAsia="Times New Roman" w:hAnsi="Times New Roman" w:cs="Times New Roman"/>
          <w:sz w:val="24"/>
          <w:szCs w:val="24"/>
          <w:lang w:eastAsia="ru-RU"/>
        </w:rPr>
        <w:t>о транспорта общего пользования.</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8) </w:t>
      </w:r>
      <w:r w:rsidR="00107A34" w:rsidRPr="007D3D56">
        <w:rPr>
          <w:rFonts w:ascii="Times New Roman" w:eastAsia="Times New Roman" w:hAnsi="Times New Roman" w:cs="Times New Roman"/>
          <w:sz w:val="24"/>
          <w:szCs w:val="24"/>
          <w:lang w:eastAsia="ru-RU"/>
        </w:rPr>
        <w:t>Метрополитены.</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9) </w:t>
      </w:r>
      <w:r w:rsidR="00107A34" w:rsidRPr="007D3D56">
        <w:rPr>
          <w:rFonts w:ascii="Times New Roman" w:eastAsia="Times New Roman" w:hAnsi="Times New Roman" w:cs="Times New Roman"/>
          <w:sz w:val="24"/>
          <w:szCs w:val="24"/>
          <w:lang w:eastAsia="ru-RU"/>
        </w:rPr>
        <w:t>М</w:t>
      </w:r>
      <w:r w:rsidRPr="007D3D56">
        <w:rPr>
          <w:rFonts w:ascii="Times New Roman" w:eastAsia="Times New Roman" w:hAnsi="Times New Roman" w:cs="Times New Roman"/>
          <w:sz w:val="24"/>
          <w:szCs w:val="24"/>
          <w:lang w:eastAsia="ru-RU"/>
        </w:rPr>
        <w:t xml:space="preserve">орские порты, за исключением объектов инфраструктуры морского порта, предназначенных для стоянок и обслуживания маломерных, спортивных парусных и </w:t>
      </w:r>
      <w:r w:rsidR="00107A34" w:rsidRPr="007D3D56">
        <w:rPr>
          <w:rFonts w:ascii="Times New Roman" w:eastAsia="Times New Roman" w:hAnsi="Times New Roman" w:cs="Times New Roman"/>
          <w:sz w:val="24"/>
          <w:szCs w:val="24"/>
          <w:lang w:eastAsia="ru-RU"/>
        </w:rPr>
        <w:t>прогулочных судов.</w:t>
      </w:r>
    </w:p>
    <w:p w:rsidR="004E5E44" w:rsidRPr="007D3D56" w:rsidRDefault="00107A3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10) Т</w:t>
      </w:r>
      <w:r w:rsidR="004E5E44" w:rsidRPr="007D3D56">
        <w:rPr>
          <w:rFonts w:ascii="Times New Roman" w:eastAsia="Times New Roman" w:hAnsi="Times New Roman" w:cs="Times New Roman"/>
          <w:sz w:val="24"/>
          <w:szCs w:val="24"/>
          <w:lang w:eastAsia="ru-RU"/>
        </w:rPr>
        <w:t>епловые электростанци</w:t>
      </w:r>
      <w:r w:rsidRPr="007D3D56">
        <w:rPr>
          <w:rFonts w:ascii="Times New Roman" w:eastAsia="Times New Roman" w:hAnsi="Times New Roman" w:cs="Times New Roman"/>
          <w:sz w:val="24"/>
          <w:szCs w:val="24"/>
          <w:lang w:eastAsia="ru-RU"/>
        </w:rPr>
        <w:t>и мощностью 150 мегаватт и выше.</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11) </w:t>
      </w:r>
      <w:r w:rsidR="00107A34" w:rsidRPr="007D3D56">
        <w:rPr>
          <w:rFonts w:ascii="Times New Roman" w:eastAsia="Times New Roman" w:hAnsi="Times New Roman" w:cs="Times New Roman"/>
          <w:sz w:val="24"/>
          <w:szCs w:val="24"/>
          <w:lang w:eastAsia="ru-RU"/>
        </w:rPr>
        <w:t>О</w:t>
      </w:r>
      <w:r w:rsidRPr="007D3D56">
        <w:rPr>
          <w:rFonts w:ascii="Times New Roman" w:eastAsia="Times New Roman" w:hAnsi="Times New Roman" w:cs="Times New Roman"/>
          <w:sz w:val="24"/>
          <w:szCs w:val="24"/>
          <w:lang w:eastAsia="ru-RU"/>
        </w:rPr>
        <w:t>пасные производственные объекты, подлежащие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 опасные производственные объекты I и II классов опасности, на которых получаются, используются, перерабатываются, образуются, хранятся, транспортируются, уничтожаются опасные вещества;</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б) опасные производственные объекты, на которых получаются, транспортируются, используются расплавы черных и цветных металлов, сплавы на основе этих расплавов с </w:t>
      </w:r>
      <w:r w:rsidRPr="007D3D56">
        <w:rPr>
          <w:rFonts w:ascii="Times New Roman" w:eastAsia="Times New Roman" w:hAnsi="Times New Roman" w:cs="Times New Roman"/>
          <w:sz w:val="24"/>
          <w:szCs w:val="24"/>
          <w:lang w:eastAsia="ru-RU"/>
        </w:rPr>
        <w:lastRenderedPageBreak/>
        <w:t>применением оборудования, рассчитанного на максимальное количество расплава 500 килограммов и более;</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 опасные производственные объекты, на которых ведутся горные работы (за исключением добычи общераспространенных полезных ископаемых и разработки россыпных месторождений полезных ископаемых, осуществляемых открытым способом без применения взрывных работ), работы по обогащению полезных ископаемых.</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2. К уникальным объектам относятся объекты капитального строительства, в проектной документации которых предусмотрена хотя бы одна из следующих характеристик</w:t>
      </w:r>
      <w:r w:rsidRPr="007D3D56">
        <w:rPr>
          <w:rFonts w:ascii="Times New Roman" w:eastAsia="Times New Roman" w:hAnsi="Times New Roman" w:cs="Times New Roman"/>
          <w:sz w:val="24"/>
          <w:szCs w:val="24"/>
          <w:lang w:eastAsia="ru-RU"/>
        </w:rPr>
        <w:t>:</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1) высота более чем 100 метров;</w:t>
      </w:r>
    </w:p>
    <w:p w:rsidR="004E5E44" w:rsidRPr="007D3D56" w:rsidRDefault="004E5E44"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2) пролеты более чем 100 метров;</w:t>
      </w:r>
    </w:p>
    <w:p w:rsidR="00115D83" w:rsidRPr="007D3D56" w:rsidRDefault="004E5E44" w:rsidP="007D3D56">
      <w:pPr>
        <w:pStyle w:val="ad"/>
        <w:spacing w:before="0" w:beforeAutospacing="0" w:after="0" w:afterAutospacing="0" w:line="276" w:lineRule="auto"/>
        <w:ind w:firstLine="720"/>
        <w:outlineLvl w:val="2"/>
        <w:rPr>
          <w:rFonts w:ascii="Arial" w:hAnsi="Arial" w:cs="Arial"/>
          <w:color w:val="D32E42"/>
        </w:rPr>
      </w:pPr>
      <w:r w:rsidRPr="007D3D56">
        <w:t>3) наличие консоли более чем 20 метров;</w:t>
      </w:r>
      <w:r w:rsidR="00115D83" w:rsidRPr="007D3D56">
        <w:rPr>
          <w:rFonts w:ascii="Arial" w:hAnsi="Arial" w:cs="Arial"/>
          <w:color w:val="D32E42"/>
        </w:rPr>
        <w:t xml:space="preserve"> </w:t>
      </w:r>
    </w:p>
    <w:p w:rsidR="00115D83" w:rsidRPr="007D3D56" w:rsidRDefault="000111A9" w:rsidP="007D3D56">
      <w:pPr>
        <w:pStyle w:val="ad"/>
        <w:spacing w:before="0" w:beforeAutospacing="0" w:after="0" w:afterAutospacing="0" w:line="276" w:lineRule="auto"/>
        <w:ind w:firstLine="720"/>
        <w:jc w:val="both"/>
        <w:rPr>
          <w:color w:val="000000"/>
        </w:rPr>
      </w:pPr>
      <w:r w:rsidRPr="007D3D56">
        <w:rPr>
          <w:rStyle w:val="ae"/>
          <w:b w:val="0"/>
          <w:i/>
          <w:color w:val="000000"/>
          <w:u w:val="single"/>
        </w:rPr>
        <w:t>Для справки преподавателю</w:t>
      </w:r>
      <w:r w:rsidRPr="007D3D56">
        <w:rPr>
          <w:rStyle w:val="ae"/>
          <w:color w:val="000000"/>
        </w:rPr>
        <w:t xml:space="preserve"> - </w:t>
      </w:r>
      <w:r w:rsidR="00115D83" w:rsidRPr="007D3D56">
        <w:rPr>
          <w:rStyle w:val="ae"/>
          <w:color w:val="000000"/>
        </w:rPr>
        <w:t>Консоль</w:t>
      </w:r>
      <w:r w:rsidR="00115D83" w:rsidRPr="007D3D56">
        <w:rPr>
          <w:rStyle w:val="apple-converted-space"/>
          <w:color w:val="000000"/>
        </w:rPr>
        <w:t> </w:t>
      </w:r>
      <w:r w:rsidR="00115D83" w:rsidRPr="007D3D56">
        <w:rPr>
          <w:color w:val="000000"/>
        </w:rPr>
        <w:t>(франц. console), конструкция (например, балка или ферма), жестко закрепленная одним концом при свободном другом, или часть конструкции, выступающая за опору. К. применяется обычно в тех случаях, когда устройство дополнительных опор невозможно или нецелесообразно (например, несущая конструкция</w:t>
      </w:r>
      <w:r w:rsidR="00115D83" w:rsidRPr="007D3D56">
        <w:rPr>
          <w:rStyle w:val="apple-converted-space"/>
          <w:color w:val="000000"/>
        </w:rPr>
        <w:t> </w:t>
      </w:r>
      <w:r w:rsidR="00115D83" w:rsidRPr="007D3D56">
        <w:rPr>
          <w:color w:val="000000"/>
        </w:rPr>
        <w:t>балкона</w:t>
      </w:r>
      <w:r w:rsidR="00115D83" w:rsidRPr="007D3D56">
        <w:rPr>
          <w:rStyle w:val="apple-converted-space"/>
          <w:color w:val="000000"/>
        </w:rPr>
        <w:t> </w:t>
      </w:r>
      <w:r w:rsidR="00115D83" w:rsidRPr="007D3D56">
        <w:rPr>
          <w:color w:val="000000"/>
        </w:rPr>
        <w:t>,</w:t>
      </w:r>
      <w:r w:rsidR="00115D83" w:rsidRPr="007D3D56">
        <w:rPr>
          <w:rStyle w:val="apple-converted-space"/>
          <w:color w:val="000000"/>
        </w:rPr>
        <w:t> </w:t>
      </w:r>
      <w:r w:rsidR="00115D83" w:rsidRPr="007D3D56">
        <w:rPr>
          <w:color w:val="000000"/>
        </w:rPr>
        <w:t>карниза</w:t>
      </w:r>
      <w:r w:rsidR="00115D83" w:rsidRPr="007D3D56">
        <w:rPr>
          <w:rStyle w:val="apple-converted-space"/>
          <w:color w:val="000000"/>
        </w:rPr>
        <w:t> </w:t>
      </w:r>
      <w:r w:rsidR="00115D83" w:rsidRPr="007D3D56">
        <w:rPr>
          <w:color w:val="000000"/>
        </w:rPr>
        <w:t>и пр.). Разновидностью К. является</w:t>
      </w:r>
      <w:r w:rsidR="00115D83" w:rsidRPr="007D3D56">
        <w:rPr>
          <w:rStyle w:val="apple-converted-space"/>
          <w:color w:val="000000"/>
        </w:rPr>
        <w:t> </w:t>
      </w:r>
      <w:r w:rsidR="00115D83" w:rsidRPr="007D3D56">
        <w:rPr>
          <w:color w:val="000000"/>
        </w:rPr>
        <w:t>кронштейн</w:t>
      </w:r>
      <w:r w:rsidR="00115D83" w:rsidRPr="007D3D56">
        <w:rPr>
          <w:rStyle w:val="apple-converted-space"/>
          <w:color w:val="000000"/>
        </w:rPr>
        <w:t> </w:t>
      </w:r>
      <w:r w:rsidR="00115D83" w:rsidRPr="007D3D56">
        <w:rPr>
          <w:color w:val="000000"/>
        </w:rPr>
        <w:t>.</w:t>
      </w:r>
      <w:r w:rsidR="00115D83" w:rsidRPr="007D3D56">
        <w:rPr>
          <w:rStyle w:val="apple-converted-space"/>
          <w:color w:val="000000"/>
        </w:rPr>
        <w:t> </w:t>
      </w:r>
      <w:r w:rsidR="00115D83" w:rsidRPr="007D3D56">
        <w:rPr>
          <w:color w:val="000000"/>
        </w:rPr>
        <w:t>Особенность расчёта К. заключается в том, что определение возникающих в ней от нагрузки усилий не требует предварительного нахождения опорных реакций и производится на основе рассмотрения условий равновесия свободной части К.</w:t>
      </w:r>
    </w:p>
    <w:p w:rsidR="00115D83" w:rsidRPr="007D3D56" w:rsidRDefault="00115D83" w:rsidP="007D3D56">
      <w:pPr>
        <w:shd w:val="clear" w:color="auto" w:fill="FFFFFF"/>
        <w:spacing w:after="0"/>
        <w:ind w:firstLine="720"/>
        <w:rPr>
          <w:rFonts w:ascii="Times New Roman" w:eastAsia="Times New Roman" w:hAnsi="Times New Roman" w:cs="Times New Roman"/>
          <w:color w:val="252525"/>
          <w:sz w:val="24"/>
          <w:szCs w:val="24"/>
          <w:lang w:eastAsia="ru-RU"/>
        </w:rPr>
      </w:pPr>
      <w:r w:rsidRPr="007D3D56">
        <w:rPr>
          <w:rFonts w:ascii="Times New Roman" w:eastAsia="Times New Roman" w:hAnsi="Times New Roman" w:cs="Times New Roman"/>
          <w:b/>
          <w:iCs/>
          <w:color w:val="252525"/>
          <w:sz w:val="24"/>
          <w:szCs w:val="24"/>
          <w:lang w:eastAsia="ru-RU"/>
        </w:rPr>
        <w:t>Кронштейн</w:t>
      </w:r>
      <w:r w:rsidRPr="007D3D56">
        <w:rPr>
          <w:rFonts w:ascii="Times New Roman" w:eastAsia="Times New Roman" w:hAnsi="Times New Roman" w:cs="Times New Roman"/>
          <w:i/>
          <w:iCs/>
          <w:color w:val="252525"/>
          <w:sz w:val="24"/>
          <w:szCs w:val="24"/>
          <w:lang w:eastAsia="ru-RU"/>
        </w:rPr>
        <w:t xml:space="preserve"> </w:t>
      </w:r>
      <w:r w:rsidRPr="007D3D56">
        <w:rPr>
          <w:rFonts w:ascii="Times New Roman" w:eastAsia="Times New Roman" w:hAnsi="Times New Roman" w:cs="Times New Roman"/>
          <w:iCs/>
          <w:sz w:val="24"/>
          <w:szCs w:val="24"/>
          <w:lang w:eastAsia="ru-RU"/>
        </w:rPr>
        <w:t>в </w:t>
      </w:r>
      <w:hyperlink r:id="rId8" w:tooltip="Архитектура" w:history="1">
        <w:r w:rsidRPr="007D3D56">
          <w:rPr>
            <w:rFonts w:ascii="Times New Roman" w:eastAsia="Times New Roman" w:hAnsi="Times New Roman" w:cs="Times New Roman"/>
            <w:iCs/>
            <w:sz w:val="24"/>
            <w:szCs w:val="24"/>
            <w:lang w:eastAsia="ru-RU"/>
          </w:rPr>
          <w:t>архитектуре</w:t>
        </w:r>
      </w:hyperlink>
      <w:r w:rsidRPr="007D3D56">
        <w:rPr>
          <w:rFonts w:ascii="Times New Roman" w:eastAsia="Times New Roman" w:hAnsi="Times New Roman" w:cs="Times New Roman"/>
          <w:color w:val="252525"/>
          <w:sz w:val="24"/>
          <w:szCs w:val="24"/>
          <w:lang w:eastAsia="ru-RU"/>
        </w:rPr>
        <w:t>, как правило, является поддерживающим элементом выступающих частей здания и представляет собой выступ в стене, часто профилированный и декорированный (с декоративными завитками или другими украшениями). Подобные крон</w:t>
      </w:r>
      <w:r w:rsidRPr="007D3D56">
        <w:rPr>
          <w:rFonts w:ascii="Times New Roman" w:eastAsia="Times New Roman" w:hAnsi="Times New Roman" w:cs="Times New Roman"/>
          <w:sz w:val="24"/>
          <w:szCs w:val="24"/>
          <w:lang w:eastAsia="ru-RU"/>
        </w:rPr>
        <w:t>штейны применяются в основном в архитектуре, использующей </w:t>
      </w:r>
      <w:hyperlink r:id="rId9" w:tooltip="Архитектурный ордер" w:history="1">
        <w:r w:rsidRPr="007D3D56">
          <w:rPr>
            <w:rFonts w:ascii="Times New Roman" w:eastAsia="Times New Roman" w:hAnsi="Times New Roman" w:cs="Times New Roman"/>
            <w:sz w:val="24"/>
            <w:szCs w:val="24"/>
            <w:lang w:eastAsia="ru-RU"/>
          </w:rPr>
          <w:t>ордерные</w:t>
        </w:r>
      </w:hyperlink>
      <w:r w:rsidR="000111A9"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sz w:val="24"/>
          <w:szCs w:val="24"/>
          <w:lang w:eastAsia="ru-RU"/>
        </w:rPr>
        <w:t>элементы, и слу</w:t>
      </w:r>
      <w:r w:rsidRPr="007D3D56">
        <w:rPr>
          <w:rFonts w:ascii="Times New Roman" w:eastAsia="Times New Roman" w:hAnsi="Times New Roman" w:cs="Times New Roman"/>
          <w:color w:val="252525"/>
          <w:sz w:val="24"/>
          <w:szCs w:val="24"/>
          <w:lang w:eastAsia="ru-RU"/>
        </w:rPr>
        <w:t>жит для поддержки балконов, сильно выступающих декоративных и/или функциональных карнизов и т. п.</w:t>
      </w:r>
    </w:p>
    <w:p w:rsidR="00115D83" w:rsidRPr="007D3D56" w:rsidRDefault="00115D83" w:rsidP="007D3D56">
      <w:pPr>
        <w:shd w:val="clear" w:color="auto" w:fill="FFFFFF"/>
        <w:spacing w:after="0"/>
        <w:ind w:firstLine="709"/>
        <w:rPr>
          <w:rFonts w:ascii="Times New Roman" w:eastAsia="Times New Roman" w:hAnsi="Times New Roman" w:cs="Times New Roman"/>
          <w:color w:val="252525"/>
          <w:sz w:val="24"/>
          <w:szCs w:val="24"/>
          <w:lang w:eastAsia="ru-RU"/>
        </w:rPr>
      </w:pPr>
      <w:r w:rsidRPr="007D3D56">
        <w:rPr>
          <w:rFonts w:ascii="Times New Roman" w:eastAsia="Times New Roman" w:hAnsi="Times New Roman" w:cs="Times New Roman"/>
          <w:color w:val="252525"/>
          <w:sz w:val="24"/>
          <w:szCs w:val="24"/>
          <w:lang w:eastAsia="ru-RU"/>
        </w:rPr>
        <w:t>Кронштейны также используются для крепления облицовочной кладки при строительстве зданий и сооружений. Так, существует технология так называемого вентилируемо</w:t>
      </w:r>
      <w:r w:rsidRPr="007D3D56">
        <w:rPr>
          <w:rFonts w:ascii="Times New Roman" w:eastAsia="Times New Roman" w:hAnsi="Times New Roman" w:cs="Times New Roman"/>
          <w:sz w:val="24"/>
          <w:szCs w:val="24"/>
          <w:lang w:eastAsia="ru-RU"/>
        </w:rPr>
        <w:t>го </w:t>
      </w:r>
      <w:hyperlink r:id="rId10" w:tooltip="Фасад" w:history="1">
        <w:r w:rsidRPr="007D3D56">
          <w:rPr>
            <w:rFonts w:ascii="Times New Roman" w:eastAsia="Times New Roman" w:hAnsi="Times New Roman" w:cs="Times New Roman"/>
            <w:sz w:val="24"/>
            <w:szCs w:val="24"/>
            <w:lang w:eastAsia="ru-RU"/>
          </w:rPr>
          <w:t>фасада</w:t>
        </w:r>
      </w:hyperlink>
      <w:r w:rsidRPr="007D3D56">
        <w:rPr>
          <w:rFonts w:ascii="Times New Roman" w:eastAsia="Times New Roman" w:hAnsi="Times New Roman" w:cs="Times New Roman"/>
          <w:sz w:val="24"/>
          <w:szCs w:val="24"/>
          <w:lang w:eastAsia="ru-RU"/>
        </w:rPr>
        <w:t>. Кронштейн крепится к монолитному перекрытию, на него кладется </w:t>
      </w:r>
      <w:hyperlink r:id="rId11" w:tooltip="Лицевой кирпич" w:history="1">
        <w:r w:rsidRPr="007D3D56">
          <w:rPr>
            <w:rFonts w:ascii="Times New Roman" w:eastAsia="Times New Roman" w:hAnsi="Times New Roman" w:cs="Times New Roman"/>
            <w:sz w:val="24"/>
            <w:szCs w:val="24"/>
            <w:lang w:eastAsia="ru-RU"/>
          </w:rPr>
          <w:t>лицевой кирпич</w:t>
        </w:r>
      </w:hyperlink>
      <w:r w:rsidRPr="007D3D56">
        <w:rPr>
          <w:rFonts w:ascii="Times New Roman" w:eastAsia="Times New Roman" w:hAnsi="Times New Roman" w:cs="Times New Roman"/>
          <w:color w:val="252525"/>
          <w:sz w:val="24"/>
          <w:szCs w:val="24"/>
          <w:lang w:eastAsia="ru-RU"/>
        </w:rPr>
        <w:t> (облицовочный кирпич) или другой штучный кладочный элемент. Получается многослойная конструкция: несущее основание, утеплитель, воздушная прослойка, облицовочная кладка. Обычно через каждые два этажа или 7 м, максимальная высота кладки может быть 12 м. Материал к</w:t>
      </w:r>
      <w:r w:rsidR="000111A9" w:rsidRPr="007D3D56">
        <w:rPr>
          <w:rFonts w:ascii="Times New Roman" w:eastAsia="Times New Roman" w:hAnsi="Times New Roman" w:cs="Times New Roman"/>
          <w:color w:val="252525"/>
          <w:sz w:val="24"/>
          <w:szCs w:val="24"/>
          <w:lang w:eastAsia="ru-RU"/>
        </w:rPr>
        <w:t xml:space="preserve">ронштейнов — нержавеющая сталь </w:t>
      </w:r>
      <w:r w:rsidRPr="007D3D56">
        <w:rPr>
          <w:rFonts w:ascii="Times New Roman" w:eastAsia="Times New Roman" w:hAnsi="Times New Roman" w:cs="Times New Roman"/>
          <w:color w:val="252525"/>
          <w:sz w:val="24"/>
          <w:szCs w:val="24"/>
          <w:lang w:eastAsia="ru-RU"/>
        </w:rPr>
        <w:t>А4, </w:t>
      </w:r>
      <w:hyperlink r:id="rId12" w:tooltip="Дуплекс (значения)" w:history="1">
        <w:r w:rsidRPr="007D3D56">
          <w:rPr>
            <w:rFonts w:ascii="Times New Roman" w:eastAsia="Times New Roman" w:hAnsi="Times New Roman" w:cs="Times New Roman"/>
            <w:color w:val="0B0080"/>
            <w:sz w:val="24"/>
            <w:szCs w:val="24"/>
            <w:lang w:eastAsia="ru-RU"/>
          </w:rPr>
          <w:t>DU</w:t>
        </w:r>
      </w:hyperlink>
      <w:r w:rsidR="000111A9" w:rsidRPr="007D3D56">
        <w:rPr>
          <w:rFonts w:ascii="Times New Roman" w:eastAsia="Times New Roman" w:hAnsi="Times New Roman" w:cs="Times New Roman"/>
          <w:color w:val="0B0080"/>
          <w:sz w:val="24"/>
          <w:szCs w:val="24"/>
          <w:lang w:eastAsia="ru-RU"/>
        </w:rPr>
        <w:t>.</w:t>
      </w:r>
    </w:p>
    <w:p w:rsidR="004E5E44" w:rsidRPr="007D3D56" w:rsidRDefault="004E5E4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4) </w:t>
      </w:r>
      <w:r w:rsidR="00107A34" w:rsidRPr="007D3D56">
        <w:rPr>
          <w:rFonts w:ascii="Times New Roman" w:eastAsia="Times New Roman" w:hAnsi="Times New Roman" w:cs="Times New Roman"/>
          <w:sz w:val="24"/>
          <w:szCs w:val="24"/>
          <w:lang w:eastAsia="ru-RU"/>
        </w:rPr>
        <w:t>З</w:t>
      </w:r>
      <w:r w:rsidRPr="007D3D56">
        <w:rPr>
          <w:rFonts w:ascii="Times New Roman" w:eastAsia="Times New Roman" w:hAnsi="Times New Roman" w:cs="Times New Roman"/>
          <w:sz w:val="24"/>
          <w:szCs w:val="24"/>
          <w:lang w:eastAsia="ru-RU"/>
        </w:rPr>
        <w:t>аглубление подземной части (полностью или частично) ниже планировочной отметки земли более чем на 15 метров.</w:t>
      </w:r>
    </w:p>
    <w:p w:rsidR="002E3482" w:rsidRPr="007D3D56" w:rsidRDefault="002E348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Классификация техногенных чрезвычайных ситуаций</w:t>
      </w:r>
      <w:r w:rsidR="008F561F" w:rsidRPr="007D3D56">
        <w:rPr>
          <w:rFonts w:ascii="Times New Roman" w:eastAsia="Times New Roman" w:hAnsi="Times New Roman" w:cs="Times New Roman"/>
          <w:b/>
          <w:sz w:val="24"/>
          <w:szCs w:val="24"/>
          <w:lang w:eastAsia="ru-RU"/>
        </w:rPr>
        <w:t>.</w:t>
      </w:r>
    </w:p>
    <w:p w:rsidR="002E3482" w:rsidRPr="007D3D56" w:rsidRDefault="002E348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Согласно </w:t>
      </w:r>
      <w:r w:rsidRPr="007D3D56">
        <w:rPr>
          <w:rFonts w:ascii="Times New Roman" w:eastAsia="Times New Roman" w:hAnsi="Times New Roman" w:cs="Times New Roman"/>
          <w:b/>
          <w:sz w:val="24"/>
          <w:szCs w:val="24"/>
          <w:lang w:eastAsia="ru-RU"/>
        </w:rPr>
        <w:t>ГОСТ Р 22.0.05-94</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sz w:val="24"/>
          <w:szCs w:val="24"/>
          <w:lang w:eastAsia="ru-RU"/>
        </w:rPr>
        <w:t>техногенная чрезвычайная ситуация</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i/>
          <w:sz w:val="24"/>
          <w:szCs w:val="24"/>
          <w:lang w:eastAsia="ru-RU"/>
        </w:rPr>
        <w:t>–</w:t>
      </w:r>
      <w:r w:rsidRPr="007D3D56">
        <w:rPr>
          <w:rFonts w:ascii="Times New Roman" w:eastAsia="Times New Roman" w:hAnsi="Times New Roman" w:cs="Times New Roman"/>
          <w:sz w:val="24"/>
          <w:szCs w:val="24"/>
          <w:lang w:eastAsia="ru-RU"/>
        </w:rPr>
        <w:t xml:space="preserve">  это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2E3482" w:rsidRPr="007D3D56" w:rsidRDefault="002E348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Различают техногенные чрезвычайные ситуации по:</w:t>
      </w:r>
    </w:p>
    <w:p w:rsidR="002E3482"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2E3482" w:rsidRPr="007D3D56">
        <w:rPr>
          <w:rFonts w:ascii="Times New Roman" w:eastAsia="Times New Roman" w:hAnsi="Times New Roman" w:cs="Times New Roman"/>
          <w:sz w:val="24"/>
          <w:szCs w:val="24"/>
          <w:lang w:eastAsia="ru-RU"/>
        </w:rPr>
        <w:t>месту их возникновения</w:t>
      </w:r>
      <w:r w:rsidR="004E5E44" w:rsidRPr="007D3D56">
        <w:rPr>
          <w:rFonts w:ascii="Times New Roman" w:eastAsia="Times New Roman" w:hAnsi="Times New Roman" w:cs="Times New Roman"/>
          <w:sz w:val="24"/>
          <w:szCs w:val="24"/>
          <w:lang w:eastAsia="ru-RU"/>
        </w:rPr>
        <w:t>;</w:t>
      </w:r>
      <w:r w:rsidR="002E3482" w:rsidRPr="007D3D56">
        <w:rPr>
          <w:rFonts w:ascii="Times New Roman" w:eastAsia="Times New Roman" w:hAnsi="Times New Roman" w:cs="Times New Roman"/>
          <w:sz w:val="24"/>
          <w:szCs w:val="24"/>
          <w:lang w:eastAsia="ru-RU"/>
        </w:rPr>
        <w:t xml:space="preserve"> </w:t>
      </w:r>
    </w:p>
    <w:p w:rsidR="002E3482"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2E3482" w:rsidRPr="007D3D56">
        <w:rPr>
          <w:rFonts w:ascii="Times New Roman" w:eastAsia="Times New Roman" w:hAnsi="Times New Roman" w:cs="Times New Roman"/>
          <w:sz w:val="24"/>
          <w:szCs w:val="24"/>
          <w:lang w:eastAsia="ru-RU"/>
        </w:rPr>
        <w:t>характеру основных поражающих факторов источника чрезвычайной ситуации.</w:t>
      </w:r>
    </w:p>
    <w:p w:rsidR="002E3482" w:rsidRPr="007D3D56" w:rsidRDefault="002E348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 xml:space="preserve">По </w:t>
      </w:r>
      <w:r w:rsidRPr="007D3D56">
        <w:rPr>
          <w:rFonts w:ascii="Times New Roman" w:eastAsia="Times New Roman" w:hAnsi="Times New Roman" w:cs="Times New Roman"/>
          <w:b/>
          <w:sz w:val="24"/>
          <w:szCs w:val="24"/>
          <w:lang w:eastAsia="ru-RU"/>
        </w:rPr>
        <w:t>ГОСТ Р 22.0.07-95</w:t>
      </w:r>
      <w:r w:rsidRPr="007D3D56">
        <w:rPr>
          <w:rFonts w:ascii="Times New Roman" w:eastAsia="Times New Roman" w:hAnsi="Times New Roman" w:cs="Times New Roman"/>
          <w:sz w:val="24"/>
          <w:szCs w:val="24"/>
          <w:lang w:eastAsia="ru-RU"/>
        </w:rPr>
        <w:t xml:space="preserve">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2E3482" w:rsidRPr="007D3D56" w:rsidRDefault="002E348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Источник техногенной чрезвычайной ситуации –</w:t>
      </w:r>
      <w:r w:rsidRPr="007D3D56">
        <w:rPr>
          <w:rFonts w:ascii="Times New Roman" w:eastAsia="Times New Roman" w:hAnsi="Times New Roman" w:cs="Times New Roman"/>
          <w:sz w:val="24"/>
          <w:szCs w:val="24"/>
          <w:lang w:eastAsia="ru-RU"/>
        </w:rPr>
        <w:t xml:space="preserve">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 </w:t>
      </w:r>
    </w:p>
    <w:p w:rsidR="002E3482" w:rsidRPr="007D3D56" w:rsidRDefault="002E348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К </w:t>
      </w:r>
      <w:r w:rsidRPr="007D3D56">
        <w:rPr>
          <w:rFonts w:ascii="Times New Roman" w:eastAsia="Times New Roman" w:hAnsi="Times New Roman" w:cs="Times New Roman"/>
          <w:b/>
          <w:sz w:val="24"/>
          <w:szCs w:val="24"/>
          <w:lang w:eastAsia="ru-RU"/>
        </w:rPr>
        <w:t>опасным техногенным происшествиям</w:t>
      </w:r>
      <w:r w:rsidRPr="007D3D56">
        <w:rPr>
          <w:rFonts w:ascii="Times New Roman" w:eastAsia="Times New Roman" w:hAnsi="Times New Roman" w:cs="Times New Roman"/>
          <w:sz w:val="24"/>
          <w:szCs w:val="24"/>
          <w:lang w:eastAsia="ru-RU"/>
        </w:rPr>
        <w:t xml:space="preserve"> относят аварии на промышленных объектах или на транспорте, пожары, взрывы или высвобождение различных видов энергии. </w:t>
      </w:r>
    </w:p>
    <w:p w:rsidR="002E3482" w:rsidRPr="007D3D56" w:rsidRDefault="002E348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Исходя из </w:t>
      </w:r>
      <w:r w:rsidRPr="007D3D56">
        <w:rPr>
          <w:rFonts w:ascii="Times New Roman" w:eastAsia="Times New Roman" w:hAnsi="Times New Roman" w:cs="Times New Roman"/>
          <w:b/>
          <w:sz w:val="24"/>
          <w:szCs w:val="24"/>
          <w:lang w:eastAsia="ru-RU"/>
        </w:rPr>
        <w:t>ГОСТ Р 22.0.05-94</w:t>
      </w:r>
      <w:r w:rsidRPr="007D3D56">
        <w:rPr>
          <w:rFonts w:ascii="Times New Roman" w:eastAsia="Times New Roman" w:hAnsi="Times New Roman" w:cs="Times New Roman"/>
          <w:sz w:val="24"/>
          <w:szCs w:val="24"/>
          <w:lang w:eastAsia="ru-RU"/>
        </w:rPr>
        <w:t xml:space="preserve"> "Безопасность в чрезвычайных ситуациях. Техногенные чрезвычайные ситуации. Термины и определения": </w:t>
      </w:r>
    </w:p>
    <w:p w:rsidR="002E3482" w:rsidRPr="007D3D56" w:rsidRDefault="002E348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Авария</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i/>
          <w:sz w:val="24"/>
          <w:szCs w:val="24"/>
          <w:lang w:eastAsia="ru-RU"/>
        </w:rPr>
        <w:t>–</w:t>
      </w:r>
      <w:r w:rsidRPr="007D3D56">
        <w:rPr>
          <w:rFonts w:ascii="Times New Roman" w:eastAsia="Times New Roman" w:hAnsi="Times New Roman" w:cs="Times New Roman"/>
          <w:sz w:val="24"/>
          <w:szCs w:val="24"/>
          <w:lang w:eastAsia="ru-RU"/>
        </w:rPr>
        <w:t xml:space="preserve">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w:t>
      </w:r>
    </w:p>
    <w:p w:rsidR="002E3482" w:rsidRPr="007D3D56" w:rsidRDefault="002E348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Катастрофа</w:t>
      </w:r>
      <w:r w:rsidRPr="007D3D56">
        <w:rPr>
          <w:rFonts w:ascii="Times New Roman" w:eastAsia="Times New Roman" w:hAnsi="Times New Roman" w:cs="Times New Roman"/>
          <w:sz w:val="24"/>
          <w:szCs w:val="24"/>
          <w:lang w:eastAsia="ru-RU"/>
        </w:rPr>
        <w:t xml:space="preserve"> - крупная промышленная авария, повлекшая за собой человеческие жертвы, ущерб здоровью людей либо разрушения и уничтожение объектов, материальных ценностей в значительных размерах, а также приведшая к серьезному ущербу окружающей природной среде.</w:t>
      </w:r>
    </w:p>
    <w:p w:rsidR="00DF29B4" w:rsidRPr="007D3D56" w:rsidRDefault="00200FDF" w:rsidP="007D3D56">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К техногенным ч</w:t>
      </w:r>
      <w:r w:rsidR="002D7124" w:rsidRPr="007D3D56">
        <w:rPr>
          <w:rFonts w:ascii="Times New Roman" w:eastAsia="Times New Roman" w:hAnsi="Times New Roman" w:cs="Times New Roman"/>
          <w:b/>
          <w:sz w:val="24"/>
          <w:szCs w:val="24"/>
          <w:lang w:eastAsia="ru-RU"/>
        </w:rPr>
        <w:t>резвычайным ситуациям относятся:</w:t>
      </w:r>
    </w:p>
    <w:p w:rsidR="00CA3BAF"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1. </w:t>
      </w:r>
      <w:r w:rsidR="00CA3BAF" w:rsidRPr="007D3D56">
        <w:rPr>
          <w:rFonts w:ascii="Times New Roman" w:eastAsia="Times New Roman" w:hAnsi="Times New Roman" w:cs="Times New Roman"/>
          <w:sz w:val="24"/>
          <w:szCs w:val="24"/>
          <w:lang w:eastAsia="ru-RU"/>
        </w:rPr>
        <w:t>Аварии с выбросом (угрозой выброса) радиоактивных веществ при авариях на АЭС, атомных энергетических установках производственного и исследовательского назначения и других предприятиях ядерно-топливного цикла; аварии транспортных средств и космических аппаратов с ядерными установками; аварии при промышленных и испытательных взрывах ядерных боеприпасов с выбросом РВ; аварии с ядерными боеприпасами при хранении и техническом обслуживании.</w:t>
      </w:r>
      <w:r w:rsidR="002D7124" w:rsidRPr="007D3D56">
        <w:rPr>
          <w:rFonts w:ascii="Times New Roman" w:eastAsia="Times New Roman" w:hAnsi="Times New Roman" w:cs="Times New Roman"/>
          <w:sz w:val="24"/>
          <w:szCs w:val="24"/>
          <w:lang w:eastAsia="ru-RU"/>
        </w:rPr>
        <w:t xml:space="preserve"> </w:t>
      </w:r>
    </w:p>
    <w:p w:rsidR="00CA3BAF"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2. </w:t>
      </w:r>
      <w:r w:rsidR="00CA3BAF" w:rsidRPr="007D3D56">
        <w:rPr>
          <w:rFonts w:ascii="Times New Roman" w:eastAsia="Times New Roman" w:hAnsi="Times New Roman" w:cs="Times New Roman"/>
          <w:sz w:val="24"/>
          <w:szCs w:val="24"/>
          <w:lang w:eastAsia="ru-RU"/>
        </w:rPr>
        <w:t>Аварии с выбросом (угрозой выброса) и распространением облака аварийно-химически опасных веществ (АХОВ) при их производстве, переработке или хранении (захоронении), транспортировке, в процессе протекания химических реакций, начавшихся в результате аварии; аварии с химическими боеприпасами.</w:t>
      </w:r>
      <w:r w:rsidR="002D7124" w:rsidRPr="007D3D56">
        <w:rPr>
          <w:rFonts w:ascii="Times New Roman" w:eastAsia="Times New Roman" w:hAnsi="Times New Roman" w:cs="Times New Roman"/>
          <w:sz w:val="24"/>
          <w:szCs w:val="24"/>
          <w:lang w:eastAsia="ru-RU"/>
        </w:rPr>
        <w:t xml:space="preserve"> </w:t>
      </w:r>
    </w:p>
    <w:p w:rsidR="00CA3BAF"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3. </w:t>
      </w:r>
      <w:r w:rsidR="00CA3BAF" w:rsidRPr="007D3D56">
        <w:rPr>
          <w:rFonts w:ascii="Times New Roman" w:eastAsia="Times New Roman" w:hAnsi="Times New Roman" w:cs="Times New Roman"/>
          <w:sz w:val="24"/>
          <w:szCs w:val="24"/>
          <w:lang w:eastAsia="ru-RU"/>
        </w:rPr>
        <w:t>Аварии с выбросом (угрозой выброса) биологически опасных веществ (БОВ): на предприятиях промышленности и в научно-исследовательских учреждениях; на транспорте, а также при хранении и обслуживании биологических боеприпасов.</w:t>
      </w:r>
    </w:p>
    <w:p w:rsidR="00CA3BAF"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4. </w:t>
      </w:r>
      <w:r w:rsidR="00CA3BAF" w:rsidRPr="007D3D56">
        <w:rPr>
          <w:rFonts w:ascii="Times New Roman" w:eastAsia="Times New Roman" w:hAnsi="Times New Roman" w:cs="Times New Roman"/>
          <w:sz w:val="24"/>
          <w:szCs w:val="24"/>
          <w:lang w:eastAsia="ru-RU"/>
        </w:rPr>
        <w:t>Пожары и взрывы в зданиях, на коммуникациях и технологическом оборудовании промышленных объектов; на объектах добычи, переработки и хранения легковоспламеняющихся, горючих и взрывчатых веществ; на различных видах транспорта; в шахтах, подземных и горных выработках, метрополитенах; жилых и общественных зданиях; в местах падения неразорвавшихся боеприпасов и взрывчатых веществ; подземные пожары и взрывы горючих ископаемых.</w:t>
      </w:r>
      <w:r w:rsidR="00B3652C" w:rsidRPr="007D3D56">
        <w:rPr>
          <w:rFonts w:ascii="Times New Roman" w:eastAsia="Times New Roman" w:hAnsi="Times New Roman" w:cs="Times New Roman"/>
          <w:sz w:val="24"/>
          <w:szCs w:val="24"/>
          <w:lang w:eastAsia="ru-RU"/>
        </w:rPr>
        <w:t xml:space="preserve"> </w:t>
      </w:r>
    </w:p>
    <w:p w:rsidR="00EC3318"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5. </w:t>
      </w:r>
      <w:r w:rsidR="00EC3318" w:rsidRPr="007D3D56">
        <w:rPr>
          <w:rFonts w:ascii="Times New Roman" w:eastAsia="Times New Roman" w:hAnsi="Times New Roman" w:cs="Times New Roman"/>
          <w:sz w:val="24"/>
          <w:szCs w:val="24"/>
          <w:lang w:eastAsia="ru-RU"/>
        </w:rPr>
        <w:t>Транспортные аварии и катастрофы, включающие: крушение и аварии товарных и пассажирских поездов; поездов метрополитенов; аварии грузовых и пассажирских судов; авиационные катастрофы вне аэропортов и населенных пунктов; крупные автомобильные катастрофы; аварии транспорта на мостах железнодорожных переездах и туннелях; аварии на магистральных трубопроводах.</w:t>
      </w:r>
      <w:r w:rsidR="00B3652C" w:rsidRPr="007D3D56">
        <w:rPr>
          <w:rFonts w:ascii="Times New Roman" w:eastAsia="Times New Roman" w:hAnsi="Times New Roman" w:cs="Times New Roman"/>
          <w:sz w:val="24"/>
          <w:szCs w:val="24"/>
          <w:lang w:eastAsia="ru-RU"/>
        </w:rPr>
        <w:t xml:space="preserve"> </w:t>
      </w:r>
    </w:p>
    <w:p w:rsidR="00EC3318"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6. </w:t>
      </w:r>
      <w:r w:rsidR="00EC3318" w:rsidRPr="007D3D56">
        <w:rPr>
          <w:rFonts w:ascii="Times New Roman" w:eastAsia="Times New Roman" w:hAnsi="Times New Roman" w:cs="Times New Roman"/>
          <w:sz w:val="24"/>
          <w:szCs w:val="24"/>
          <w:lang w:eastAsia="ru-RU"/>
        </w:rPr>
        <w:t>Внезапное обрушение жилых, промышленных и общественных зданий и сооружений элементов транспортных коммуникаций.</w:t>
      </w:r>
    </w:p>
    <w:p w:rsidR="00CA3BAF"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 xml:space="preserve">7. </w:t>
      </w:r>
      <w:r w:rsidR="00CA3BAF" w:rsidRPr="007D3D56">
        <w:rPr>
          <w:rFonts w:ascii="Times New Roman" w:eastAsia="Times New Roman" w:hAnsi="Times New Roman" w:cs="Times New Roman"/>
          <w:sz w:val="24"/>
          <w:szCs w:val="24"/>
          <w:lang w:eastAsia="ru-RU"/>
        </w:rPr>
        <w:t>Гидродинамические аварии с прорывом плотин (дамб, шлюзов, перемычек и т.д.), образованием волн прорыва и зон катастрофического затопления и подтопления, с образованием прорывного паводка и смывом плодородных почв или образованием наносов на обширных территориях.</w:t>
      </w:r>
      <w:r w:rsidR="00B3652C" w:rsidRPr="007D3D56">
        <w:rPr>
          <w:rFonts w:ascii="Times New Roman" w:eastAsia="Times New Roman" w:hAnsi="Times New Roman" w:cs="Times New Roman"/>
          <w:sz w:val="24"/>
          <w:szCs w:val="24"/>
          <w:lang w:eastAsia="ru-RU"/>
        </w:rPr>
        <w:t xml:space="preserve"> </w:t>
      </w:r>
    </w:p>
    <w:p w:rsidR="00EC3318"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8. </w:t>
      </w:r>
      <w:r w:rsidR="00EC3318" w:rsidRPr="007D3D56">
        <w:rPr>
          <w:rFonts w:ascii="Times New Roman" w:eastAsia="Times New Roman" w:hAnsi="Times New Roman" w:cs="Times New Roman"/>
          <w:sz w:val="24"/>
          <w:szCs w:val="24"/>
          <w:lang w:eastAsia="ru-RU"/>
        </w:rPr>
        <w:t>Аварии на электроэнергетических объектах: электростанциях, ЛЭП, трансформаторных, распределительных и преобразовательных подстанций с долговременным перерывом электроснабжения основных потребителей или обширных территорий; выход из строя транспортных электрических контактных сетей.</w:t>
      </w:r>
    </w:p>
    <w:p w:rsidR="00EC3318"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9. </w:t>
      </w:r>
      <w:r w:rsidR="00EC3318" w:rsidRPr="007D3D56">
        <w:rPr>
          <w:rFonts w:ascii="Times New Roman" w:eastAsia="Times New Roman" w:hAnsi="Times New Roman" w:cs="Times New Roman"/>
          <w:sz w:val="24"/>
          <w:szCs w:val="24"/>
          <w:lang w:eastAsia="ru-RU"/>
        </w:rPr>
        <w:t>Аварии на коммунальных системах жизнеобеспечения, в том числе: на канализационных системах с массовым выбросом загрязняющих веществ; системах водоснабжения населения питьевой водой; сетях теплоснабжения и на коммунальных газопроводах.</w:t>
      </w:r>
    </w:p>
    <w:p w:rsidR="00EC3318" w:rsidRPr="007D3D56" w:rsidRDefault="000111A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10. </w:t>
      </w:r>
      <w:r w:rsidR="00EC3318" w:rsidRPr="007D3D56">
        <w:rPr>
          <w:rFonts w:ascii="Times New Roman" w:eastAsia="Times New Roman" w:hAnsi="Times New Roman" w:cs="Times New Roman"/>
          <w:sz w:val="24"/>
          <w:szCs w:val="24"/>
          <w:lang w:eastAsia="ru-RU"/>
        </w:rPr>
        <w:t>Аварии на очистных сооружениях сточных вод городов (районов) промышленных предприятий с массовым выбросом загрязняющих веществ и промышленных газов.</w:t>
      </w:r>
    </w:p>
    <w:p w:rsidR="00877E3D" w:rsidRPr="007D3D56" w:rsidRDefault="00E77891" w:rsidP="007D3D56">
      <w:pPr>
        <w:overflowPunct w:val="0"/>
        <w:autoSpaceDE w:val="0"/>
        <w:autoSpaceDN w:val="0"/>
        <w:adjustRightInd w:val="0"/>
        <w:spacing w:after="0"/>
        <w:ind w:firstLine="720"/>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Основные причины техногенных аварий и катастроф</w:t>
      </w:r>
      <w:r w:rsidR="00877E3D" w:rsidRPr="007D3D56">
        <w:rPr>
          <w:rFonts w:ascii="Times New Roman" w:eastAsia="Times New Roman" w:hAnsi="Times New Roman" w:cs="Times New Roman"/>
          <w:b/>
          <w:sz w:val="24"/>
          <w:szCs w:val="24"/>
          <w:lang w:eastAsia="ru-RU"/>
        </w:rPr>
        <w:t xml:space="preserve"> заключаются в следующем:</w:t>
      </w:r>
    </w:p>
    <w:p w:rsidR="00E77891" w:rsidRPr="007D3D56" w:rsidRDefault="004A6F8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в</w:t>
      </w:r>
      <w:r w:rsidR="00877E3D" w:rsidRPr="007D3D56">
        <w:rPr>
          <w:rFonts w:ascii="Times New Roman" w:eastAsia="Times New Roman" w:hAnsi="Times New Roman" w:cs="Times New Roman"/>
          <w:sz w:val="24"/>
          <w:szCs w:val="24"/>
          <w:lang w:eastAsia="ru-RU"/>
        </w:rPr>
        <w:t>озрастание сложности производств, часто это связано с применением новых технологий, требующих высоких концентраций энергии, опасных для жизни человека веществ и оказывающих сильное воздействие на компоненты окружающей среды;</w:t>
      </w:r>
    </w:p>
    <w:p w:rsidR="00877E3D" w:rsidRPr="007D3D56" w:rsidRDefault="004A6F8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у</w:t>
      </w:r>
      <w:r w:rsidR="00877E3D" w:rsidRPr="007D3D56">
        <w:rPr>
          <w:rFonts w:ascii="Times New Roman" w:eastAsia="Times New Roman" w:hAnsi="Times New Roman" w:cs="Times New Roman"/>
          <w:sz w:val="24"/>
          <w:szCs w:val="24"/>
          <w:lang w:eastAsia="ru-RU"/>
        </w:rPr>
        <w:t>меньшение надежности производственного оборудования и транспортных средств в связи с высокой степенью износа;</w:t>
      </w:r>
    </w:p>
    <w:p w:rsidR="00877E3D" w:rsidRPr="007D3D56" w:rsidRDefault="004A6F8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н</w:t>
      </w:r>
      <w:r w:rsidR="00877E3D" w:rsidRPr="007D3D56">
        <w:rPr>
          <w:rFonts w:ascii="Times New Roman" w:eastAsia="Times New Roman" w:hAnsi="Times New Roman" w:cs="Times New Roman"/>
          <w:sz w:val="24"/>
          <w:szCs w:val="24"/>
          <w:lang w:eastAsia="ru-RU"/>
        </w:rPr>
        <w:t>арушение технологической и трудовой дисциплины, низкий уровень подготовки работников в области безопасности.</w:t>
      </w:r>
    </w:p>
    <w:p w:rsidR="00735FF9" w:rsidRPr="007D3D56" w:rsidRDefault="00735FF9"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p>
    <w:p w:rsidR="009B6D25" w:rsidRDefault="008C7C1F" w:rsidP="007D3D56">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В зависимости от используемых на предприятиях веществ на территории </w:t>
      </w:r>
    </w:p>
    <w:p w:rsidR="008C7C1F" w:rsidRPr="007D3D56" w:rsidRDefault="008C7C1F" w:rsidP="007D3D56">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Нижегородской области </w:t>
      </w:r>
      <w:r w:rsidR="001E3818" w:rsidRPr="007D3D56">
        <w:rPr>
          <w:rFonts w:ascii="Times New Roman" w:eastAsia="Times New Roman" w:hAnsi="Times New Roman" w:cs="Times New Roman"/>
          <w:b/>
          <w:sz w:val="24"/>
          <w:szCs w:val="24"/>
          <w:lang w:eastAsia="ru-RU"/>
        </w:rPr>
        <w:t>могут располагаться</w:t>
      </w:r>
      <w:r w:rsidRPr="007D3D56">
        <w:rPr>
          <w:rFonts w:ascii="Times New Roman" w:eastAsia="Times New Roman" w:hAnsi="Times New Roman" w:cs="Times New Roman"/>
          <w:b/>
          <w:sz w:val="24"/>
          <w:szCs w:val="24"/>
          <w:lang w:eastAsia="ru-RU"/>
        </w:rPr>
        <w:t>:</w:t>
      </w:r>
    </w:p>
    <w:p w:rsidR="001E3818" w:rsidRPr="007D3D56" w:rsidRDefault="00C07D3A" w:rsidP="007D3D56">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1. </w:t>
      </w:r>
      <w:r w:rsidR="001E3818" w:rsidRPr="007D3D56">
        <w:rPr>
          <w:rFonts w:ascii="Times New Roman" w:eastAsia="Times New Roman" w:hAnsi="Times New Roman" w:cs="Times New Roman"/>
          <w:b/>
          <w:sz w:val="24"/>
          <w:szCs w:val="24"/>
          <w:lang w:eastAsia="ru-RU"/>
        </w:rPr>
        <w:t>Радиационно-опасные объекты</w:t>
      </w:r>
      <w:r w:rsidRPr="007D3D56">
        <w:rPr>
          <w:rFonts w:ascii="Times New Roman" w:eastAsia="Times New Roman" w:hAnsi="Times New Roman" w:cs="Times New Roman"/>
          <w:b/>
          <w:sz w:val="24"/>
          <w:szCs w:val="24"/>
          <w:lang w:eastAsia="ru-RU"/>
        </w:rPr>
        <w:t>.</w:t>
      </w:r>
    </w:p>
    <w:p w:rsidR="00CA3F22" w:rsidRPr="007D3D56" w:rsidRDefault="00CD57B6"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Практически все действующие АЭС России расположены в густо населенной европейской части страны. В их 30 - километровой зоне проживает более 1 миллиона человек; площадь территории, которая может быть подвержена радиоактивному загрязнению, составляет свыше 80 тыс. км</w:t>
      </w:r>
      <w:r w:rsidRPr="007D3D56">
        <w:rPr>
          <w:rFonts w:ascii="Times New Roman" w:eastAsia="Times New Roman" w:hAnsi="Times New Roman" w:cs="Times New Roman"/>
          <w:sz w:val="24"/>
          <w:szCs w:val="24"/>
          <w:vertAlign w:val="superscript"/>
          <w:lang w:eastAsia="ru-RU"/>
        </w:rPr>
        <w:t>2</w:t>
      </w:r>
      <w:r w:rsidRPr="007D3D56">
        <w:rPr>
          <w:rFonts w:ascii="Times New Roman" w:eastAsia="Times New Roman" w:hAnsi="Times New Roman" w:cs="Times New Roman"/>
          <w:sz w:val="24"/>
          <w:szCs w:val="24"/>
          <w:lang w:eastAsia="ru-RU"/>
        </w:rPr>
        <w:t xml:space="preserve">. </w:t>
      </w:r>
      <w:r w:rsidR="00CA3F22" w:rsidRPr="007D3D56">
        <w:rPr>
          <w:rFonts w:ascii="Times New Roman" w:eastAsia="Times New Roman" w:hAnsi="Times New Roman" w:cs="Times New Roman"/>
          <w:sz w:val="24"/>
          <w:szCs w:val="24"/>
          <w:lang w:eastAsia="ru-RU"/>
        </w:rPr>
        <w:t>А наибольшую опасность представляет система утилизации отработавшего ядерного топлива (ОЯТ).</w:t>
      </w:r>
    </w:p>
    <w:p w:rsidR="00E379D0" w:rsidRPr="007D3D56" w:rsidRDefault="00E379D0"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Радиационно-опасный объект</w:t>
      </w:r>
      <w:r w:rsidRPr="007D3D56">
        <w:rPr>
          <w:rFonts w:ascii="Times New Roman" w:eastAsia="Times New Roman" w:hAnsi="Times New Roman" w:cs="Times New Roman"/>
          <w:sz w:val="24"/>
          <w:szCs w:val="24"/>
          <w:lang w:eastAsia="ru-RU"/>
        </w:rPr>
        <w:t xml:space="preserve"> - объект, на котором хранят, перерабатывают, используют или транспортируют радиоактивные вещества, при аварии на котором или при его разрушении может произойти облучение ионизирующим излучением или радиоактивное загрязнение людей, сельскохозяйственных животных и растений, объектов народного хозяйства, а также окружающей природной среды.</w:t>
      </w:r>
    </w:p>
    <w:p w:rsidR="00CA3F22" w:rsidRPr="007D3D56" w:rsidRDefault="00CA3F2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Радиационная авария</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i/>
          <w:sz w:val="24"/>
          <w:szCs w:val="24"/>
          <w:lang w:eastAsia="ru-RU"/>
        </w:rPr>
        <w:t>–</w:t>
      </w:r>
      <w:r w:rsidRPr="007D3D56">
        <w:rPr>
          <w:rFonts w:ascii="Times New Roman" w:eastAsia="Times New Roman" w:hAnsi="Times New Roman" w:cs="Times New Roman"/>
          <w:sz w:val="24"/>
          <w:szCs w:val="24"/>
          <w:lang w:eastAsia="ru-RU"/>
        </w:rPr>
        <w:t xml:space="preserve"> авария на радиационно-опасном объекте, приводящая к выходу или выбросу радиоактивных веществ и (или) ионизирующих излучений за предусмотренные проектом для нормальной эксплуатации данного объекта границы в количествах, превышающих установленные пределы безопасности его эксплуатации. </w:t>
      </w:r>
    </w:p>
    <w:p w:rsidR="00CA3F22" w:rsidRPr="007D3D56" w:rsidRDefault="00CA3F2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Радиоактивные излучения не имеют запаха, цвета или других внешних признаков. Их обнаружение возможно лишь с помощью специальных  приборов. Радиоактивное заражение вызывается воздействием альфа-, бета - и гамма ионизирующих излучений и обуславливается выделением при аварии непрореагировавших элементов и продуктов деления ядерной реакции (радиоактивный шлак, пыль, осколки ядерного продукта в источнике аварии), а также </w:t>
      </w:r>
      <w:r w:rsidRPr="007D3D56">
        <w:rPr>
          <w:rFonts w:ascii="Times New Roman" w:eastAsia="Times New Roman" w:hAnsi="Times New Roman" w:cs="Times New Roman"/>
          <w:sz w:val="24"/>
          <w:szCs w:val="24"/>
          <w:lang w:eastAsia="ru-RU"/>
        </w:rPr>
        <w:lastRenderedPageBreak/>
        <w:t>образованием различных радиоактивных материалов и предметов (в частности грунта) в результате их облучения (наведенная активность).</w:t>
      </w:r>
    </w:p>
    <w:p w:rsidR="00CA3F22" w:rsidRPr="007D3D56" w:rsidRDefault="00CA3F2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Человек, находящийся на загрязненной территории, подвергается:</w:t>
      </w:r>
    </w:p>
    <w:p w:rsidR="00CA3F22" w:rsidRPr="007D3D56" w:rsidRDefault="004A6F8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CA3F22" w:rsidRPr="007D3D56">
        <w:rPr>
          <w:rFonts w:ascii="Times New Roman" w:eastAsia="Times New Roman" w:hAnsi="Times New Roman" w:cs="Times New Roman"/>
          <w:sz w:val="24"/>
          <w:szCs w:val="24"/>
          <w:lang w:eastAsia="ru-RU"/>
        </w:rPr>
        <w:t>внешнему облучению из проходящего радиоактивного облака и радиоактивных веществ, осевших на местность;</w:t>
      </w:r>
    </w:p>
    <w:p w:rsidR="00CA3F22" w:rsidRPr="007D3D56" w:rsidRDefault="004A6F8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CA3F22" w:rsidRPr="007D3D56">
        <w:rPr>
          <w:rFonts w:ascii="Times New Roman" w:eastAsia="Times New Roman" w:hAnsi="Times New Roman" w:cs="Times New Roman"/>
          <w:sz w:val="24"/>
          <w:szCs w:val="24"/>
          <w:lang w:eastAsia="ru-RU"/>
        </w:rPr>
        <w:t>контактному облучению кожных покровов при попадании на них радиоактивных веществ;</w:t>
      </w:r>
    </w:p>
    <w:p w:rsidR="00CA3F22" w:rsidRPr="007D3D56" w:rsidRDefault="004A6F8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CA3F22" w:rsidRPr="007D3D56">
        <w:rPr>
          <w:rFonts w:ascii="Times New Roman" w:eastAsia="Times New Roman" w:hAnsi="Times New Roman" w:cs="Times New Roman"/>
          <w:sz w:val="24"/>
          <w:szCs w:val="24"/>
          <w:lang w:eastAsia="ru-RU"/>
        </w:rPr>
        <w:t>внутреннему облучению за счет вдыхания загрязненного воздуха и при употреблении загрязненных продуктов питания и воды.</w:t>
      </w:r>
    </w:p>
    <w:p w:rsidR="00CA3F22" w:rsidRPr="007D3D56" w:rsidRDefault="00CA3F2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 ряде случаев аварии сопровождаются взрывами и пожарами.</w:t>
      </w:r>
    </w:p>
    <w:p w:rsidR="00CA3F22" w:rsidRPr="007D3D56" w:rsidRDefault="00CA3F22"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«Катастрофой века» названа авария на Чернобыльской АЭС 26.04.1986 г. в результате взрыва ядерного реактора четвёртого энергоблока. Высокая температура привела к испарению 50 тонн ядерного топлива, через проломы здания было выброшено наружу 70 тонн ядерного топлива и 700 тонн радиоактивного графита. Были загрязнены территории 19 субъектов РФ, на которых проживало более 30 млн. человек, а также территории 20 европейских государств. По некоторым оценкам общее число жертв может составить 75 тыс. человек. На сооружение саркофага ушло триста тысяч тонн бетона и шесть тысяч тонн металла.</w:t>
      </w:r>
    </w:p>
    <w:p w:rsidR="00CA3F22" w:rsidRPr="007D3D56" w:rsidRDefault="00CA3F2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Радиоактивное загрязнение</w:t>
      </w:r>
      <w:r w:rsidRPr="007D3D56">
        <w:rPr>
          <w:rFonts w:ascii="Times New Roman" w:eastAsia="Times New Roman" w:hAnsi="Times New Roman" w:cs="Times New Roman"/>
          <w:sz w:val="24"/>
          <w:szCs w:val="24"/>
          <w:lang w:eastAsia="ru-RU"/>
        </w:rPr>
        <w:t xml:space="preserve"> - загрязнение поверхности Земли, атмосферы, воды либо продовольствия, пищевого сырья, кормов и различных предметов радиоактивными веществами в количествах, превышающих уровень, установленный нормами радиационной безопасности и правилами работы с радиоактивными веществами.</w:t>
      </w:r>
    </w:p>
    <w:p w:rsidR="00CA3F22" w:rsidRPr="007D3D56" w:rsidRDefault="00CA3F2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Зона радиоактивного загрязнения</w:t>
      </w:r>
      <w:r w:rsidRPr="007D3D56">
        <w:rPr>
          <w:rFonts w:ascii="Times New Roman" w:eastAsia="Times New Roman" w:hAnsi="Times New Roman" w:cs="Times New Roman"/>
          <w:sz w:val="24"/>
          <w:szCs w:val="24"/>
          <w:lang w:eastAsia="ru-RU"/>
        </w:rPr>
        <w:t xml:space="preserve"> - территория или акватория, в пределах которой имеется радиоактивное загрязнение.</w:t>
      </w:r>
    </w:p>
    <w:p w:rsidR="00CA3F22" w:rsidRPr="007D3D56" w:rsidRDefault="00CA3F2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В зависимости от степени радиоактивного загрязнения различают зоны </w:t>
      </w:r>
      <w:r w:rsidRPr="007D3D56">
        <w:rPr>
          <w:rFonts w:ascii="Times New Roman" w:eastAsia="Times New Roman" w:hAnsi="Times New Roman" w:cs="Times New Roman"/>
          <w:b/>
          <w:sz w:val="24"/>
          <w:szCs w:val="24"/>
          <w:lang w:eastAsia="ru-RU"/>
        </w:rPr>
        <w:t>умеренного, сильного, опасного</w:t>
      </w:r>
      <w:r w:rsidRPr="007D3D56">
        <w:rPr>
          <w:rFonts w:ascii="Times New Roman" w:eastAsia="Times New Roman" w:hAnsi="Times New Roman" w:cs="Times New Roman"/>
          <w:i/>
          <w:sz w:val="24"/>
          <w:szCs w:val="24"/>
          <w:lang w:eastAsia="ru-RU"/>
        </w:rPr>
        <w:t xml:space="preserve"> </w:t>
      </w:r>
      <w:r w:rsidRPr="007D3D56">
        <w:rPr>
          <w:rFonts w:ascii="Times New Roman" w:eastAsia="Times New Roman" w:hAnsi="Times New Roman" w:cs="Times New Roman"/>
          <w:sz w:val="24"/>
          <w:szCs w:val="24"/>
          <w:lang w:eastAsia="ru-RU"/>
        </w:rPr>
        <w:t>и</w:t>
      </w:r>
      <w:r w:rsidRPr="007D3D56">
        <w:rPr>
          <w:rFonts w:ascii="Times New Roman" w:eastAsia="Times New Roman" w:hAnsi="Times New Roman" w:cs="Times New Roman"/>
          <w:i/>
          <w:sz w:val="24"/>
          <w:szCs w:val="24"/>
          <w:lang w:eastAsia="ru-RU"/>
        </w:rPr>
        <w:t xml:space="preserve"> </w:t>
      </w:r>
      <w:r w:rsidRPr="007D3D56">
        <w:rPr>
          <w:rFonts w:ascii="Times New Roman" w:eastAsia="Times New Roman" w:hAnsi="Times New Roman" w:cs="Times New Roman"/>
          <w:b/>
          <w:sz w:val="24"/>
          <w:szCs w:val="24"/>
          <w:lang w:eastAsia="ru-RU"/>
        </w:rPr>
        <w:t>чрезвычайно опасного</w:t>
      </w:r>
      <w:r w:rsidRPr="007D3D56">
        <w:rPr>
          <w:rFonts w:ascii="Times New Roman" w:eastAsia="Times New Roman" w:hAnsi="Times New Roman" w:cs="Times New Roman"/>
          <w:sz w:val="24"/>
          <w:szCs w:val="24"/>
          <w:lang w:eastAsia="ru-RU"/>
        </w:rPr>
        <w:t xml:space="preserve"> загрязнения.</w:t>
      </w:r>
    </w:p>
    <w:p w:rsidR="00CA3F22" w:rsidRPr="007D3D56" w:rsidRDefault="00935E1C"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Радиационно-опасные объекты (РОО)</w:t>
      </w:r>
      <w:r w:rsidRPr="007D3D56">
        <w:rPr>
          <w:rFonts w:ascii="Times New Roman" w:eastAsia="Times New Roman" w:hAnsi="Times New Roman" w:cs="Times New Roman"/>
          <w:sz w:val="24"/>
          <w:szCs w:val="24"/>
          <w:lang w:eastAsia="ru-RU"/>
        </w:rPr>
        <w:t xml:space="preserve"> </w:t>
      </w:r>
      <w:r w:rsidR="00CA3F22" w:rsidRPr="007D3D56">
        <w:rPr>
          <w:rFonts w:ascii="Times New Roman" w:eastAsia="Times New Roman" w:hAnsi="Times New Roman" w:cs="Times New Roman"/>
          <w:b/>
          <w:sz w:val="24"/>
          <w:szCs w:val="24"/>
          <w:lang w:eastAsia="ru-RU"/>
        </w:rPr>
        <w:t>Нижнего Новгорода и области</w:t>
      </w:r>
      <w:r w:rsidR="00B3652C" w:rsidRPr="007D3D56">
        <w:rPr>
          <w:rFonts w:ascii="Times New Roman" w:eastAsia="Times New Roman" w:hAnsi="Times New Roman" w:cs="Times New Roman"/>
          <w:b/>
          <w:sz w:val="24"/>
          <w:szCs w:val="24"/>
          <w:lang w:eastAsia="ru-RU"/>
        </w:rPr>
        <w:t>.</w:t>
      </w:r>
    </w:p>
    <w:p w:rsidR="00CA3F22" w:rsidRPr="007D3D56" w:rsidRDefault="00CA3F22" w:rsidP="007D3D56">
      <w:pPr>
        <w:overflowPunct w:val="0"/>
        <w:autoSpaceDE w:val="0"/>
        <w:autoSpaceDN w:val="0"/>
        <w:adjustRightInd w:val="0"/>
        <w:spacing w:after="0"/>
        <w:ind w:firstLine="708"/>
        <w:jc w:val="both"/>
        <w:rPr>
          <w:rFonts w:ascii="Times New Roman" w:eastAsia="Times New Roman" w:hAnsi="Times New Roman" w:cs="Times New Roman"/>
          <w:b/>
          <w:i/>
          <w:sz w:val="24"/>
          <w:szCs w:val="24"/>
          <w:lang w:eastAsia="ru-RU"/>
        </w:rPr>
      </w:pPr>
      <w:r w:rsidRPr="007D3D56">
        <w:rPr>
          <w:rFonts w:ascii="Times New Roman" w:eastAsia="Times New Roman" w:hAnsi="Times New Roman" w:cs="Times New Roman"/>
          <w:sz w:val="24"/>
          <w:szCs w:val="24"/>
          <w:lang w:eastAsia="ru-RU"/>
        </w:rPr>
        <w:t xml:space="preserve">Количество РОО в Нижегородской области - </w:t>
      </w:r>
      <w:r w:rsidR="00DF543D" w:rsidRPr="00DF543D">
        <w:rPr>
          <w:rFonts w:ascii="Times New Roman" w:eastAsia="Times New Roman" w:hAnsi="Times New Roman" w:cs="Times New Roman"/>
          <w:sz w:val="24"/>
          <w:szCs w:val="24"/>
          <w:lang w:eastAsia="ru-RU"/>
        </w:rPr>
        <w:t>5</w:t>
      </w:r>
      <w:r w:rsidRPr="007D3D56">
        <w:rPr>
          <w:rFonts w:ascii="Times New Roman" w:eastAsia="Times New Roman" w:hAnsi="Times New Roman" w:cs="Times New Roman"/>
          <w:sz w:val="24"/>
          <w:szCs w:val="24"/>
          <w:lang w:eastAsia="ru-RU"/>
        </w:rPr>
        <w:t>:</w:t>
      </w:r>
      <w:r w:rsidRPr="007D3D56">
        <w:rPr>
          <w:rFonts w:ascii="Times New Roman" w:eastAsia="Times New Roman" w:hAnsi="Times New Roman" w:cs="Times New Roman"/>
          <w:b/>
          <w:i/>
          <w:sz w:val="24"/>
          <w:szCs w:val="24"/>
          <w:lang w:eastAsia="ru-RU"/>
        </w:rPr>
        <w:t xml:space="preserve"> </w:t>
      </w:r>
    </w:p>
    <w:p w:rsidR="00CA3F22" w:rsidRPr="007D3D56" w:rsidRDefault="00CA3F22"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1. ФГУП федеральный научно-производственный центр «Научно-исследовательский институт измерительных систем им. Ю.Е. Седакова» (г. </w:t>
      </w:r>
      <w:r w:rsidR="008F561F" w:rsidRPr="007D3D56">
        <w:rPr>
          <w:rFonts w:ascii="Times New Roman" w:eastAsia="Times New Roman" w:hAnsi="Times New Roman" w:cs="Times New Roman"/>
          <w:sz w:val="24"/>
          <w:szCs w:val="24"/>
          <w:lang w:eastAsia="ru-RU"/>
        </w:rPr>
        <w:t>Н. Новгород, ул. Тропинина, 47).</w:t>
      </w:r>
      <w:r w:rsidRPr="007D3D56">
        <w:rPr>
          <w:rFonts w:ascii="Times New Roman" w:eastAsia="Times New Roman" w:hAnsi="Times New Roman" w:cs="Times New Roman"/>
          <w:sz w:val="24"/>
          <w:szCs w:val="24"/>
          <w:lang w:eastAsia="ru-RU"/>
        </w:rPr>
        <w:t xml:space="preserve"> </w:t>
      </w:r>
    </w:p>
    <w:p w:rsidR="00CA3F22" w:rsidRPr="007D3D56" w:rsidRDefault="00CA3F22"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2. </w:t>
      </w:r>
      <w:r w:rsidR="00B76F93" w:rsidRPr="007D3D56">
        <w:rPr>
          <w:rFonts w:ascii="Times New Roman" w:eastAsia="Times New Roman" w:hAnsi="Times New Roman" w:cs="Times New Roman"/>
          <w:sz w:val="24"/>
          <w:szCs w:val="24"/>
          <w:lang w:eastAsia="ru-RU"/>
        </w:rPr>
        <w:t>ОАО</w:t>
      </w:r>
      <w:r w:rsidRPr="007D3D56">
        <w:rPr>
          <w:rFonts w:ascii="Times New Roman" w:eastAsia="Times New Roman" w:hAnsi="Times New Roman" w:cs="Times New Roman"/>
          <w:sz w:val="24"/>
          <w:szCs w:val="24"/>
          <w:lang w:eastAsia="ru-RU"/>
        </w:rPr>
        <w:t xml:space="preserve"> «Опытно-конструкторское бюро машиностроения</w:t>
      </w:r>
      <w:r w:rsidR="00B76F93" w:rsidRPr="007D3D56">
        <w:rPr>
          <w:rFonts w:ascii="Times New Roman" w:eastAsia="Times New Roman" w:hAnsi="Times New Roman" w:cs="Times New Roman"/>
          <w:sz w:val="24"/>
          <w:szCs w:val="24"/>
          <w:lang w:eastAsia="ru-RU"/>
        </w:rPr>
        <w:t xml:space="preserve"> им. И.И. Африкантова</w:t>
      </w:r>
      <w:r w:rsidRPr="007D3D56">
        <w:rPr>
          <w:rFonts w:ascii="Times New Roman" w:eastAsia="Times New Roman" w:hAnsi="Times New Roman" w:cs="Times New Roman"/>
          <w:sz w:val="24"/>
          <w:szCs w:val="24"/>
          <w:lang w:eastAsia="ru-RU"/>
        </w:rPr>
        <w:t>» (г. Н. Нов</w:t>
      </w:r>
      <w:r w:rsidR="008F561F" w:rsidRPr="007D3D56">
        <w:rPr>
          <w:rFonts w:ascii="Times New Roman" w:eastAsia="Times New Roman" w:hAnsi="Times New Roman" w:cs="Times New Roman"/>
          <w:sz w:val="24"/>
          <w:szCs w:val="24"/>
          <w:lang w:eastAsia="ru-RU"/>
        </w:rPr>
        <w:t>город, Бурнаковский проезд, 15).</w:t>
      </w:r>
      <w:r w:rsidRPr="007D3D56">
        <w:rPr>
          <w:rFonts w:ascii="Times New Roman" w:eastAsia="Times New Roman" w:hAnsi="Times New Roman" w:cs="Times New Roman"/>
          <w:sz w:val="24"/>
          <w:szCs w:val="24"/>
          <w:lang w:eastAsia="ru-RU"/>
        </w:rPr>
        <w:t xml:space="preserve"> </w:t>
      </w:r>
    </w:p>
    <w:p w:rsidR="00CA3F22" w:rsidRPr="007D3D56" w:rsidRDefault="00CA3F22"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3. </w:t>
      </w:r>
      <w:r w:rsidR="00CF6EAF" w:rsidRPr="007D3D56">
        <w:rPr>
          <w:rFonts w:ascii="Times New Roman" w:eastAsia="Times New Roman" w:hAnsi="Times New Roman" w:cs="Times New Roman"/>
          <w:sz w:val="24"/>
          <w:szCs w:val="24"/>
          <w:lang w:eastAsia="ru-RU"/>
        </w:rPr>
        <w:t xml:space="preserve">ФГУП Российский федеральный ядерный центр - Всероссийский научно-исследовательский институт экспериментальной физики (ФГУП РФЯЦ-ВНИИЭФ) </w:t>
      </w:r>
      <w:r w:rsidRPr="007D3D56">
        <w:rPr>
          <w:rFonts w:ascii="Times New Roman" w:eastAsia="Times New Roman" w:hAnsi="Times New Roman" w:cs="Times New Roman"/>
          <w:sz w:val="24"/>
          <w:szCs w:val="24"/>
          <w:lang w:eastAsia="ru-RU"/>
        </w:rPr>
        <w:t>(промпло</w:t>
      </w:r>
      <w:r w:rsidR="008F561F" w:rsidRPr="007D3D56">
        <w:rPr>
          <w:rFonts w:ascii="Times New Roman" w:eastAsia="Times New Roman" w:hAnsi="Times New Roman" w:cs="Times New Roman"/>
          <w:sz w:val="24"/>
          <w:szCs w:val="24"/>
          <w:lang w:eastAsia="ru-RU"/>
        </w:rPr>
        <w:t>щадка) (г. Саров, пр. Мира, 41).</w:t>
      </w:r>
    </w:p>
    <w:p w:rsidR="00CA3F22" w:rsidRPr="007D3D56" w:rsidRDefault="00CA3F22"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4. </w:t>
      </w:r>
      <w:r w:rsidR="00FB1895" w:rsidRPr="007D3D56">
        <w:rPr>
          <w:rFonts w:ascii="Times New Roman" w:eastAsia="Times New Roman" w:hAnsi="Times New Roman" w:cs="Times New Roman"/>
          <w:sz w:val="24"/>
          <w:szCs w:val="24"/>
          <w:lang w:eastAsia="ru-RU"/>
        </w:rPr>
        <w:t>Федеральное государственное унитарное предприятие "Предприятие по обращению с радиоактивными отходами «РосРАО»</w:t>
      </w:r>
      <w:r w:rsidRPr="007D3D56">
        <w:rPr>
          <w:rFonts w:ascii="Times New Roman" w:eastAsia="Times New Roman" w:hAnsi="Times New Roman" w:cs="Times New Roman"/>
          <w:sz w:val="24"/>
          <w:szCs w:val="24"/>
          <w:lang w:eastAsia="ru-RU"/>
        </w:rPr>
        <w:t xml:space="preserve"> (промплощадка) (г. Н. Новгород, </w:t>
      </w:r>
      <w:r w:rsidR="008F561F" w:rsidRPr="007D3D56">
        <w:rPr>
          <w:rFonts w:ascii="Times New Roman" w:eastAsia="Times New Roman" w:hAnsi="Times New Roman" w:cs="Times New Roman"/>
          <w:sz w:val="24"/>
          <w:szCs w:val="24"/>
          <w:lang w:eastAsia="ru-RU"/>
        </w:rPr>
        <w:t>Московское шоссе, 302 а).</w:t>
      </w:r>
    </w:p>
    <w:p w:rsidR="00935E1C" w:rsidRPr="007D3D56" w:rsidRDefault="00935E1C"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5. ЗАО «ОКБ Нижний Новгород» (пр. </w:t>
      </w:r>
      <w:r w:rsidR="001440F3" w:rsidRPr="007D3D56">
        <w:rPr>
          <w:rFonts w:ascii="Times New Roman" w:eastAsia="Times New Roman" w:hAnsi="Times New Roman" w:cs="Times New Roman"/>
          <w:sz w:val="24"/>
          <w:szCs w:val="24"/>
          <w:lang w:eastAsia="ru-RU"/>
        </w:rPr>
        <w:t>Ленина 88</w:t>
      </w:r>
      <w:r w:rsidRPr="007D3D56">
        <w:rPr>
          <w:rFonts w:ascii="Times New Roman" w:eastAsia="Times New Roman" w:hAnsi="Times New Roman" w:cs="Times New Roman"/>
          <w:sz w:val="24"/>
          <w:szCs w:val="24"/>
          <w:lang w:eastAsia="ru-RU"/>
        </w:rPr>
        <w:t>)</w:t>
      </w:r>
      <w:r w:rsidR="001440F3" w:rsidRPr="007D3D56">
        <w:rPr>
          <w:rFonts w:ascii="Times New Roman" w:eastAsia="Times New Roman" w:hAnsi="Times New Roman" w:cs="Times New Roman"/>
          <w:sz w:val="24"/>
          <w:szCs w:val="24"/>
          <w:lang w:eastAsia="ru-RU"/>
        </w:rPr>
        <w:t>.</w:t>
      </w:r>
    </w:p>
    <w:p w:rsidR="007D3D56" w:rsidRPr="007D3D56" w:rsidRDefault="007D3D56" w:rsidP="00C23783">
      <w:pPr>
        <w:overflowPunct w:val="0"/>
        <w:autoSpaceDE w:val="0"/>
        <w:autoSpaceDN w:val="0"/>
        <w:adjustRightInd w:val="0"/>
        <w:spacing w:after="0"/>
        <w:rPr>
          <w:rFonts w:ascii="Times New Roman" w:eastAsia="Times New Roman" w:hAnsi="Times New Roman" w:cs="Times New Roman"/>
          <w:b/>
          <w:sz w:val="24"/>
          <w:szCs w:val="24"/>
          <w:lang w:eastAsia="ru-RU"/>
        </w:rPr>
      </w:pPr>
    </w:p>
    <w:p w:rsidR="008B1371" w:rsidRPr="007D3D56" w:rsidRDefault="00C07D3A" w:rsidP="007D3D56">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2. </w:t>
      </w:r>
      <w:r w:rsidR="00920754" w:rsidRPr="007D3D56">
        <w:rPr>
          <w:rFonts w:ascii="Times New Roman" w:eastAsia="Times New Roman" w:hAnsi="Times New Roman" w:cs="Times New Roman"/>
          <w:b/>
          <w:sz w:val="24"/>
          <w:szCs w:val="24"/>
          <w:lang w:eastAsia="ru-RU"/>
        </w:rPr>
        <w:t>Х</w:t>
      </w:r>
      <w:r w:rsidR="008B1371" w:rsidRPr="007D3D56">
        <w:rPr>
          <w:rFonts w:ascii="Times New Roman" w:eastAsia="Times New Roman" w:hAnsi="Times New Roman" w:cs="Times New Roman"/>
          <w:b/>
          <w:sz w:val="24"/>
          <w:szCs w:val="24"/>
          <w:lang w:eastAsia="ru-RU"/>
        </w:rPr>
        <w:t>имически опасны</w:t>
      </w:r>
      <w:r w:rsidR="00920754" w:rsidRPr="007D3D56">
        <w:rPr>
          <w:rFonts w:ascii="Times New Roman" w:eastAsia="Times New Roman" w:hAnsi="Times New Roman" w:cs="Times New Roman"/>
          <w:b/>
          <w:sz w:val="24"/>
          <w:szCs w:val="24"/>
          <w:lang w:eastAsia="ru-RU"/>
        </w:rPr>
        <w:t>е объекты</w:t>
      </w:r>
      <w:r w:rsidRPr="007D3D56">
        <w:rPr>
          <w:rFonts w:ascii="Times New Roman" w:eastAsia="Times New Roman" w:hAnsi="Times New Roman" w:cs="Times New Roman"/>
          <w:sz w:val="24"/>
          <w:szCs w:val="24"/>
          <w:lang w:eastAsia="ru-RU"/>
        </w:rPr>
        <w:t>.</w:t>
      </w:r>
    </w:p>
    <w:p w:rsidR="008B1371" w:rsidRPr="007D3D56" w:rsidRDefault="008B1371" w:rsidP="007D3D56">
      <w:pPr>
        <w:overflowPunct w:val="0"/>
        <w:autoSpaceDE w:val="0"/>
        <w:autoSpaceDN w:val="0"/>
        <w:adjustRightInd w:val="0"/>
        <w:spacing w:after="0"/>
        <w:ind w:firstLine="720"/>
        <w:jc w:val="both"/>
        <w:rPr>
          <w:rFonts w:ascii="Times New Roman" w:eastAsia="Times New Roman" w:hAnsi="Times New Roman" w:cs="Times New Roman"/>
          <w:sz w:val="24"/>
          <w:szCs w:val="24"/>
          <w:u w:val="single"/>
          <w:lang w:eastAsia="ru-RU"/>
        </w:rPr>
      </w:pPr>
      <w:r w:rsidRPr="007D3D56">
        <w:rPr>
          <w:rFonts w:ascii="Times New Roman" w:eastAsia="Times New Roman" w:hAnsi="Times New Roman" w:cs="Times New Roman"/>
          <w:sz w:val="24"/>
          <w:szCs w:val="24"/>
          <w:lang w:eastAsia="ru-RU"/>
        </w:rPr>
        <w:t>Площадь территории России, на которой расположены химически опасные объекты, составляет около 300 тыс. км</w:t>
      </w:r>
      <w:r w:rsidRPr="007D3D56">
        <w:rPr>
          <w:rFonts w:ascii="Times New Roman" w:eastAsia="Times New Roman" w:hAnsi="Times New Roman" w:cs="Times New Roman"/>
          <w:sz w:val="24"/>
          <w:szCs w:val="24"/>
          <w:vertAlign w:val="superscript"/>
          <w:lang w:eastAsia="ru-RU"/>
        </w:rPr>
        <w:t>2</w:t>
      </w:r>
      <w:r w:rsidRPr="007D3D56">
        <w:rPr>
          <w:rFonts w:ascii="Times New Roman" w:eastAsia="Times New Roman" w:hAnsi="Times New Roman" w:cs="Times New Roman"/>
          <w:sz w:val="24"/>
          <w:szCs w:val="24"/>
          <w:lang w:eastAsia="ru-RU"/>
        </w:rPr>
        <w:t>, а проживают на ней около 60 млн. человек.</w:t>
      </w:r>
    </w:p>
    <w:p w:rsidR="00CA3BAF" w:rsidRPr="007D3D56" w:rsidRDefault="00CA3BAF"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bCs/>
          <w:sz w:val="24"/>
          <w:szCs w:val="24"/>
          <w:lang w:eastAsia="ru-RU"/>
        </w:rPr>
        <w:lastRenderedPageBreak/>
        <w:t>Аварийно химически опасное вещество (АХОВ)</w:t>
      </w:r>
      <w:r w:rsidRPr="007D3D56">
        <w:rPr>
          <w:rFonts w:ascii="Times New Roman" w:eastAsia="Times New Roman" w:hAnsi="Times New Roman" w:cs="Times New Roman"/>
          <w:sz w:val="24"/>
          <w:szCs w:val="24"/>
          <w:lang w:eastAsia="ru-RU"/>
        </w:rPr>
        <w:t xml:space="preserve"> – </w:t>
      </w:r>
      <w:r w:rsidRPr="007D3D56">
        <w:rPr>
          <w:rFonts w:ascii="Times New Roman" w:eastAsia="Times New Roman" w:hAnsi="Times New Roman" w:cs="Times New Roman"/>
          <w:iCs/>
          <w:sz w:val="24"/>
          <w:szCs w:val="24"/>
          <w:lang w:eastAsia="ru-RU"/>
        </w:rPr>
        <w:t>вещество, при аварийном выбросе которого может произойти заражение окружающей среды и отравление живых организмов. Некоторые отравляющие вещества могут вызвать массовые поражения людей.</w:t>
      </w:r>
    </w:p>
    <w:p w:rsidR="00E379D0" w:rsidRPr="007D3D56" w:rsidRDefault="00E379D0"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Химически опасный объект</w:t>
      </w:r>
      <w:r w:rsidRPr="007D3D56">
        <w:rPr>
          <w:rFonts w:ascii="Times New Roman" w:eastAsia="Times New Roman" w:hAnsi="Times New Roman" w:cs="Times New Roman"/>
          <w:sz w:val="24"/>
          <w:szCs w:val="24"/>
          <w:lang w:eastAsia="ru-RU"/>
        </w:rPr>
        <w:t xml:space="preserve"> - объект, на котором хранят, перерабатывают, используют или транспортируют опасные химические вещества, при аварии на котором или при разрушении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 </w:t>
      </w:r>
    </w:p>
    <w:p w:rsidR="00E379D0" w:rsidRPr="007D3D56" w:rsidRDefault="00E379D0"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Химически опасными объектами являются: химические, целлюлозно-бумажные и нефтеперерабатывающие комбинаты, заводы минеральных удобрений, черной и цветной металлургии, а также хладокомбинаты, заводы по производству алкогольной продукции, кондитерские фабрики, овощебазы, водопроводные станции. Каждый из этих объектов имеет запас хлора и аммиака в несколько сотен тонн. </w:t>
      </w:r>
    </w:p>
    <w:p w:rsidR="008B1371" w:rsidRPr="007D3D56" w:rsidRDefault="008B1371"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Химическая авария</w:t>
      </w:r>
      <w:r w:rsidRPr="007D3D56">
        <w:rPr>
          <w:rFonts w:ascii="Times New Roman" w:eastAsia="Times New Roman" w:hAnsi="Times New Roman" w:cs="Times New Roman"/>
          <w:sz w:val="24"/>
          <w:szCs w:val="24"/>
          <w:lang w:eastAsia="ru-RU"/>
        </w:rPr>
        <w:t xml:space="preserve"> - авария на химически опасном объекте, сопровождающаяся проливом или выбросом опасных химических веществ, способная привести к гибели или химическому заражению людей, продовольствия, пищевого сырья и кормов, сельскохозяйственных животных и растений, или к химическому заражению окружающей природной среды. </w:t>
      </w:r>
    </w:p>
    <w:p w:rsidR="008B1371" w:rsidRPr="007D3D56" w:rsidRDefault="008B1371"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Химическое заражение</w:t>
      </w:r>
      <w:r w:rsidRPr="007D3D56">
        <w:rPr>
          <w:rFonts w:ascii="Times New Roman" w:eastAsia="Times New Roman" w:hAnsi="Times New Roman" w:cs="Times New Roman"/>
          <w:sz w:val="24"/>
          <w:szCs w:val="24"/>
          <w:lang w:eastAsia="ru-RU"/>
        </w:rPr>
        <w:t xml:space="preserve"> - распространение опасных химических веществ в окружающей природной среде в концентрациях или количествах, создающих угрозу для людей, сельскохозяйственных животных и растений в течение определенного времени.</w:t>
      </w:r>
    </w:p>
    <w:p w:rsidR="008B1371" w:rsidRPr="007D3D56" w:rsidRDefault="008B1371"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Зона химического заражения</w:t>
      </w:r>
      <w:r w:rsidRPr="007D3D56">
        <w:rPr>
          <w:rFonts w:ascii="Times New Roman" w:eastAsia="Times New Roman" w:hAnsi="Times New Roman" w:cs="Times New Roman"/>
          <w:sz w:val="24"/>
          <w:szCs w:val="24"/>
          <w:lang w:eastAsia="ru-RU"/>
        </w:rPr>
        <w:t xml:space="preserve"> - территория или акватория, в пределах которой распространены или куда привнесены опасные химические вещества в концентрациях или количествах, создающих опасность для жизни и здоровья людей, для сельскохозяйственных животных и растений в течение определенного времени.</w:t>
      </w:r>
    </w:p>
    <w:p w:rsidR="008B1371" w:rsidRPr="007D3D56" w:rsidRDefault="008B1371" w:rsidP="007D3D56">
      <w:pPr>
        <w:overflowPunct w:val="0"/>
        <w:autoSpaceDE w:val="0"/>
        <w:autoSpaceDN w:val="0"/>
        <w:adjustRightInd w:val="0"/>
        <w:spacing w:after="0"/>
        <w:ind w:firstLine="720"/>
        <w:jc w:val="both"/>
        <w:rPr>
          <w:rFonts w:ascii="Times New Roman" w:eastAsia="Times New Roman" w:hAnsi="Times New Roman" w:cs="Times New Roman"/>
          <w:b/>
          <w:i/>
          <w:sz w:val="24"/>
          <w:szCs w:val="24"/>
          <w:lang w:eastAsia="ru-RU"/>
        </w:rPr>
      </w:pPr>
      <w:r w:rsidRPr="007D3D56">
        <w:rPr>
          <w:rFonts w:ascii="Times New Roman" w:eastAsia="Times New Roman" w:hAnsi="Times New Roman" w:cs="Times New Roman"/>
          <w:b/>
          <w:i/>
          <w:sz w:val="24"/>
          <w:szCs w:val="24"/>
          <w:lang w:eastAsia="ru-RU"/>
        </w:rPr>
        <w:t xml:space="preserve">Первая крупная химическая авария с выбросом хлора на химическом предприятии произошла в </w:t>
      </w:r>
      <w:smartTag w:uri="urn:schemas-microsoft-com:office:smarttags" w:element="metricconverter">
        <w:smartTagPr>
          <w:attr w:name="ProductID" w:val="1917 г"/>
        </w:smartTagPr>
        <w:r w:rsidRPr="007D3D56">
          <w:rPr>
            <w:rFonts w:ascii="Times New Roman" w:eastAsia="Times New Roman" w:hAnsi="Times New Roman" w:cs="Times New Roman"/>
            <w:b/>
            <w:i/>
            <w:sz w:val="24"/>
            <w:szCs w:val="24"/>
            <w:lang w:eastAsia="ru-RU"/>
          </w:rPr>
          <w:t>1917 г</w:t>
        </w:r>
      </w:smartTag>
      <w:r w:rsidRPr="007D3D56">
        <w:rPr>
          <w:rFonts w:ascii="Times New Roman" w:eastAsia="Times New Roman" w:hAnsi="Times New Roman" w:cs="Times New Roman"/>
          <w:b/>
          <w:i/>
          <w:sz w:val="24"/>
          <w:szCs w:val="24"/>
          <w:lang w:eastAsia="ru-RU"/>
        </w:rPr>
        <w:t xml:space="preserve">. в американском городе Уайндотте. Тогда погиб 1 человек. Самая крупная авария (г. Бхопал, Индия, </w:t>
      </w:r>
      <w:smartTag w:uri="urn:schemas-microsoft-com:office:smarttags" w:element="metricconverter">
        <w:smartTagPr>
          <w:attr w:name="ProductID" w:val="1984 г"/>
        </w:smartTagPr>
        <w:r w:rsidRPr="007D3D56">
          <w:rPr>
            <w:rFonts w:ascii="Times New Roman" w:eastAsia="Times New Roman" w:hAnsi="Times New Roman" w:cs="Times New Roman"/>
            <w:b/>
            <w:i/>
            <w:sz w:val="24"/>
            <w:szCs w:val="24"/>
            <w:lang w:eastAsia="ru-RU"/>
          </w:rPr>
          <w:t>1984 г</w:t>
        </w:r>
      </w:smartTag>
      <w:r w:rsidRPr="007D3D56">
        <w:rPr>
          <w:rFonts w:ascii="Times New Roman" w:eastAsia="Times New Roman" w:hAnsi="Times New Roman" w:cs="Times New Roman"/>
          <w:b/>
          <w:i/>
          <w:sz w:val="24"/>
          <w:szCs w:val="24"/>
          <w:lang w:eastAsia="ru-RU"/>
        </w:rPr>
        <w:t>.) унесла</w:t>
      </w:r>
      <w:r w:rsidRPr="007D3D56">
        <w:rPr>
          <w:rFonts w:ascii="Times New Roman" w:eastAsia="Times New Roman" w:hAnsi="Times New Roman" w:cs="Times New Roman"/>
          <w:i/>
          <w:sz w:val="24"/>
          <w:szCs w:val="24"/>
          <w:lang w:eastAsia="ru-RU"/>
        </w:rPr>
        <w:t xml:space="preserve"> </w:t>
      </w:r>
      <w:r w:rsidRPr="007D3D56">
        <w:rPr>
          <w:rFonts w:ascii="Times New Roman" w:eastAsia="Times New Roman" w:hAnsi="Times New Roman" w:cs="Times New Roman"/>
          <w:b/>
          <w:i/>
          <w:sz w:val="24"/>
          <w:szCs w:val="24"/>
          <w:lang w:eastAsia="ru-RU"/>
        </w:rPr>
        <w:t>свыше 3000 жизней</w:t>
      </w:r>
      <w:r w:rsidRPr="007D3D56">
        <w:rPr>
          <w:rFonts w:ascii="Times New Roman" w:eastAsia="Times New Roman" w:hAnsi="Times New Roman" w:cs="Times New Roman"/>
          <w:i/>
          <w:sz w:val="24"/>
          <w:szCs w:val="24"/>
          <w:lang w:eastAsia="ru-RU"/>
        </w:rPr>
        <w:t xml:space="preserve">. </w:t>
      </w:r>
      <w:r w:rsidRPr="007D3D56">
        <w:rPr>
          <w:rFonts w:ascii="Times New Roman" w:eastAsia="Times New Roman" w:hAnsi="Times New Roman" w:cs="Times New Roman"/>
          <w:b/>
          <w:i/>
          <w:sz w:val="24"/>
          <w:szCs w:val="24"/>
          <w:lang w:eastAsia="ru-RU"/>
        </w:rPr>
        <w:t>В 1966 году в г. Горьком произошла утечка 27,7 тонны хлора на станции по его разливу. Причина – разрыв отводной трубы цистерны. Погибло 40 человек, получили поражения более 4,5 тыс. человек.</w:t>
      </w:r>
    </w:p>
    <w:p w:rsidR="008B1371" w:rsidRPr="007D3D56" w:rsidRDefault="008B1371"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Последствия аварий на химически опасных объектах характеризуются масштабом (количеством АХОВ, выброшенного в атмосферу, на местность, и его пространственно-временным распределением), продолжительностью и степенью опасности химического заражения.</w:t>
      </w:r>
    </w:p>
    <w:p w:rsidR="008B1371" w:rsidRPr="007D3D56" w:rsidRDefault="008B1371"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При аварии на химически опасном объекте возможны химическое заражение местности, воздуха, а за пределами объекта – заражение окружающей среды. Наиболее вероятны отравления людей хлором и аммиаком. Кроме того, эти аварии могут сопровождаться пожарами, взрывами.</w:t>
      </w:r>
    </w:p>
    <w:p w:rsidR="008B1371" w:rsidRPr="007D3D56" w:rsidRDefault="004A6F88" w:rsidP="007D3D56">
      <w:pPr>
        <w:overflowPunct w:val="0"/>
        <w:autoSpaceDE w:val="0"/>
        <w:autoSpaceDN w:val="0"/>
        <w:adjustRightInd w:val="0"/>
        <w:spacing w:after="0"/>
        <w:ind w:firstLine="708"/>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К </w:t>
      </w:r>
      <w:r w:rsidR="008B1371" w:rsidRPr="007D3D56">
        <w:rPr>
          <w:rFonts w:ascii="Times New Roman" w:eastAsia="Times New Roman" w:hAnsi="Times New Roman" w:cs="Times New Roman"/>
          <w:b/>
          <w:sz w:val="24"/>
          <w:szCs w:val="24"/>
          <w:lang w:eastAsia="ru-RU"/>
        </w:rPr>
        <w:t>наиболее опасным ХОО в нашей области относятся</w:t>
      </w:r>
      <w:r w:rsidR="00E379D0" w:rsidRPr="007D3D56">
        <w:rPr>
          <w:rFonts w:ascii="Times New Roman" w:eastAsia="Times New Roman" w:hAnsi="Times New Roman" w:cs="Times New Roman"/>
          <w:b/>
          <w:sz w:val="24"/>
          <w:szCs w:val="24"/>
          <w:lang w:eastAsia="ru-RU"/>
        </w:rPr>
        <w:t>:</w:t>
      </w:r>
      <w:r w:rsidR="008B1371" w:rsidRPr="007D3D56">
        <w:rPr>
          <w:rFonts w:ascii="Times New Roman" w:eastAsia="Times New Roman" w:hAnsi="Times New Roman" w:cs="Times New Roman"/>
          <w:b/>
          <w:sz w:val="24"/>
          <w:szCs w:val="24"/>
          <w:lang w:eastAsia="ru-RU"/>
        </w:rPr>
        <w:t xml:space="preserve"> </w:t>
      </w:r>
    </w:p>
    <w:p w:rsidR="008B1371" w:rsidRPr="007D3D56" w:rsidRDefault="00E379D0"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1.</w:t>
      </w:r>
      <w:r w:rsidR="008B1371" w:rsidRPr="007D3D56">
        <w:rPr>
          <w:rFonts w:ascii="Times New Roman" w:eastAsia="Times New Roman" w:hAnsi="Times New Roman" w:cs="Times New Roman"/>
          <w:sz w:val="24"/>
          <w:szCs w:val="24"/>
          <w:lang w:eastAsia="ru-RU"/>
        </w:rPr>
        <w:t xml:space="preserve"> </w:t>
      </w:r>
      <w:r w:rsidR="00A469F1" w:rsidRPr="007D3D56">
        <w:rPr>
          <w:rFonts w:ascii="Times New Roman" w:eastAsia="Times New Roman" w:hAnsi="Times New Roman" w:cs="Times New Roman"/>
          <w:sz w:val="24"/>
          <w:szCs w:val="24"/>
          <w:lang w:eastAsia="ru-RU"/>
        </w:rPr>
        <w:t>В</w:t>
      </w:r>
      <w:r w:rsidR="008B1371" w:rsidRPr="007D3D56">
        <w:rPr>
          <w:rFonts w:ascii="Times New Roman" w:eastAsia="Times New Roman" w:hAnsi="Times New Roman" w:cs="Times New Roman"/>
          <w:sz w:val="24"/>
          <w:szCs w:val="24"/>
          <w:lang w:eastAsia="ru-RU"/>
        </w:rPr>
        <w:t xml:space="preserve"> г. Дзержинске:</w:t>
      </w:r>
      <w:r w:rsidR="001A072B" w:rsidRPr="007D3D56">
        <w:rPr>
          <w:rFonts w:ascii="Times New Roman" w:eastAsia="Times New Roman" w:hAnsi="Times New Roman" w:cs="Times New Roman"/>
          <w:sz w:val="24"/>
          <w:szCs w:val="24"/>
          <w:lang w:eastAsia="ru-RU"/>
        </w:rPr>
        <w:t xml:space="preserve"> заводы, использующие хлор - «</w:t>
      </w:r>
      <w:r w:rsidR="008B1371" w:rsidRPr="007D3D56">
        <w:rPr>
          <w:rFonts w:ascii="Times New Roman" w:eastAsia="Times New Roman" w:hAnsi="Times New Roman" w:cs="Times New Roman"/>
          <w:sz w:val="24"/>
          <w:szCs w:val="24"/>
          <w:lang w:eastAsia="ru-RU"/>
        </w:rPr>
        <w:t>Капролактам</w:t>
      </w:r>
      <w:r w:rsidR="001A072B" w:rsidRPr="007D3D56">
        <w:rPr>
          <w:rFonts w:ascii="Times New Roman" w:eastAsia="Times New Roman" w:hAnsi="Times New Roman" w:cs="Times New Roman"/>
          <w:sz w:val="24"/>
          <w:szCs w:val="24"/>
          <w:lang w:eastAsia="ru-RU"/>
        </w:rPr>
        <w:t>» -  2000 т,   «</w:t>
      </w:r>
      <w:r w:rsidR="008B1371" w:rsidRPr="007D3D56">
        <w:rPr>
          <w:rFonts w:ascii="Times New Roman" w:eastAsia="Times New Roman" w:hAnsi="Times New Roman" w:cs="Times New Roman"/>
          <w:sz w:val="24"/>
          <w:szCs w:val="24"/>
          <w:lang w:eastAsia="ru-RU"/>
        </w:rPr>
        <w:t>Корунд</w:t>
      </w:r>
      <w:r w:rsidR="001A072B" w:rsidRPr="007D3D56">
        <w:rPr>
          <w:rFonts w:ascii="Times New Roman" w:eastAsia="Times New Roman" w:hAnsi="Times New Roman" w:cs="Times New Roman"/>
          <w:sz w:val="24"/>
          <w:szCs w:val="24"/>
          <w:lang w:eastAsia="ru-RU"/>
        </w:rPr>
        <w:t>»</w:t>
      </w:r>
      <w:r w:rsidR="008B1371" w:rsidRPr="007D3D56">
        <w:rPr>
          <w:rFonts w:ascii="Times New Roman" w:eastAsia="Times New Roman" w:hAnsi="Times New Roman" w:cs="Times New Roman"/>
          <w:sz w:val="24"/>
          <w:szCs w:val="24"/>
          <w:lang w:eastAsia="ru-RU"/>
        </w:rPr>
        <w:t xml:space="preserve"> – </w:t>
      </w:r>
      <w:r w:rsidR="001A072B" w:rsidRPr="007D3D56">
        <w:rPr>
          <w:rFonts w:ascii="Times New Roman" w:eastAsia="Times New Roman" w:hAnsi="Times New Roman" w:cs="Times New Roman"/>
          <w:sz w:val="24"/>
          <w:szCs w:val="24"/>
          <w:lang w:eastAsia="ru-RU"/>
        </w:rPr>
        <w:t>800 т, «</w:t>
      </w:r>
      <w:r w:rsidR="008B1371" w:rsidRPr="007D3D56">
        <w:rPr>
          <w:rFonts w:ascii="Times New Roman" w:eastAsia="Times New Roman" w:hAnsi="Times New Roman" w:cs="Times New Roman"/>
          <w:sz w:val="24"/>
          <w:szCs w:val="24"/>
          <w:lang w:eastAsia="ru-RU"/>
        </w:rPr>
        <w:t>Оргстекло</w:t>
      </w:r>
      <w:r w:rsidR="001A072B" w:rsidRPr="007D3D56">
        <w:rPr>
          <w:rFonts w:ascii="Times New Roman" w:eastAsia="Times New Roman" w:hAnsi="Times New Roman" w:cs="Times New Roman"/>
          <w:sz w:val="24"/>
          <w:szCs w:val="24"/>
          <w:lang w:eastAsia="ru-RU"/>
        </w:rPr>
        <w:t>»</w:t>
      </w:r>
      <w:r w:rsidR="008B1371" w:rsidRPr="007D3D56">
        <w:rPr>
          <w:rFonts w:ascii="Times New Roman" w:eastAsia="Times New Roman" w:hAnsi="Times New Roman" w:cs="Times New Roman"/>
          <w:sz w:val="24"/>
          <w:szCs w:val="24"/>
          <w:lang w:eastAsia="ru-RU"/>
        </w:rPr>
        <w:t xml:space="preserve"> – 500 т аммиака</w:t>
      </w:r>
      <w:r w:rsidR="00D71A7E" w:rsidRPr="007D3D56">
        <w:rPr>
          <w:rFonts w:ascii="Times New Roman" w:eastAsia="Times New Roman" w:hAnsi="Times New Roman" w:cs="Times New Roman"/>
          <w:sz w:val="24"/>
          <w:szCs w:val="24"/>
          <w:lang w:eastAsia="ru-RU"/>
        </w:rPr>
        <w:t>;</w:t>
      </w:r>
      <w:r w:rsidR="00A469F1" w:rsidRPr="007D3D56">
        <w:rPr>
          <w:rFonts w:ascii="Times New Roman" w:eastAsia="Times New Roman" w:hAnsi="Times New Roman" w:cs="Times New Roman"/>
          <w:sz w:val="24"/>
          <w:szCs w:val="24"/>
          <w:lang w:eastAsia="ru-RU"/>
        </w:rPr>
        <w:t xml:space="preserve"> ж.-д. станция Игумново.</w:t>
      </w:r>
    </w:p>
    <w:p w:rsidR="008B1371" w:rsidRPr="007D3D56" w:rsidRDefault="00E379D0"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2. </w:t>
      </w:r>
      <w:r w:rsidR="00A469F1" w:rsidRPr="007D3D56">
        <w:rPr>
          <w:rFonts w:ascii="Times New Roman" w:eastAsia="Times New Roman" w:hAnsi="Times New Roman" w:cs="Times New Roman"/>
          <w:sz w:val="24"/>
          <w:szCs w:val="24"/>
          <w:lang w:eastAsia="ru-RU"/>
        </w:rPr>
        <w:t>В</w:t>
      </w:r>
      <w:r w:rsidR="008B1371" w:rsidRPr="007D3D56">
        <w:rPr>
          <w:rFonts w:ascii="Times New Roman" w:eastAsia="Times New Roman" w:hAnsi="Times New Roman" w:cs="Times New Roman"/>
          <w:sz w:val="24"/>
          <w:szCs w:val="24"/>
          <w:lang w:eastAsia="ru-RU"/>
        </w:rPr>
        <w:t xml:space="preserve"> г. Нижнем Новгороде: станция </w:t>
      </w:r>
      <w:r w:rsidR="000D5201" w:rsidRPr="007D3D56">
        <w:rPr>
          <w:rFonts w:ascii="Times New Roman" w:eastAsia="Times New Roman" w:hAnsi="Times New Roman" w:cs="Times New Roman"/>
          <w:sz w:val="24"/>
          <w:szCs w:val="24"/>
          <w:lang w:eastAsia="ru-RU"/>
        </w:rPr>
        <w:t>Нижний Новгород</w:t>
      </w:r>
      <w:r w:rsidR="008B1371" w:rsidRPr="007D3D56">
        <w:rPr>
          <w:rFonts w:ascii="Times New Roman" w:eastAsia="Times New Roman" w:hAnsi="Times New Roman" w:cs="Times New Roman"/>
          <w:sz w:val="24"/>
          <w:szCs w:val="24"/>
          <w:lang w:eastAsia="ru-RU"/>
        </w:rPr>
        <w:t xml:space="preserve"> </w:t>
      </w:r>
      <w:r w:rsidR="000D5201" w:rsidRPr="007D3D56">
        <w:rPr>
          <w:rFonts w:ascii="Times New Roman" w:eastAsia="Times New Roman" w:hAnsi="Times New Roman" w:cs="Times New Roman"/>
          <w:sz w:val="24"/>
          <w:szCs w:val="24"/>
          <w:lang w:eastAsia="ru-RU"/>
        </w:rPr>
        <w:t>–</w:t>
      </w:r>
      <w:r w:rsidR="008B1371" w:rsidRPr="007D3D56">
        <w:rPr>
          <w:rFonts w:ascii="Times New Roman" w:eastAsia="Times New Roman" w:hAnsi="Times New Roman" w:cs="Times New Roman"/>
          <w:sz w:val="24"/>
          <w:szCs w:val="24"/>
          <w:lang w:eastAsia="ru-RU"/>
        </w:rPr>
        <w:t xml:space="preserve"> Со</w:t>
      </w:r>
      <w:r w:rsidR="000D5201" w:rsidRPr="007D3D56">
        <w:rPr>
          <w:rFonts w:ascii="Times New Roman" w:eastAsia="Times New Roman" w:hAnsi="Times New Roman" w:cs="Times New Roman"/>
          <w:sz w:val="24"/>
          <w:szCs w:val="24"/>
          <w:lang w:eastAsia="ru-RU"/>
        </w:rPr>
        <w:t>ртировочный (</w:t>
      </w:r>
      <w:r w:rsidR="008B1371" w:rsidRPr="007D3D56">
        <w:rPr>
          <w:rFonts w:ascii="Times New Roman" w:eastAsia="Times New Roman" w:hAnsi="Times New Roman" w:cs="Times New Roman"/>
          <w:sz w:val="24"/>
          <w:szCs w:val="24"/>
          <w:lang w:eastAsia="ru-RU"/>
        </w:rPr>
        <w:t xml:space="preserve">около 600 т аммиака, </w:t>
      </w:r>
      <w:r w:rsidR="00C9172A" w:rsidRPr="007D3D56">
        <w:rPr>
          <w:rFonts w:ascii="Times New Roman" w:eastAsia="Times New Roman" w:hAnsi="Times New Roman" w:cs="Times New Roman"/>
          <w:sz w:val="24"/>
          <w:szCs w:val="24"/>
          <w:lang w:eastAsia="ru-RU"/>
        </w:rPr>
        <w:t>500</w:t>
      </w:r>
      <w:r w:rsidR="008B1371" w:rsidRPr="007D3D56">
        <w:rPr>
          <w:rFonts w:ascii="Times New Roman" w:eastAsia="Times New Roman" w:hAnsi="Times New Roman" w:cs="Times New Roman"/>
          <w:sz w:val="24"/>
          <w:szCs w:val="24"/>
          <w:lang w:eastAsia="ru-RU"/>
        </w:rPr>
        <w:t xml:space="preserve"> </w:t>
      </w:r>
      <w:r w:rsidR="000D5201" w:rsidRPr="007D3D56">
        <w:rPr>
          <w:rFonts w:ascii="Times New Roman" w:eastAsia="Times New Roman" w:hAnsi="Times New Roman" w:cs="Times New Roman"/>
          <w:sz w:val="24"/>
          <w:szCs w:val="24"/>
          <w:lang w:eastAsia="ru-RU"/>
        </w:rPr>
        <w:t xml:space="preserve">т хлора), </w:t>
      </w:r>
      <w:r w:rsidR="008B1371" w:rsidRPr="007D3D56">
        <w:rPr>
          <w:rFonts w:ascii="Times New Roman" w:eastAsia="Times New Roman" w:hAnsi="Times New Roman" w:cs="Times New Roman"/>
          <w:sz w:val="24"/>
          <w:szCs w:val="24"/>
          <w:lang w:eastAsia="ru-RU"/>
        </w:rPr>
        <w:t>Мясоко</w:t>
      </w:r>
      <w:r w:rsidR="00C9172A" w:rsidRPr="007D3D56">
        <w:rPr>
          <w:rFonts w:ascii="Times New Roman" w:eastAsia="Times New Roman" w:hAnsi="Times New Roman" w:cs="Times New Roman"/>
          <w:sz w:val="24"/>
          <w:szCs w:val="24"/>
          <w:lang w:eastAsia="ru-RU"/>
        </w:rPr>
        <w:t>м</w:t>
      </w:r>
      <w:r w:rsidR="008B1371" w:rsidRPr="007D3D56">
        <w:rPr>
          <w:rFonts w:ascii="Times New Roman" w:eastAsia="Times New Roman" w:hAnsi="Times New Roman" w:cs="Times New Roman"/>
          <w:sz w:val="24"/>
          <w:szCs w:val="24"/>
          <w:lang w:eastAsia="ru-RU"/>
        </w:rPr>
        <w:t>бинат № 1 в Приокском районе (</w:t>
      </w:r>
      <w:r w:rsidR="00C9172A" w:rsidRPr="007D3D56">
        <w:rPr>
          <w:rFonts w:ascii="Times New Roman" w:eastAsia="Times New Roman" w:hAnsi="Times New Roman" w:cs="Times New Roman"/>
          <w:sz w:val="24"/>
          <w:szCs w:val="24"/>
          <w:lang w:eastAsia="ru-RU"/>
        </w:rPr>
        <w:t>103 т аммиака), Овощная база ОАО «Г</w:t>
      </w:r>
      <w:r w:rsidR="008B1371" w:rsidRPr="007D3D56">
        <w:rPr>
          <w:rFonts w:ascii="Times New Roman" w:eastAsia="Times New Roman" w:hAnsi="Times New Roman" w:cs="Times New Roman"/>
          <w:sz w:val="24"/>
          <w:szCs w:val="24"/>
          <w:lang w:eastAsia="ru-RU"/>
        </w:rPr>
        <w:t>АЗ</w:t>
      </w:r>
      <w:r w:rsidR="00C9172A" w:rsidRPr="007D3D56">
        <w:rPr>
          <w:rFonts w:ascii="Times New Roman" w:eastAsia="Times New Roman" w:hAnsi="Times New Roman" w:cs="Times New Roman"/>
          <w:sz w:val="24"/>
          <w:szCs w:val="24"/>
          <w:lang w:eastAsia="ru-RU"/>
        </w:rPr>
        <w:t>»</w:t>
      </w:r>
      <w:r w:rsidR="008B1371" w:rsidRPr="007D3D56">
        <w:rPr>
          <w:rFonts w:ascii="Times New Roman" w:eastAsia="Times New Roman" w:hAnsi="Times New Roman" w:cs="Times New Roman"/>
          <w:sz w:val="24"/>
          <w:szCs w:val="24"/>
          <w:lang w:eastAsia="ru-RU"/>
        </w:rPr>
        <w:t xml:space="preserve">  - </w:t>
      </w:r>
      <w:r w:rsidR="00C9172A" w:rsidRPr="007D3D56">
        <w:rPr>
          <w:rFonts w:ascii="Times New Roman" w:eastAsia="Times New Roman" w:hAnsi="Times New Roman" w:cs="Times New Roman"/>
          <w:sz w:val="24"/>
          <w:szCs w:val="24"/>
          <w:lang w:eastAsia="ru-RU"/>
        </w:rPr>
        <w:t>6</w:t>
      </w:r>
      <w:r w:rsidR="00A469F1" w:rsidRPr="007D3D56">
        <w:rPr>
          <w:rFonts w:ascii="Times New Roman" w:eastAsia="Times New Roman" w:hAnsi="Times New Roman" w:cs="Times New Roman"/>
          <w:sz w:val="24"/>
          <w:szCs w:val="24"/>
          <w:lang w:eastAsia="ru-RU"/>
        </w:rPr>
        <w:t>0 т соляной кислоты.</w:t>
      </w:r>
    </w:p>
    <w:p w:rsidR="008B1371" w:rsidRPr="007D3D56" w:rsidRDefault="00E379D0"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 xml:space="preserve">3. </w:t>
      </w:r>
      <w:r w:rsidR="00A469F1" w:rsidRPr="007D3D56">
        <w:rPr>
          <w:rFonts w:ascii="Times New Roman" w:eastAsia="Times New Roman" w:hAnsi="Times New Roman" w:cs="Times New Roman"/>
          <w:sz w:val="24"/>
          <w:szCs w:val="24"/>
          <w:lang w:eastAsia="ru-RU"/>
        </w:rPr>
        <w:t>В</w:t>
      </w:r>
      <w:r w:rsidR="008B1371" w:rsidRPr="007D3D56">
        <w:rPr>
          <w:rFonts w:ascii="Times New Roman" w:eastAsia="Times New Roman" w:hAnsi="Times New Roman" w:cs="Times New Roman"/>
          <w:sz w:val="24"/>
          <w:szCs w:val="24"/>
          <w:lang w:eastAsia="ru-RU"/>
        </w:rPr>
        <w:t xml:space="preserve"> г. Арзамасе: ж-д станции Арзамас-1  и Арзамас-2 по 45 т </w:t>
      </w:r>
      <w:r w:rsidR="00A469F1" w:rsidRPr="007D3D56">
        <w:rPr>
          <w:rFonts w:ascii="Times New Roman" w:eastAsia="Times New Roman" w:hAnsi="Times New Roman" w:cs="Times New Roman"/>
          <w:sz w:val="24"/>
          <w:szCs w:val="24"/>
          <w:lang w:eastAsia="ru-RU"/>
        </w:rPr>
        <w:t>хлора на каждой станции.</w:t>
      </w:r>
    </w:p>
    <w:p w:rsidR="008B1371" w:rsidRPr="007D3D56" w:rsidRDefault="00E379D0"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4. </w:t>
      </w:r>
      <w:r w:rsidR="00A469F1" w:rsidRPr="007D3D56">
        <w:rPr>
          <w:rFonts w:ascii="Times New Roman" w:eastAsia="Times New Roman" w:hAnsi="Times New Roman" w:cs="Times New Roman"/>
          <w:sz w:val="24"/>
          <w:szCs w:val="24"/>
          <w:lang w:eastAsia="ru-RU"/>
        </w:rPr>
        <w:t>В</w:t>
      </w:r>
      <w:r w:rsidR="008B1371" w:rsidRPr="007D3D56">
        <w:rPr>
          <w:rFonts w:ascii="Times New Roman" w:eastAsia="Times New Roman" w:hAnsi="Times New Roman" w:cs="Times New Roman"/>
          <w:sz w:val="24"/>
          <w:szCs w:val="24"/>
          <w:lang w:eastAsia="ru-RU"/>
        </w:rPr>
        <w:t xml:space="preserve"> г. Кстово: Нефтехимический завод О</w:t>
      </w:r>
      <w:r w:rsidR="00996F4E" w:rsidRPr="007D3D56">
        <w:rPr>
          <w:rFonts w:ascii="Times New Roman" w:eastAsia="Times New Roman" w:hAnsi="Times New Roman" w:cs="Times New Roman"/>
          <w:sz w:val="24"/>
          <w:szCs w:val="24"/>
          <w:lang w:eastAsia="ru-RU"/>
        </w:rPr>
        <w:t>О</w:t>
      </w:r>
      <w:r w:rsidR="008B1371" w:rsidRPr="007D3D56">
        <w:rPr>
          <w:rFonts w:ascii="Times New Roman" w:eastAsia="Times New Roman" w:hAnsi="Times New Roman" w:cs="Times New Roman"/>
          <w:sz w:val="24"/>
          <w:szCs w:val="24"/>
          <w:lang w:eastAsia="ru-RU"/>
        </w:rPr>
        <w:t>О «Лукойл –</w:t>
      </w:r>
      <w:r w:rsidR="00996F4E" w:rsidRPr="007D3D56">
        <w:rPr>
          <w:rFonts w:ascii="Times New Roman" w:eastAsia="Times New Roman" w:hAnsi="Times New Roman" w:cs="Times New Roman"/>
          <w:sz w:val="24"/>
          <w:szCs w:val="24"/>
          <w:lang w:eastAsia="ru-RU"/>
        </w:rPr>
        <w:t xml:space="preserve"> Нижневолжскнефть» </w:t>
      </w:r>
      <w:r w:rsidR="008B1371" w:rsidRPr="007D3D56">
        <w:rPr>
          <w:rFonts w:ascii="Times New Roman" w:eastAsia="Times New Roman" w:hAnsi="Times New Roman" w:cs="Times New Roman"/>
          <w:sz w:val="24"/>
          <w:szCs w:val="24"/>
          <w:lang w:eastAsia="ru-RU"/>
        </w:rPr>
        <w:t>и др.</w:t>
      </w:r>
    </w:p>
    <w:p w:rsidR="008B1371" w:rsidRPr="007D3D56" w:rsidRDefault="008B137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Для примера: при аварийном </w:t>
      </w:r>
      <w:r w:rsidR="007B7A89" w:rsidRPr="007D3D56">
        <w:rPr>
          <w:rFonts w:ascii="Times New Roman" w:eastAsia="Times New Roman" w:hAnsi="Times New Roman" w:cs="Times New Roman"/>
          <w:sz w:val="24"/>
          <w:szCs w:val="24"/>
          <w:lang w:eastAsia="ru-RU"/>
        </w:rPr>
        <w:t>раз</w:t>
      </w:r>
      <w:r w:rsidRPr="007D3D56">
        <w:rPr>
          <w:rFonts w:ascii="Times New Roman" w:eastAsia="Times New Roman" w:hAnsi="Times New Roman" w:cs="Times New Roman"/>
          <w:sz w:val="24"/>
          <w:szCs w:val="24"/>
          <w:lang w:eastAsia="ru-RU"/>
        </w:rPr>
        <w:t xml:space="preserve">ливе (выбросе) 30 т </w:t>
      </w:r>
      <w:r w:rsidRPr="007D3D56">
        <w:rPr>
          <w:rFonts w:ascii="Times New Roman" w:eastAsia="Times New Roman" w:hAnsi="Times New Roman" w:cs="Times New Roman"/>
          <w:b/>
          <w:sz w:val="24"/>
          <w:szCs w:val="24"/>
          <w:lang w:eastAsia="ru-RU"/>
        </w:rPr>
        <w:t xml:space="preserve">хлора </w:t>
      </w:r>
      <w:r w:rsidRPr="007D3D56">
        <w:rPr>
          <w:rFonts w:ascii="Times New Roman" w:eastAsia="Times New Roman" w:hAnsi="Times New Roman" w:cs="Times New Roman"/>
          <w:sz w:val="24"/>
          <w:szCs w:val="24"/>
          <w:lang w:eastAsia="ru-RU"/>
        </w:rPr>
        <w:t xml:space="preserve"> глубина заражения может достигнуть </w:t>
      </w:r>
      <w:smartTag w:uri="urn:schemas-microsoft-com:office:smarttags" w:element="metricconverter">
        <w:smartTagPr>
          <w:attr w:name="ProductID" w:val="20 км"/>
        </w:smartTagPr>
        <w:r w:rsidRPr="007D3D56">
          <w:rPr>
            <w:rFonts w:ascii="Times New Roman" w:eastAsia="Times New Roman" w:hAnsi="Times New Roman" w:cs="Times New Roman"/>
            <w:sz w:val="24"/>
            <w:szCs w:val="24"/>
            <w:lang w:eastAsia="ru-RU"/>
          </w:rPr>
          <w:t>20 км</w:t>
        </w:r>
      </w:smartTag>
      <w:r w:rsidRPr="007D3D56">
        <w:rPr>
          <w:rFonts w:ascii="Times New Roman" w:eastAsia="Times New Roman" w:hAnsi="Times New Roman" w:cs="Times New Roman"/>
          <w:sz w:val="24"/>
          <w:szCs w:val="24"/>
          <w:lang w:eastAsia="ru-RU"/>
        </w:rPr>
        <w:t xml:space="preserve">, а 30 т </w:t>
      </w:r>
      <w:r w:rsidRPr="007D3D56">
        <w:rPr>
          <w:rFonts w:ascii="Times New Roman" w:eastAsia="Times New Roman" w:hAnsi="Times New Roman" w:cs="Times New Roman"/>
          <w:b/>
          <w:sz w:val="24"/>
          <w:szCs w:val="24"/>
          <w:lang w:eastAsia="ru-RU"/>
        </w:rPr>
        <w:t>аммиака</w:t>
      </w:r>
      <w:r w:rsidRPr="007D3D56">
        <w:rPr>
          <w:rFonts w:ascii="Times New Roman" w:eastAsia="Times New Roman" w:hAnsi="Times New Roman" w:cs="Times New Roman"/>
          <w:sz w:val="24"/>
          <w:szCs w:val="24"/>
          <w:lang w:eastAsia="ru-RU"/>
        </w:rPr>
        <w:t xml:space="preserve"> - </w:t>
      </w:r>
      <w:smartTag w:uri="urn:schemas-microsoft-com:office:smarttags" w:element="metricconverter">
        <w:smartTagPr>
          <w:attr w:name="ProductID" w:val="6 км"/>
        </w:smartTagPr>
        <w:r w:rsidRPr="007D3D56">
          <w:rPr>
            <w:rFonts w:ascii="Times New Roman" w:eastAsia="Times New Roman" w:hAnsi="Times New Roman" w:cs="Times New Roman"/>
            <w:sz w:val="24"/>
            <w:szCs w:val="24"/>
            <w:lang w:eastAsia="ru-RU"/>
          </w:rPr>
          <w:t>6 км</w:t>
        </w:r>
      </w:smartTag>
      <w:r w:rsidRPr="007D3D56">
        <w:rPr>
          <w:rFonts w:ascii="Times New Roman" w:eastAsia="Times New Roman" w:hAnsi="Times New Roman" w:cs="Times New Roman"/>
          <w:sz w:val="24"/>
          <w:szCs w:val="24"/>
          <w:lang w:eastAsia="ru-RU"/>
        </w:rPr>
        <w:t xml:space="preserve">. </w:t>
      </w:r>
    </w:p>
    <w:p w:rsidR="00735FF9" w:rsidRPr="007D3D56" w:rsidRDefault="00735FF9" w:rsidP="007D3D56">
      <w:pPr>
        <w:pStyle w:val="a6"/>
        <w:spacing w:line="276" w:lineRule="auto"/>
        <w:ind w:left="709"/>
        <w:jc w:val="center"/>
        <w:rPr>
          <w:rFonts w:ascii="Times New Roman" w:eastAsia="Times New Roman" w:hAnsi="Times New Roman" w:cs="Times New Roman"/>
          <w:b/>
          <w:sz w:val="24"/>
          <w:szCs w:val="24"/>
          <w:lang w:eastAsia="ru-RU"/>
        </w:rPr>
      </w:pPr>
    </w:p>
    <w:p w:rsidR="00877E3D" w:rsidRPr="007D3D56" w:rsidRDefault="00A469F1" w:rsidP="007D3D56">
      <w:pPr>
        <w:pStyle w:val="a6"/>
        <w:spacing w:line="276" w:lineRule="auto"/>
        <w:ind w:left="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3. </w:t>
      </w:r>
      <w:r w:rsidR="00AD0616" w:rsidRPr="007D3D56">
        <w:rPr>
          <w:rFonts w:ascii="Times New Roman" w:eastAsia="Times New Roman" w:hAnsi="Times New Roman" w:cs="Times New Roman"/>
          <w:b/>
          <w:sz w:val="24"/>
          <w:szCs w:val="24"/>
          <w:lang w:eastAsia="ru-RU"/>
        </w:rPr>
        <w:t>Пожаро - и  взрывоопасные  объекты (ПВОО)</w:t>
      </w:r>
      <w:r w:rsidRPr="007D3D56">
        <w:rPr>
          <w:rFonts w:ascii="Times New Roman" w:eastAsia="Times New Roman" w:hAnsi="Times New Roman" w:cs="Times New Roman"/>
          <w:sz w:val="24"/>
          <w:szCs w:val="24"/>
          <w:lang w:eastAsia="ru-RU"/>
        </w:rPr>
        <w:t>.</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Взрыв</w:t>
      </w:r>
      <w:r w:rsidRPr="007D3D56">
        <w:rPr>
          <w:rFonts w:ascii="Times New Roman" w:eastAsia="Times New Roman" w:hAnsi="Times New Roman" w:cs="Times New Roman"/>
          <w:sz w:val="24"/>
          <w:szCs w:val="24"/>
          <w:lang w:eastAsia="ru-RU"/>
        </w:rPr>
        <w:t xml:space="preserve"> – освобождение большого количества энергии в ограниченном объеме за короткий промежуток времени. ГОСТ Р 22.0.08-96 «Безопасность в чрезвычайных ситуациях. Техногенные чрезвычайные ситуации. Взрывы» устанавливает термины и определения основных понятий, относящихся к взрывам, как источникам чрезвычайных ситуаций.</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Пожар</w:t>
      </w:r>
      <w:r w:rsidRPr="007D3D56">
        <w:rPr>
          <w:rFonts w:ascii="Times New Roman" w:eastAsia="Times New Roman" w:hAnsi="Times New Roman" w:cs="Times New Roman"/>
          <w:sz w:val="24"/>
          <w:szCs w:val="24"/>
          <w:lang w:eastAsia="ru-RU"/>
        </w:rPr>
        <w:t xml:space="preserve"> – неконтролируемый процесс горения, сопровождающийся уничтожением ценностей и создающий опасность для жизни людей.</w:t>
      </w:r>
    </w:p>
    <w:p w:rsidR="00113E9E" w:rsidRPr="007D3D56" w:rsidRDefault="00113E9E"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К </w:t>
      </w:r>
      <w:r w:rsidRPr="007D3D56">
        <w:rPr>
          <w:rFonts w:ascii="Times New Roman" w:eastAsia="Times New Roman" w:hAnsi="Times New Roman" w:cs="Times New Roman"/>
          <w:b/>
          <w:sz w:val="24"/>
          <w:szCs w:val="24"/>
          <w:lang w:eastAsia="ru-RU"/>
        </w:rPr>
        <w:t>пожаро – взрывоопасным объектам</w:t>
      </w:r>
      <w:r w:rsidRPr="007D3D56">
        <w:rPr>
          <w:rFonts w:ascii="Times New Roman" w:eastAsia="Times New Roman" w:hAnsi="Times New Roman" w:cs="Times New Roman"/>
          <w:sz w:val="24"/>
          <w:szCs w:val="24"/>
          <w:lang w:eastAsia="ru-RU"/>
        </w:rPr>
        <w:t xml:space="preserve"> относят производства, где используются взрывчатые и имеющие высокую степень возгораемости вещества, а также железнодорожный  и трубопроводный транспорт, как несущий основную нагрузку при доставке жидких, газообразных пожаро - и взрывоопасных грузов.</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Взрыв приводит к образованию и распространению со сверхзвуковой скоростью взрывной ударной волны, оказывающей механическое воздействие (давление, разрушение) на окружающие тела. В результате взрыва разрушаются и деформируются сооружения и оборудование, возникают пожары, выходят из строя коммунально-энергетические системы, люди из числа обслуживающего персонала получают ранения, а иногда и гибнут.</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Скопление взрывоопасных газов в замкнутом пространстве при несоблюдении норм безопасности часто приводит к взрыву и последующему пожару с катастрофическими последствиями.</w:t>
      </w:r>
    </w:p>
    <w:p w:rsidR="00113E9E" w:rsidRPr="007D3D56" w:rsidRDefault="00AD0616"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sz w:val="24"/>
          <w:szCs w:val="24"/>
          <w:lang w:eastAsia="ru-RU"/>
        </w:rPr>
        <w:t xml:space="preserve">В нашей области </w:t>
      </w:r>
      <w:r w:rsidR="00DF543D" w:rsidRPr="00DF543D">
        <w:rPr>
          <w:rFonts w:ascii="Times New Roman" w:eastAsia="Times New Roman" w:hAnsi="Times New Roman" w:cs="Times New Roman"/>
          <w:sz w:val="24"/>
          <w:szCs w:val="24"/>
          <w:lang w:eastAsia="ru-RU"/>
        </w:rPr>
        <w:t xml:space="preserve"> </w:t>
      </w:r>
      <w:r w:rsidR="00DF543D">
        <w:rPr>
          <w:rFonts w:ascii="Times New Roman" w:eastAsia="Times New Roman" w:hAnsi="Times New Roman" w:cs="Times New Roman"/>
          <w:sz w:val="24"/>
          <w:szCs w:val="24"/>
          <w:lang w:eastAsia="ru-RU"/>
        </w:rPr>
        <w:t>множество</w:t>
      </w:r>
      <w:r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объектов экономики, на которых есть</w:t>
      </w:r>
      <w:r w:rsidR="00A469F1" w:rsidRPr="007D3D56">
        <w:rPr>
          <w:rFonts w:ascii="Times New Roman" w:eastAsia="Times New Roman" w:hAnsi="Times New Roman" w:cs="Times New Roman"/>
          <w:sz w:val="24"/>
          <w:szCs w:val="24"/>
          <w:lang w:eastAsia="ru-RU"/>
        </w:rPr>
        <w:t xml:space="preserve"> </w:t>
      </w:r>
      <w:r w:rsidR="00C23783">
        <w:rPr>
          <w:rFonts w:ascii="Times New Roman" w:eastAsia="Times New Roman" w:hAnsi="Times New Roman" w:cs="Times New Roman"/>
          <w:sz w:val="24"/>
          <w:szCs w:val="24"/>
          <w:lang w:eastAsia="ru-RU"/>
        </w:rPr>
        <w:t>легковоспламеняющиеся вещества</w:t>
      </w:r>
      <w:r w:rsidRPr="007D3D56">
        <w:rPr>
          <w:rFonts w:ascii="Times New Roman" w:eastAsia="Times New Roman" w:hAnsi="Times New Roman" w:cs="Times New Roman"/>
          <w:b/>
          <w:sz w:val="24"/>
          <w:szCs w:val="24"/>
          <w:lang w:eastAsia="ru-RU"/>
        </w:rPr>
        <w:t xml:space="preserve">: </w:t>
      </w:r>
    </w:p>
    <w:p w:rsidR="007B7A89" w:rsidRPr="007D3D56" w:rsidRDefault="00A469F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1. </w:t>
      </w:r>
      <w:r w:rsidR="000E2C92" w:rsidRPr="007D3D56">
        <w:rPr>
          <w:rFonts w:ascii="Times New Roman" w:eastAsia="Times New Roman" w:hAnsi="Times New Roman" w:cs="Times New Roman"/>
          <w:sz w:val="24"/>
          <w:szCs w:val="24"/>
          <w:lang w:eastAsia="ru-RU"/>
        </w:rPr>
        <w:t xml:space="preserve">ОАО </w:t>
      </w:r>
      <w:r w:rsidR="00436903" w:rsidRPr="007D3D56">
        <w:rPr>
          <w:rFonts w:ascii="Times New Roman" w:eastAsia="Times New Roman" w:hAnsi="Times New Roman" w:cs="Times New Roman"/>
          <w:sz w:val="24"/>
          <w:szCs w:val="24"/>
          <w:lang w:eastAsia="ru-RU"/>
        </w:rPr>
        <w:t>«</w:t>
      </w:r>
      <w:r w:rsidR="000E2C92" w:rsidRPr="007D3D56">
        <w:rPr>
          <w:rFonts w:ascii="Times New Roman" w:eastAsia="Times New Roman" w:hAnsi="Times New Roman" w:cs="Times New Roman"/>
          <w:sz w:val="24"/>
          <w:szCs w:val="24"/>
          <w:lang w:eastAsia="ru-RU"/>
        </w:rPr>
        <w:t>ГАЗ</w:t>
      </w:r>
      <w:r w:rsidR="00436903" w:rsidRPr="007D3D56">
        <w:rPr>
          <w:rFonts w:ascii="Times New Roman" w:eastAsia="Times New Roman" w:hAnsi="Times New Roman" w:cs="Times New Roman"/>
          <w:sz w:val="24"/>
          <w:szCs w:val="24"/>
          <w:lang w:eastAsia="ru-RU"/>
        </w:rPr>
        <w:t>»</w:t>
      </w:r>
      <w:r w:rsidR="000E2C92" w:rsidRPr="007D3D56">
        <w:rPr>
          <w:rFonts w:ascii="Times New Roman" w:eastAsia="Times New Roman" w:hAnsi="Times New Roman" w:cs="Times New Roman"/>
          <w:sz w:val="24"/>
          <w:szCs w:val="24"/>
          <w:lang w:eastAsia="ru-RU"/>
        </w:rPr>
        <w:t xml:space="preserve"> - около 300 т</w:t>
      </w:r>
      <w:r w:rsidRPr="007D3D56">
        <w:rPr>
          <w:rFonts w:ascii="Times New Roman" w:eastAsia="Times New Roman" w:hAnsi="Times New Roman" w:cs="Times New Roman"/>
          <w:sz w:val="24"/>
          <w:szCs w:val="24"/>
          <w:lang w:eastAsia="ru-RU"/>
        </w:rPr>
        <w:t>.</w:t>
      </w:r>
    </w:p>
    <w:p w:rsidR="007B7A89" w:rsidRPr="007D3D56" w:rsidRDefault="00BD42FD"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2. Ж</w:t>
      </w:r>
      <w:r w:rsidR="00AD0616" w:rsidRPr="007D3D56">
        <w:rPr>
          <w:rFonts w:ascii="Times New Roman" w:eastAsia="Times New Roman" w:hAnsi="Times New Roman" w:cs="Times New Roman"/>
          <w:sz w:val="24"/>
          <w:szCs w:val="24"/>
          <w:lang w:eastAsia="ru-RU"/>
        </w:rPr>
        <w:t xml:space="preserve">.-д. станция </w:t>
      </w:r>
      <w:r w:rsidR="007B7A89" w:rsidRPr="007D3D56">
        <w:rPr>
          <w:rFonts w:ascii="Times New Roman" w:eastAsia="Times New Roman" w:hAnsi="Times New Roman" w:cs="Times New Roman"/>
          <w:sz w:val="24"/>
          <w:szCs w:val="24"/>
          <w:lang w:eastAsia="ru-RU"/>
        </w:rPr>
        <w:t>Нижний Новгород</w:t>
      </w:r>
      <w:r w:rsidRPr="007D3D56">
        <w:rPr>
          <w:rFonts w:ascii="Times New Roman" w:eastAsia="Times New Roman" w:hAnsi="Times New Roman" w:cs="Times New Roman"/>
          <w:sz w:val="24"/>
          <w:szCs w:val="24"/>
          <w:lang w:eastAsia="ru-RU"/>
        </w:rPr>
        <w:t xml:space="preserve"> - Сортировочный - 30 т.</w:t>
      </w:r>
    </w:p>
    <w:p w:rsidR="007B7A89" w:rsidRPr="007D3D56" w:rsidRDefault="00BD42FD"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3. </w:t>
      </w:r>
      <w:r w:rsidR="007B7A89" w:rsidRPr="007D3D56">
        <w:rPr>
          <w:rFonts w:ascii="Times New Roman" w:eastAsia="Times New Roman" w:hAnsi="Times New Roman" w:cs="Times New Roman"/>
          <w:sz w:val="24"/>
          <w:szCs w:val="24"/>
          <w:lang w:eastAsia="ru-RU"/>
        </w:rPr>
        <w:t>«</w:t>
      </w:r>
      <w:r w:rsidR="00AD0616" w:rsidRPr="007D3D56">
        <w:rPr>
          <w:rFonts w:ascii="Times New Roman" w:eastAsia="Times New Roman" w:hAnsi="Times New Roman" w:cs="Times New Roman"/>
          <w:sz w:val="24"/>
          <w:szCs w:val="24"/>
          <w:lang w:eastAsia="ru-RU"/>
        </w:rPr>
        <w:t>Нижегородские авиалинии</w:t>
      </w:r>
      <w:r w:rsidR="007B7A89" w:rsidRPr="007D3D56">
        <w:rPr>
          <w:rFonts w:ascii="Times New Roman" w:eastAsia="Times New Roman" w:hAnsi="Times New Roman" w:cs="Times New Roman"/>
          <w:sz w:val="24"/>
          <w:szCs w:val="24"/>
          <w:lang w:eastAsia="ru-RU"/>
        </w:rPr>
        <w:t>»</w:t>
      </w:r>
      <w:r w:rsidRPr="007D3D56">
        <w:rPr>
          <w:rFonts w:ascii="Times New Roman" w:eastAsia="Times New Roman" w:hAnsi="Times New Roman" w:cs="Times New Roman"/>
          <w:sz w:val="24"/>
          <w:szCs w:val="24"/>
          <w:lang w:eastAsia="ru-RU"/>
        </w:rPr>
        <w:t xml:space="preserve"> - более 15 т.</w:t>
      </w:r>
    </w:p>
    <w:p w:rsidR="000E2C92" w:rsidRPr="007D3D56" w:rsidRDefault="00BD42FD"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4. </w:t>
      </w:r>
      <w:r w:rsidR="007B7A89" w:rsidRPr="007D3D56">
        <w:rPr>
          <w:rFonts w:ascii="Times New Roman" w:eastAsia="Times New Roman" w:hAnsi="Times New Roman" w:cs="Times New Roman"/>
          <w:sz w:val="24"/>
          <w:szCs w:val="24"/>
          <w:lang w:eastAsia="ru-RU"/>
        </w:rPr>
        <w:t>ООО «Нефтемасло</w:t>
      </w:r>
      <w:r w:rsidR="000E2C92" w:rsidRPr="007D3D56">
        <w:rPr>
          <w:rFonts w:ascii="Times New Roman" w:eastAsia="Times New Roman" w:hAnsi="Times New Roman" w:cs="Times New Roman"/>
          <w:sz w:val="24"/>
          <w:szCs w:val="24"/>
          <w:lang w:eastAsia="ru-RU"/>
        </w:rPr>
        <w:t>завод «</w:t>
      </w:r>
      <w:r w:rsidR="00AD0616" w:rsidRPr="007D3D56">
        <w:rPr>
          <w:rFonts w:ascii="Times New Roman" w:eastAsia="Times New Roman" w:hAnsi="Times New Roman" w:cs="Times New Roman"/>
          <w:sz w:val="24"/>
          <w:szCs w:val="24"/>
          <w:lang w:eastAsia="ru-RU"/>
        </w:rPr>
        <w:t>Варя</w:t>
      </w:r>
      <w:r w:rsidRPr="007D3D56">
        <w:rPr>
          <w:rFonts w:ascii="Times New Roman" w:eastAsia="Times New Roman" w:hAnsi="Times New Roman" w:cs="Times New Roman"/>
          <w:sz w:val="24"/>
          <w:szCs w:val="24"/>
          <w:lang w:eastAsia="ru-RU"/>
        </w:rPr>
        <w:t>» - 100 т.</w:t>
      </w:r>
    </w:p>
    <w:p w:rsidR="000E2C92" w:rsidRPr="007D3D56" w:rsidRDefault="00BD42FD"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5. </w:t>
      </w:r>
      <w:r w:rsidR="00AD0616" w:rsidRPr="007D3D56">
        <w:rPr>
          <w:rFonts w:ascii="Times New Roman" w:eastAsia="Times New Roman" w:hAnsi="Times New Roman" w:cs="Times New Roman"/>
          <w:sz w:val="24"/>
          <w:szCs w:val="24"/>
          <w:lang w:eastAsia="ru-RU"/>
        </w:rPr>
        <w:t>Саров - около 200 т</w:t>
      </w:r>
      <w:r w:rsidRPr="007D3D56">
        <w:rPr>
          <w:rFonts w:ascii="Times New Roman" w:eastAsia="Times New Roman" w:hAnsi="Times New Roman" w:cs="Times New Roman"/>
          <w:sz w:val="24"/>
          <w:szCs w:val="24"/>
          <w:lang w:eastAsia="ru-RU"/>
        </w:rPr>
        <w:t>.</w:t>
      </w:r>
    </w:p>
    <w:p w:rsidR="000E2C92" w:rsidRPr="007D3D56" w:rsidRDefault="00BD42FD"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6. </w:t>
      </w:r>
      <w:r w:rsidR="00AD0616" w:rsidRPr="007D3D56">
        <w:rPr>
          <w:rFonts w:ascii="Times New Roman" w:eastAsia="Times New Roman" w:hAnsi="Times New Roman" w:cs="Times New Roman"/>
          <w:sz w:val="24"/>
          <w:szCs w:val="24"/>
          <w:lang w:eastAsia="ru-RU"/>
        </w:rPr>
        <w:t>Бор - около 30 т</w:t>
      </w:r>
      <w:r w:rsidRPr="007D3D56">
        <w:rPr>
          <w:rFonts w:ascii="Times New Roman" w:eastAsia="Times New Roman" w:hAnsi="Times New Roman" w:cs="Times New Roman"/>
          <w:sz w:val="24"/>
          <w:szCs w:val="24"/>
          <w:lang w:eastAsia="ru-RU"/>
        </w:rPr>
        <w:t>.</w:t>
      </w:r>
    </w:p>
    <w:p w:rsidR="00AD0616" w:rsidRPr="007D3D56" w:rsidRDefault="00BD42FD"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7. </w:t>
      </w:r>
      <w:r w:rsidR="00AD0616" w:rsidRPr="007D3D56">
        <w:rPr>
          <w:rFonts w:ascii="Times New Roman" w:eastAsia="Times New Roman" w:hAnsi="Times New Roman" w:cs="Times New Roman"/>
          <w:sz w:val="24"/>
          <w:szCs w:val="24"/>
          <w:lang w:eastAsia="ru-RU"/>
        </w:rPr>
        <w:t>Кстово - более 40 т.</w:t>
      </w:r>
    </w:p>
    <w:p w:rsidR="00AD0616" w:rsidRPr="007D3D56" w:rsidRDefault="00AD0616"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К ПВОО относятся и автозаправочные станции (АЗС). Они также представляют большую пожароопасность.</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Различают три зоны действия взрыва:</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Зона </w:t>
      </w:r>
      <w:r w:rsidRPr="007D3D56">
        <w:rPr>
          <w:rFonts w:ascii="Times New Roman" w:eastAsia="Times New Roman" w:hAnsi="Times New Roman" w:cs="Times New Roman"/>
          <w:b/>
          <w:sz w:val="24"/>
          <w:szCs w:val="24"/>
          <w:lang w:val="en-US" w:eastAsia="ru-RU"/>
        </w:rPr>
        <w:t>I</w:t>
      </w:r>
      <w:r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i/>
          <w:sz w:val="24"/>
          <w:szCs w:val="24"/>
          <w:lang w:eastAsia="ru-RU"/>
        </w:rPr>
        <w:t>действие детонационной волны</w:t>
      </w:r>
      <w:r w:rsidRPr="007D3D56">
        <w:rPr>
          <w:rFonts w:ascii="Times New Roman" w:eastAsia="Times New Roman" w:hAnsi="Times New Roman" w:cs="Times New Roman"/>
          <w:sz w:val="24"/>
          <w:szCs w:val="24"/>
          <w:lang w:eastAsia="ru-RU"/>
        </w:rPr>
        <w:t>.</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Для нее характерно интенсивное дробящее действие, в результате которого конструкции разрушаются на отдельные фрагменты, разлетающиеся с большими скоростями от центра взрыва.</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Зона </w:t>
      </w:r>
      <w:r w:rsidRPr="007D3D56">
        <w:rPr>
          <w:rFonts w:ascii="Times New Roman" w:eastAsia="Times New Roman" w:hAnsi="Times New Roman" w:cs="Times New Roman"/>
          <w:b/>
          <w:sz w:val="24"/>
          <w:szCs w:val="24"/>
          <w:lang w:val="en-US" w:eastAsia="ru-RU"/>
        </w:rPr>
        <w:t>II</w:t>
      </w:r>
      <w:r w:rsidRPr="007D3D56">
        <w:rPr>
          <w:rFonts w:ascii="Times New Roman" w:eastAsia="Times New Roman" w:hAnsi="Times New Roman" w:cs="Times New Roman"/>
          <w:b/>
          <w:sz w:val="24"/>
          <w:szCs w:val="24"/>
          <w:lang w:eastAsia="ru-RU"/>
        </w:rPr>
        <w:t xml:space="preserve"> – </w:t>
      </w:r>
      <w:r w:rsidRPr="007D3D56">
        <w:rPr>
          <w:rFonts w:ascii="Times New Roman" w:eastAsia="Times New Roman" w:hAnsi="Times New Roman" w:cs="Times New Roman"/>
          <w:i/>
          <w:sz w:val="24"/>
          <w:szCs w:val="24"/>
          <w:lang w:eastAsia="ru-RU"/>
        </w:rPr>
        <w:t>действие продуктов взрыва.</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 ней происходит полное разрушение зданий и сооружений.</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Зона </w:t>
      </w:r>
      <w:r w:rsidRPr="007D3D56">
        <w:rPr>
          <w:rFonts w:ascii="Times New Roman" w:eastAsia="Times New Roman" w:hAnsi="Times New Roman" w:cs="Times New Roman"/>
          <w:b/>
          <w:sz w:val="24"/>
          <w:szCs w:val="24"/>
          <w:lang w:val="en-US" w:eastAsia="ru-RU"/>
        </w:rPr>
        <w:t>III</w:t>
      </w:r>
      <w:r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i/>
          <w:sz w:val="24"/>
          <w:szCs w:val="24"/>
          <w:lang w:eastAsia="ru-RU"/>
        </w:rPr>
        <w:t>действие воздушной ударной волны</w:t>
      </w:r>
      <w:r w:rsidRPr="007D3D56">
        <w:rPr>
          <w:rFonts w:ascii="Times New Roman" w:eastAsia="Times New Roman" w:hAnsi="Times New Roman" w:cs="Times New Roman"/>
          <w:sz w:val="24"/>
          <w:szCs w:val="24"/>
          <w:lang w:eastAsia="ru-RU"/>
        </w:rPr>
        <w:t>.</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 xml:space="preserve">Эта зона включает три </w:t>
      </w:r>
      <w:r w:rsidRPr="007D3D56">
        <w:rPr>
          <w:rFonts w:ascii="Times New Roman" w:eastAsia="Times New Roman" w:hAnsi="Times New Roman" w:cs="Times New Roman"/>
          <w:b/>
          <w:sz w:val="24"/>
          <w:szCs w:val="24"/>
          <w:lang w:eastAsia="ru-RU"/>
        </w:rPr>
        <w:t>подзоны</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sz w:val="24"/>
          <w:szCs w:val="24"/>
          <w:lang w:val="en-US" w:eastAsia="ru-RU"/>
        </w:rPr>
        <w:t>III</w:t>
      </w:r>
      <w:r w:rsidRPr="007D3D56">
        <w:rPr>
          <w:rFonts w:ascii="Times New Roman" w:eastAsia="Times New Roman" w:hAnsi="Times New Roman" w:cs="Times New Roman"/>
          <w:b/>
          <w:sz w:val="24"/>
          <w:szCs w:val="24"/>
          <w:lang w:eastAsia="ru-RU"/>
        </w:rPr>
        <w:t xml:space="preserve">а </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i/>
          <w:sz w:val="24"/>
          <w:szCs w:val="24"/>
          <w:lang w:eastAsia="ru-RU"/>
        </w:rPr>
        <w:t>сильных разрушений</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sz w:val="24"/>
          <w:szCs w:val="24"/>
          <w:lang w:val="en-US" w:eastAsia="ru-RU"/>
        </w:rPr>
        <w:t>III</w:t>
      </w:r>
      <w:r w:rsidRPr="007D3D56">
        <w:rPr>
          <w:rFonts w:ascii="Times New Roman" w:eastAsia="Times New Roman" w:hAnsi="Times New Roman" w:cs="Times New Roman"/>
          <w:b/>
          <w:sz w:val="24"/>
          <w:szCs w:val="24"/>
          <w:lang w:eastAsia="ru-RU"/>
        </w:rPr>
        <w:t>б</w:t>
      </w:r>
      <w:r w:rsidRPr="007D3D56">
        <w:rPr>
          <w:rFonts w:ascii="Times New Roman" w:eastAsia="Times New Roman" w:hAnsi="Times New Roman" w:cs="Times New Roman"/>
          <w:sz w:val="24"/>
          <w:szCs w:val="24"/>
          <w:lang w:eastAsia="ru-RU"/>
        </w:rPr>
        <w:t xml:space="preserve"> – </w:t>
      </w:r>
      <w:r w:rsidRPr="007D3D56">
        <w:rPr>
          <w:rFonts w:ascii="Times New Roman" w:eastAsia="Times New Roman" w:hAnsi="Times New Roman" w:cs="Times New Roman"/>
          <w:i/>
          <w:sz w:val="24"/>
          <w:szCs w:val="24"/>
          <w:lang w:eastAsia="ru-RU"/>
        </w:rPr>
        <w:t>средних;</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sz w:val="24"/>
          <w:szCs w:val="24"/>
          <w:lang w:val="en-US" w:eastAsia="ru-RU"/>
        </w:rPr>
        <w:t>III</w:t>
      </w:r>
      <w:r w:rsidRPr="007D3D56">
        <w:rPr>
          <w:rFonts w:ascii="Times New Roman" w:eastAsia="Times New Roman" w:hAnsi="Times New Roman" w:cs="Times New Roman"/>
          <w:b/>
          <w:sz w:val="24"/>
          <w:szCs w:val="24"/>
          <w:lang w:eastAsia="ru-RU"/>
        </w:rPr>
        <w:t>в</w:t>
      </w:r>
      <w:r w:rsidRPr="007D3D56">
        <w:rPr>
          <w:rFonts w:ascii="Times New Roman" w:eastAsia="Times New Roman" w:hAnsi="Times New Roman" w:cs="Times New Roman"/>
          <w:sz w:val="24"/>
          <w:szCs w:val="24"/>
          <w:lang w:eastAsia="ru-RU"/>
        </w:rPr>
        <w:t xml:space="preserve"> – </w:t>
      </w:r>
      <w:r w:rsidRPr="007D3D56">
        <w:rPr>
          <w:rFonts w:ascii="Times New Roman" w:eastAsia="Times New Roman" w:hAnsi="Times New Roman" w:cs="Times New Roman"/>
          <w:i/>
          <w:sz w:val="24"/>
          <w:szCs w:val="24"/>
          <w:lang w:eastAsia="ru-RU"/>
        </w:rPr>
        <w:t>слабых</w:t>
      </w:r>
      <w:r w:rsidRPr="007D3D56">
        <w:rPr>
          <w:rFonts w:ascii="Times New Roman" w:eastAsia="Times New Roman" w:hAnsi="Times New Roman" w:cs="Times New Roman"/>
          <w:sz w:val="24"/>
          <w:szCs w:val="24"/>
          <w:lang w:eastAsia="ru-RU"/>
        </w:rPr>
        <w:t>.</w:t>
      </w:r>
    </w:p>
    <w:p w:rsidR="00AD0616" w:rsidRPr="007D3D56" w:rsidRDefault="00AD0616"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На внешней границе зоны </w:t>
      </w:r>
      <w:r w:rsidRPr="007D3D56">
        <w:rPr>
          <w:rFonts w:ascii="Times New Roman" w:eastAsia="Times New Roman" w:hAnsi="Times New Roman" w:cs="Times New Roman"/>
          <w:sz w:val="24"/>
          <w:szCs w:val="24"/>
          <w:lang w:val="en-US" w:eastAsia="ru-RU"/>
        </w:rPr>
        <w:t>III</w:t>
      </w:r>
      <w:r w:rsidRPr="007D3D56">
        <w:rPr>
          <w:rFonts w:ascii="Times New Roman" w:eastAsia="Times New Roman" w:hAnsi="Times New Roman" w:cs="Times New Roman"/>
          <w:sz w:val="24"/>
          <w:szCs w:val="24"/>
          <w:lang w:eastAsia="ru-RU"/>
        </w:rPr>
        <w:t xml:space="preserve"> - волна возрождается в звуковую, слышимую на значительных расстояниях.</w:t>
      </w:r>
    </w:p>
    <w:p w:rsidR="00735FF9" w:rsidRPr="007D3D56" w:rsidRDefault="00735FF9" w:rsidP="007D3D56">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p>
    <w:p w:rsidR="005D2728" w:rsidRPr="007D3D56" w:rsidRDefault="00BD42FD" w:rsidP="007D3D56">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4. </w:t>
      </w:r>
      <w:r w:rsidR="005D2728" w:rsidRPr="007D3D56">
        <w:rPr>
          <w:rFonts w:ascii="Times New Roman" w:eastAsia="Times New Roman" w:hAnsi="Times New Roman" w:cs="Times New Roman"/>
          <w:b/>
          <w:sz w:val="24"/>
          <w:szCs w:val="24"/>
          <w:lang w:eastAsia="ru-RU"/>
        </w:rPr>
        <w:t>Гидродинамические опасные объекты</w:t>
      </w:r>
      <w:r w:rsidRPr="007D3D56">
        <w:rPr>
          <w:rFonts w:ascii="Times New Roman" w:eastAsia="Times New Roman" w:hAnsi="Times New Roman" w:cs="Times New Roman"/>
          <w:sz w:val="24"/>
          <w:szCs w:val="24"/>
          <w:lang w:eastAsia="ru-RU"/>
        </w:rPr>
        <w:t>.</w:t>
      </w:r>
    </w:p>
    <w:p w:rsidR="005D2728" w:rsidRPr="007D3D56"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Гидродинамический опасный объект</w:t>
      </w:r>
      <w:r w:rsidRPr="007D3D56">
        <w:rPr>
          <w:rFonts w:ascii="Times New Roman" w:eastAsia="Times New Roman" w:hAnsi="Times New Roman" w:cs="Times New Roman"/>
          <w:b/>
          <w:i/>
          <w:sz w:val="24"/>
          <w:szCs w:val="24"/>
          <w:lang w:eastAsia="ru-RU"/>
        </w:rPr>
        <w:t xml:space="preserve"> -</w:t>
      </w:r>
      <w:r w:rsidRPr="007D3D56">
        <w:rPr>
          <w:rFonts w:ascii="Times New Roman" w:eastAsia="Times New Roman" w:hAnsi="Times New Roman" w:cs="Times New Roman"/>
          <w:sz w:val="24"/>
          <w:szCs w:val="24"/>
          <w:lang w:eastAsia="ru-RU"/>
        </w:rPr>
        <w:t xml:space="preserve"> сооружение или естественное образование, создающее разницу воды до (верхний бьеф) и после (нижний бьеф) него.</w:t>
      </w:r>
    </w:p>
    <w:p w:rsidR="005D2728" w:rsidRPr="007D3D56" w:rsidRDefault="005D2728"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Гидродинамические аварии – </w:t>
      </w:r>
      <w:r w:rsidRPr="007D3D56">
        <w:rPr>
          <w:rFonts w:ascii="Times New Roman" w:eastAsia="Times New Roman" w:hAnsi="Times New Roman" w:cs="Times New Roman"/>
          <w:sz w:val="24"/>
          <w:szCs w:val="24"/>
          <w:lang w:eastAsia="ru-RU"/>
        </w:rPr>
        <w:t>аварии на гидродинамических опасных объектах, в результате которых могут произойти катастрофические затопления.</w:t>
      </w:r>
    </w:p>
    <w:p w:rsidR="005D2728" w:rsidRPr="007D3D56"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К ним относятся гидротехнические сооружения напорного типа (плотины, запруды, дамбы, водоприемники и водозаборные сооружения, напорные бассейны и уравнительные узлы, гидроузлы, малые гидроэлектростанции и сооружения).</w:t>
      </w:r>
    </w:p>
    <w:p w:rsidR="005D2728" w:rsidRPr="007D3D56"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При авариях на ГДО в нижнем бьефе в результате стремительного падения воды из верхнего бьефа образуется волна прорыва. Поражающее ее действие проявляется в виде непосредственного обрушения на людей и сооружения массы воды, движущейся с большой скоростью, и перемещаемых ею обломков зданий и сооружений, других предметов</w:t>
      </w:r>
      <w:r w:rsidRPr="007D3D56">
        <w:rPr>
          <w:rFonts w:ascii="Times New Roman" w:eastAsia="Times New Roman" w:hAnsi="Times New Roman" w:cs="Times New Roman"/>
          <w:b/>
          <w:sz w:val="24"/>
          <w:szCs w:val="24"/>
          <w:lang w:eastAsia="ru-RU"/>
        </w:rPr>
        <w:t>.</w:t>
      </w:r>
    </w:p>
    <w:p w:rsidR="005D2728" w:rsidRPr="007D3D56"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При катастрофическом затоплении угрозу жизни и здоровью людей, помимо воздействия волны прорыва, представляют пребывание в холодной воде, нервно-психическое напряжение, а также затопление (разрушение) систем, обеспечивающих жизнедеятельность населения.</w:t>
      </w:r>
    </w:p>
    <w:p w:rsidR="005D2728" w:rsidRPr="007D3D56"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Последствия аварий на ГДО могут быть непредсказуемы.</w:t>
      </w:r>
    </w:p>
    <w:p w:rsidR="005D2728" w:rsidRPr="007D3D56"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Располагаясь, как правило, в черте крупных населенных пунктов или выше их по течению и являясь объектами повышенного риска, они при разрушении могут привести к катастрофическому затоплению обширных территорий значительного числа городов и сел, организаций, массовой гибели людей, длительному прекращению судоходства, сельскохозяйственного и рыболовного производств.</w:t>
      </w:r>
    </w:p>
    <w:p w:rsidR="00C23783"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В Нижегородской области насчитывается </w:t>
      </w:r>
      <w:r w:rsidRPr="007D3D56">
        <w:rPr>
          <w:rFonts w:ascii="Times New Roman" w:eastAsia="Times New Roman" w:hAnsi="Times New Roman" w:cs="Times New Roman"/>
          <w:b/>
          <w:sz w:val="24"/>
          <w:szCs w:val="24"/>
          <w:lang w:eastAsia="ru-RU"/>
        </w:rPr>
        <w:t>3</w:t>
      </w:r>
      <w:r w:rsidR="00DF543D">
        <w:rPr>
          <w:rFonts w:ascii="Times New Roman" w:eastAsia="Times New Roman" w:hAnsi="Times New Roman" w:cs="Times New Roman"/>
          <w:b/>
          <w:sz w:val="24"/>
          <w:szCs w:val="24"/>
          <w:lang w:eastAsia="ru-RU"/>
        </w:rPr>
        <w:t xml:space="preserve"> крупных</w:t>
      </w:r>
      <w:r w:rsidRPr="007D3D56">
        <w:rPr>
          <w:rFonts w:ascii="Times New Roman" w:eastAsia="Times New Roman" w:hAnsi="Times New Roman" w:cs="Times New Roman"/>
          <w:b/>
          <w:sz w:val="24"/>
          <w:szCs w:val="24"/>
          <w:lang w:eastAsia="ru-RU"/>
        </w:rPr>
        <w:t xml:space="preserve"> ГДО</w:t>
      </w:r>
      <w:r w:rsidRPr="007D3D56">
        <w:rPr>
          <w:rFonts w:ascii="Times New Roman" w:eastAsia="Times New Roman" w:hAnsi="Times New Roman" w:cs="Times New Roman"/>
          <w:sz w:val="24"/>
          <w:szCs w:val="24"/>
          <w:lang w:eastAsia="ru-RU"/>
        </w:rPr>
        <w:t xml:space="preserve">: </w:t>
      </w:r>
    </w:p>
    <w:p w:rsidR="005D2728" w:rsidRPr="007D3D56" w:rsidRDefault="00DF543D"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 таких объектов 9.</w:t>
      </w:r>
    </w:p>
    <w:p w:rsidR="005D2728" w:rsidRPr="007D3D56"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highlight w:val="yellow"/>
          <w:lang w:eastAsia="ru-RU"/>
        </w:rPr>
      </w:pPr>
      <w:r w:rsidRPr="007D3D56">
        <w:rPr>
          <w:rFonts w:ascii="Times New Roman" w:eastAsia="Times New Roman" w:hAnsi="Times New Roman" w:cs="Times New Roman"/>
          <w:sz w:val="24"/>
          <w:szCs w:val="24"/>
          <w:lang w:eastAsia="ru-RU"/>
        </w:rPr>
        <w:t>1</w:t>
      </w:r>
      <w:r w:rsidR="00016BC7" w:rsidRPr="007D3D56">
        <w:rPr>
          <w:rFonts w:ascii="Times New Roman" w:eastAsia="Times New Roman" w:hAnsi="Times New Roman" w:cs="Times New Roman"/>
          <w:sz w:val="24"/>
          <w:szCs w:val="24"/>
          <w:lang w:eastAsia="ru-RU"/>
        </w:rPr>
        <w:t>.</w:t>
      </w:r>
      <w:r w:rsidRPr="007D3D56">
        <w:rPr>
          <w:rFonts w:ascii="Times New Roman" w:eastAsia="Times New Roman" w:hAnsi="Times New Roman" w:cs="Times New Roman"/>
          <w:sz w:val="24"/>
          <w:szCs w:val="24"/>
          <w:lang w:eastAsia="ru-RU"/>
        </w:rPr>
        <w:t xml:space="preserve"> </w:t>
      </w:r>
      <w:r w:rsidR="00123759" w:rsidRPr="007D3D56">
        <w:rPr>
          <w:rFonts w:ascii="Times New Roman" w:eastAsia="Times New Roman" w:hAnsi="Times New Roman" w:cs="Times New Roman"/>
          <w:sz w:val="24"/>
          <w:szCs w:val="24"/>
          <w:lang w:eastAsia="ru-RU"/>
        </w:rPr>
        <w:t xml:space="preserve">Филиал ОАО «Федеральная гидрогенерирующая компания-РусГидро» — «Нижегородская ГЭС» </w:t>
      </w:r>
      <w:r w:rsidRPr="007D3D56">
        <w:rPr>
          <w:rFonts w:ascii="Times New Roman" w:eastAsia="Times New Roman" w:hAnsi="Times New Roman" w:cs="Times New Roman"/>
          <w:sz w:val="24"/>
          <w:szCs w:val="24"/>
          <w:lang w:eastAsia="ru-RU"/>
        </w:rPr>
        <w:t>(тело плотины)</w:t>
      </w:r>
      <w:r w:rsidR="00123759" w:rsidRPr="007D3D56">
        <w:rPr>
          <w:rFonts w:ascii="Times New Roman" w:eastAsia="Times New Roman" w:hAnsi="Times New Roman" w:cs="Times New Roman"/>
          <w:sz w:val="24"/>
          <w:szCs w:val="24"/>
          <w:lang w:eastAsia="ru-RU"/>
        </w:rPr>
        <w:t xml:space="preserve"> – Городецкий р-н, г. Заволжье, ул. Привокзальная, д. 14</w:t>
      </w:r>
      <w:r w:rsidR="00BD42FD" w:rsidRPr="007D3D56">
        <w:rPr>
          <w:rFonts w:ascii="Times New Roman" w:eastAsia="Times New Roman" w:hAnsi="Times New Roman" w:cs="Times New Roman"/>
          <w:sz w:val="24"/>
          <w:szCs w:val="24"/>
          <w:lang w:eastAsia="ru-RU"/>
        </w:rPr>
        <w:t>.</w:t>
      </w:r>
      <w:r w:rsidRPr="007D3D56">
        <w:rPr>
          <w:rFonts w:ascii="Times New Roman" w:eastAsia="Times New Roman" w:hAnsi="Times New Roman" w:cs="Times New Roman"/>
          <w:sz w:val="24"/>
          <w:szCs w:val="24"/>
          <w:lang w:eastAsia="ru-RU"/>
        </w:rPr>
        <w:t xml:space="preserve"> </w:t>
      </w:r>
    </w:p>
    <w:p w:rsidR="005D2728" w:rsidRPr="007D3D56" w:rsidRDefault="00016BC7"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2.</w:t>
      </w:r>
      <w:r w:rsidR="005D2728" w:rsidRPr="007D3D56">
        <w:rPr>
          <w:rFonts w:ascii="Times New Roman" w:eastAsia="Times New Roman" w:hAnsi="Times New Roman" w:cs="Times New Roman"/>
          <w:sz w:val="24"/>
          <w:szCs w:val="24"/>
          <w:lang w:eastAsia="ru-RU"/>
        </w:rPr>
        <w:t xml:space="preserve"> </w:t>
      </w:r>
      <w:r w:rsidR="00F96FF4" w:rsidRPr="007D3D56">
        <w:rPr>
          <w:rFonts w:ascii="Times New Roman" w:eastAsia="Times New Roman" w:hAnsi="Times New Roman" w:cs="Times New Roman"/>
          <w:sz w:val="24"/>
          <w:szCs w:val="24"/>
          <w:lang w:eastAsia="ru-RU"/>
        </w:rPr>
        <w:t>«</w:t>
      </w:r>
      <w:r w:rsidR="005D2728" w:rsidRPr="007D3D56">
        <w:rPr>
          <w:rFonts w:ascii="Times New Roman" w:eastAsia="Times New Roman" w:hAnsi="Times New Roman" w:cs="Times New Roman"/>
          <w:sz w:val="24"/>
          <w:szCs w:val="24"/>
          <w:lang w:eastAsia="ru-RU"/>
        </w:rPr>
        <w:t>Городецкий район гидросооружений и судоходства</w:t>
      </w:r>
      <w:r w:rsidR="00F96FF4" w:rsidRPr="007D3D56">
        <w:rPr>
          <w:rFonts w:ascii="Times New Roman" w:eastAsia="Times New Roman" w:hAnsi="Times New Roman" w:cs="Times New Roman"/>
          <w:sz w:val="24"/>
          <w:szCs w:val="24"/>
          <w:lang w:eastAsia="ru-RU"/>
        </w:rPr>
        <w:t>»</w:t>
      </w:r>
      <w:r w:rsidR="005D2728" w:rsidRPr="007D3D56">
        <w:rPr>
          <w:rFonts w:ascii="Times New Roman" w:eastAsia="Times New Roman" w:hAnsi="Times New Roman" w:cs="Times New Roman"/>
          <w:sz w:val="24"/>
          <w:szCs w:val="24"/>
          <w:lang w:eastAsia="ru-RU"/>
        </w:rPr>
        <w:t xml:space="preserve"> (шлюзы) – </w:t>
      </w:r>
      <w:r w:rsidR="00BD42FD" w:rsidRPr="007D3D56">
        <w:rPr>
          <w:rFonts w:ascii="Times New Roman" w:eastAsia="Times New Roman" w:hAnsi="Times New Roman" w:cs="Times New Roman"/>
          <w:sz w:val="24"/>
          <w:szCs w:val="24"/>
          <w:lang w:eastAsia="ru-RU"/>
        </w:rPr>
        <w:t>г. Городец, ул. Кутузова, 1.</w:t>
      </w:r>
    </w:p>
    <w:p w:rsidR="003F2B47" w:rsidRPr="007D3D56"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3</w:t>
      </w:r>
      <w:r w:rsidR="00016BC7" w:rsidRPr="007D3D56">
        <w:rPr>
          <w:rFonts w:ascii="Times New Roman" w:eastAsia="Times New Roman" w:hAnsi="Times New Roman" w:cs="Times New Roman"/>
          <w:sz w:val="24"/>
          <w:szCs w:val="24"/>
          <w:lang w:eastAsia="ru-RU"/>
        </w:rPr>
        <w:t>.</w:t>
      </w:r>
      <w:r w:rsidRPr="007D3D56">
        <w:rPr>
          <w:rFonts w:ascii="Times New Roman" w:eastAsia="Times New Roman" w:hAnsi="Times New Roman" w:cs="Times New Roman"/>
          <w:sz w:val="24"/>
          <w:szCs w:val="24"/>
          <w:lang w:eastAsia="ru-RU"/>
        </w:rPr>
        <w:t xml:space="preserve"> ГТС Ве</w:t>
      </w:r>
      <w:r w:rsidR="00336127" w:rsidRPr="007D3D56">
        <w:rPr>
          <w:rFonts w:ascii="Times New Roman" w:eastAsia="Times New Roman" w:hAnsi="Times New Roman" w:cs="Times New Roman"/>
          <w:sz w:val="24"/>
          <w:szCs w:val="24"/>
          <w:lang w:eastAsia="ru-RU"/>
        </w:rPr>
        <w:t>рхнее-Выксунского водохранилища.</w:t>
      </w:r>
    </w:p>
    <w:p w:rsidR="005D2728" w:rsidRPr="007D3D56"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Например, при прорыве плотины </w:t>
      </w:r>
      <w:r w:rsidRPr="007D3D56">
        <w:rPr>
          <w:rFonts w:ascii="Times New Roman" w:eastAsia="Times New Roman" w:hAnsi="Times New Roman" w:cs="Times New Roman"/>
          <w:b/>
          <w:i/>
          <w:sz w:val="24"/>
          <w:szCs w:val="24"/>
          <w:lang w:eastAsia="ru-RU"/>
        </w:rPr>
        <w:t>Горьковской (Нижегородской) ГЭС</w:t>
      </w:r>
      <w:r w:rsidRPr="007D3D56">
        <w:rPr>
          <w:rFonts w:ascii="Times New Roman" w:eastAsia="Times New Roman" w:hAnsi="Times New Roman" w:cs="Times New Roman"/>
          <w:sz w:val="24"/>
          <w:szCs w:val="24"/>
          <w:lang w:eastAsia="ru-RU"/>
        </w:rPr>
        <w:t xml:space="preserve"> возможно образование зоны катастрофического затопления (ЗКЗ) площадью </w:t>
      </w:r>
      <w:r w:rsidRPr="007D3D56">
        <w:rPr>
          <w:rFonts w:ascii="Times New Roman" w:eastAsia="Times New Roman" w:hAnsi="Times New Roman" w:cs="Times New Roman"/>
          <w:b/>
          <w:sz w:val="24"/>
          <w:szCs w:val="24"/>
          <w:lang w:eastAsia="ru-RU"/>
        </w:rPr>
        <w:t>1 210 км</w:t>
      </w:r>
      <w:r w:rsidRPr="007D3D56">
        <w:rPr>
          <w:rFonts w:ascii="Times New Roman" w:eastAsia="Times New Roman" w:hAnsi="Times New Roman" w:cs="Times New Roman"/>
          <w:b/>
          <w:sz w:val="24"/>
          <w:szCs w:val="24"/>
          <w:vertAlign w:val="superscript"/>
          <w:lang w:eastAsia="ru-RU"/>
        </w:rPr>
        <w:t>2</w:t>
      </w:r>
      <w:r w:rsidRPr="007D3D56">
        <w:rPr>
          <w:rFonts w:ascii="Times New Roman" w:eastAsia="Times New Roman" w:hAnsi="Times New Roman" w:cs="Times New Roman"/>
          <w:sz w:val="24"/>
          <w:szCs w:val="24"/>
          <w:lang w:eastAsia="ru-RU"/>
        </w:rPr>
        <w:t xml:space="preserve">, в которую попадает </w:t>
      </w:r>
      <w:r w:rsidRPr="007D3D56">
        <w:rPr>
          <w:rFonts w:ascii="Times New Roman" w:eastAsia="Times New Roman" w:hAnsi="Times New Roman" w:cs="Times New Roman"/>
          <w:b/>
          <w:sz w:val="24"/>
          <w:szCs w:val="24"/>
          <w:lang w:eastAsia="ru-RU"/>
        </w:rPr>
        <w:t>5</w:t>
      </w:r>
      <w:r w:rsidRPr="007D3D56">
        <w:rPr>
          <w:rFonts w:ascii="Times New Roman" w:eastAsia="Times New Roman" w:hAnsi="Times New Roman" w:cs="Times New Roman"/>
          <w:sz w:val="24"/>
          <w:szCs w:val="24"/>
          <w:lang w:eastAsia="ru-RU"/>
        </w:rPr>
        <w:t xml:space="preserve"> городов и </w:t>
      </w:r>
      <w:r w:rsidRPr="007D3D56">
        <w:rPr>
          <w:rFonts w:ascii="Times New Roman" w:eastAsia="Times New Roman" w:hAnsi="Times New Roman" w:cs="Times New Roman"/>
          <w:b/>
          <w:sz w:val="24"/>
          <w:szCs w:val="24"/>
          <w:lang w:eastAsia="ru-RU"/>
        </w:rPr>
        <w:t>61</w:t>
      </w:r>
      <w:r w:rsidRPr="007D3D56">
        <w:rPr>
          <w:rFonts w:ascii="Times New Roman" w:eastAsia="Times New Roman" w:hAnsi="Times New Roman" w:cs="Times New Roman"/>
          <w:sz w:val="24"/>
          <w:szCs w:val="24"/>
          <w:lang w:eastAsia="ru-RU"/>
        </w:rPr>
        <w:t xml:space="preserve"> населенный пункт с примерной численностью населения </w:t>
      </w:r>
      <w:r w:rsidRPr="007D3D56">
        <w:rPr>
          <w:rFonts w:ascii="Times New Roman" w:eastAsia="Times New Roman" w:hAnsi="Times New Roman" w:cs="Times New Roman"/>
          <w:b/>
          <w:sz w:val="24"/>
          <w:szCs w:val="24"/>
          <w:lang w:eastAsia="ru-RU"/>
        </w:rPr>
        <w:t>188,8</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sz w:val="24"/>
          <w:szCs w:val="24"/>
          <w:lang w:eastAsia="ru-RU"/>
        </w:rPr>
        <w:t>тыс</w:t>
      </w:r>
      <w:r w:rsidRPr="007D3D56">
        <w:rPr>
          <w:rFonts w:ascii="Times New Roman" w:eastAsia="Times New Roman" w:hAnsi="Times New Roman" w:cs="Times New Roman"/>
          <w:sz w:val="24"/>
          <w:szCs w:val="24"/>
          <w:lang w:eastAsia="ru-RU"/>
        </w:rPr>
        <w:t>. человек.</w:t>
      </w:r>
    </w:p>
    <w:p w:rsidR="005D2728" w:rsidRPr="007D3D56"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 ЗКЗ в области попадают значительные территории Балахнинского и Борского районов, часть Нижнего Новгорода.</w:t>
      </w:r>
    </w:p>
    <w:p w:rsidR="005D2728" w:rsidRPr="007D3D56" w:rsidRDefault="00963992"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Характеристики волны прорыва и зон затопления представлены в </w:t>
      </w:r>
      <w:r w:rsidR="006B1DEB" w:rsidRPr="007D3D56">
        <w:rPr>
          <w:rFonts w:ascii="Times New Roman" w:eastAsia="Times New Roman" w:hAnsi="Times New Roman" w:cs="Times New Roman"/>
          <w:sz w:val="24"/>
          <w:szCs w:val="24"/>
          <w:lang w:eastAsia="ru-RU"/>
        </w:rPr>
        <w:t>табл</w:t>
      </w:r>
      <w:r w:rsidRPr="007D3D56">
        <w:rPr>
          <w:rFonts w:ascii="Times New Roman" w:eastAsia="Times New Roman" w:hAnsi="Times New Roman" w:cs="Times New Roman"/>
          <w:sz w:val="24"/>
          <w:szCs w:val="24"/>
          <w:lang w:eastAsia="ru-RU"/>
        </w:rPr>
        <w:t>ице</w:t>
      </w:r>
      <w:r w:rsidR="006B1DEB" w:rsidRPr="007D3D56">
        <w:rPr>
          <w:rFonts w:ascii="Times New Roman" w:eastAsia="Times New Roman" w:hAnsi="Times New Roman" w:cs="Times New Roman"/>
          <w:sz w:val="24"/>
          <w:szCs w:val="24"/>
          <w:lang w:eastAsia="ru-RU"/>
        </w:rPr>
        <w:t xml:space="preserve"> № 1</w:t>
      </w:r>
      <w:r w:rsidR="005D2728" w:rsidRPr="007D3D56">
        <w:rPr>
          <w:rFonts w:ascii="Times New Roman" w:eastAsia="Times New Roman" w:hAnsi="Times New Roman" w:cs="Times New Roman"/>
          <w:sz w:val="24"/>
          <w:szCs w:val="24"/>
          <w:lang w:eastAsia="ru-RU"/>
        </w:rPr>
        <w:t>.</w:t>
      </w:r>
    </w:p>
    <w:p w:rsidR="00451177" w:rsidRDefault="00451177"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p>
    <w:p w:rsidR="00451177" w:rsidRDefault="00451177"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p>
    <w:p w:rsidR="00451177" w:rsidRDefault="00451177"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p>
    <w:p w:rsidR="00C23783" w:rsidRDefault="00C23783"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p>
    <w:p w:rsidR="005D2728" w:rsidRPr="007D3D56" w:rsidRDefault="005D2728"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Таблица 1</w:t>
      </w:r>
      <w:r w:rsidR="00BD42FD" w:rsidRPr="007D3D56">
        <w:rPr>
          <w:rFonts w:ascii="Times New Roman" w:eastAsia="Times New Roman" w:hAnsi="Times New Roman" w:cs="Times New Roman"/>
          <w:sz w:val="24"/>
          <w:szCs w:val="24"/>
          <w:lang w:eastAsia="ru-RU"/>
        </w:rPr>
        <w:t>. Параметры катастрофической зоны затопления для Горьковского ГТС.</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47"/>
        <w:gridCol w:w="1842"/>
        <w:gridCol w:w="1701"/>
        <w:gridCol w:w="2410"/>
        <w:gridCol w:w="709"/>
        <w:gridCol w:w="777"/>
      </w:tblGrid>
      <w:tr w:rsidR="00BD42FD" w:rsidRPr="00451177" w:rsidTr="002C32B0">
        <w:tc>
          <w:tcPr>
            <w:tcW w:w="1947" w:type="dxa"/>
            <w:vMerge w:val="restart"/>
            <w:tcBorders>
              <w:top w:val="single" w:sz="6" w:space="0" w:color="auto"/>
              <w:left w:val="single" w:sz="6" w:space="0" w:color="auto"/>
              <w:right w:val="single" w:sz="6" w:space="0" w:color="auto"/>
            </w:tcBorders>
            <w:vAlign w:val="center"/>
          </w:tcPr>
          <w:p w:rsidR="00BD42FD" w:rsidRPr="00451177" w:rsidRDefault="00BD42FD"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Подзоны</w:t>
            </w:r>
          </w:p>
        </w:tc>
        <w:tc>
          <w:tcPr>
            <w:tcW w:w="1842" w:type="dxa"/>
            <w:vMerge w:val="restart"/>
            <w:tcBorders>
              <w:top w:val="single" w:sz="6" w:space="0" w:color="auto"/>
              <w:left w:val="single" w:sz="6" w:space="0" w:color="auto"/>
              <w:right w:val="single" w:sz="6" w:space="0" w:color="auto"/>
            </w:tcBorders>
            <w:vAlign w:val="center"/>
          </w:tcPr>
          <w:p w:rsidR="00BD42FD" w:rsidRPr="00451177" w:rsidRDefault="00BD42FD"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Расстояние от гидро-сооружений, км</w:t>
            </w:r>
          </w:p>
        </w:tc>
        <w:tc>
          <w:tcPr>
            <w:tcW w:w="1701" w:type="dxa"/>
            <w:vMerge w:val="restart"/>
            <w:tcBorders>
              <w:top w:val="single" w:sz="6" w:space="0" w:color="auto"/>
              <w:left w:val="single" w:sz="6" w:space="0" w:color="auto"/>
              <w:right w:val="single" w:sz="6" w:space="0" w:color="auto"/>
            </w:tcBorders>
            <w:vAlign w:val="center"/>
          </w:tcPr>
          <w:p w:rsidR="00BD42FD" w:rsidRPr="00451177" w:rsidRDefault="00BD42FD"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Высота волны, м</w:t>
            </w:r>
          </w:p>
        </w:tc>
        <w:tc>
          <w:tcPr>
            <w:tcW w:w="2410" w:type="dxa"/>
            <w:vMerge w:val="restart"/>
            <w:tcBorders>
              <w:top w:val="single" w:sz="6" w:space="0" w:color="auto"/>
              <w:left w:val="single" w:sz="6" w:space="0" w:color="auto"/>
              <w:right w:val="single" w:sz="6" w:space="0" w:color="auto"/>
            </w:tcBorders>
            <w:vAlign w:val="center"/>
          </w:tcPr>
          <w:p w:rsidR="00BD42FD" w:rsidRPr="00451177" w:rsidRDefault="00BD42FD"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Время прохождения, мин (часов)</w:t>
            </w:r>
          </w:p>
        </w:tc>
        <w:tc>
          <w:tcPr>
            <w:tcW w:w="1486" w:type="dxa"/>
            <w:gridSpan w:val="2"/>
            <w:tcBorders>
              <w:top w:val="single" w:sz="6" w:space="0" w:color="auto"/>
              <w:left w:val="single" w:sz="6" w:space="0" w:color="auto"/>
              <w:bottom w:val="single" w:sz="6" w:space="0" w:color="auto"/>
              <w:right w:val="single" w:sz="6" w:space="0" w:color="auto"/>
            </w:tcBorders>
            <w:vAlign w:val="center"/>
          </w:tcPr>
          <w:p w:rsidR="00BD42FD" w:rsidRPr="00451177" w:rsidRDefault="00BD42FD"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Потери</w:t>
            </w:r>
          </w:p>
        </w:tc>
      </w:tr>
      <w:tr w:rsidR="00BD42FD" w:rsidRPr="00451177" w:rsidTr="002C32B0">
        <w:trPr>
          <w:trHeight w:val="429"/>
        </w:trPr>
        <w:tc>
          <w:tcPr>
            <w:tcW w:w="1947" w:type="dxa"/>
            <w:vMerge/>
            <w:tcBorders>
              <w:left w:val="single" w:sz="6" w:space="0" w:color="auto"/>
              <w:bottom w:val="single" w:sz="6" w:space="0" w:color="auto"/>
              <w:right w:val="single" w:sz="6" w:space="0" w:color="auto"/>
            </w:tcBorders>
            <w:vAlign w:val="center"/>
          </w:tcPr>
          <w:p w:rsidR="00BD42FD" w:rsidRPr="00451177" w:rsidRDefault="00BD42FD"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p>
        </w:tc>
        <w:tc>
          <w:tcPr>
            <w:tcW w:w="1842" w:type="dxa"/>
            <w:vMerge/>
            <w:tcBorders>
              <w:left w:val="single" w:sz="6" w:space="0" w:color="auto"/>
              <w:bottom w:val="single" w:sz="6" w:space="0" w:color="auto"/>
              <w:right w:val="single" w:sz="6" w:space="0" w:color="auto"/>
            </w:tcBorders>
            <w:vAlign w:val="center"/>
          </w:tcPr>
          <w:p w:rsidR="00BD42FD" w:rsidRPr="00451177" w:rsidRDefault="00BD42FD"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p>
        </w:tc>
        <w:tc>
          <w:tcPr>
            <w:tcW w:w="1701" w:type="dxa"/>
            <w:vMerge/>
            <w:tcBorders>
              <w:left w:val="single" w:sz="6" w:space="0" w:color="auto"/>
              <w:bottom w:val="single" w:sz="6" w:space="0" w:color="auto"/>
              <w:right w:val="single" w:sz="6" w:space="0" w:color="auto"/>
            </w:tcBorders>
            <w:vAlign w:val="center"/>
          </w:tcPr>
          <w:p w:rsidR="00BD42FD" w:rsidRPr="00451177" w:rsidRDefault="00BD42FD"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p>
        </w:tc>
        <w:tc>
          <w:tcPr>
            <w:tcW w:w="2410" w:type="dxa"/>
            <w:vMerge/>
            <w:tcBorders>
              <w:left w:val="single" w:sz="6" w:space="0" w:color="auto"/>
              <w:bottom w:val="single" w:sz="6" w:space="0" w:color="auto"/>
              <w:right w:val="single" w:sz="6" w:space="0" w:color="auto"/>
            </w:tcBorders>
            <w:vAlign w:val="center"/>
          </w:tcPr>
          <w:p w:rsidR="00BD42FD" w:rsidRPr="00451177" w:rsidRDefault="00BD42FD"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BD42FD" w:rsidRPr="00451177" w:rsidRDefault="00BD42FD"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день</w:t>
            </w:r>
          </w:p>
        </w:tc>
        <w:tc>
          <w:tcPr>
            <w:tcW w:w="777" w:type="dxa"/>
            <w:tcBorders>
              <w:top w:val="single" w:sz="6" w:space="0" w:color="auto"/>
              <w:left w:val="single" w:sz="6" w:space="0" w:color="auto"/>
              <w:bottom w:val="single" w:sz="6" w:space="0" w:color="auto"/>
              <w:right w:val="single" w:sz="6" w:space="0" w:color="auto"/>
            </w:tcBorders>
            <w:vAlign w:val="center"/>
          </w:tcPr>
          <w:p w:rsidR="00BD42FD" w:rsidRPr="00451177" w:rsidRDefault="00BD42FD"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ночь</w:t>
            </w:r>
          </w:p>
        </w:tc>
      </w:tr>
      <w:tr w:rsidR="005D2728" w:rsidRPr="00451177" w:rsidTr="002C32B0">
        <w:tc>
          <w:tcPr>
            <w:tcW w:w="1947"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both"/>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1. В прорывах</w:t>
            </w:r>
          </w:p>
        </w:tc>
        <w:tc>
          <w:tcPr>
            <w:tcW w:w="1842"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6 - </w:t>
            </w:r>
            <w:smartTag w:uri="urn:schemas-microsoft-com:office:smarttags" w:element="metricconverter">
              <w:smartTagPr>
                <w:attr w:name="ProductID" w:val="12 км"/>
              </w:smartTagPr>
              <w:r w:rsidRPr="00451177">
                <w:rPr>
                  <w:rFonts w:ascii="Times New Roman" w:eastAsia="Times New Roman" w:hAnsi="Times New Roman" w:cs="Times New Roman"/>
                  <w:sz w:val="20"/>
                  <w:szCs w:val="20"/>
                  <w:lang w:eastAsia="ru-RU"/>
                </w:rPr>
                <w:t>12 км</w:t>
              </w:r>
            </w:smartTag>
          </w:p>
        </w:tc>
        <w:tc>
          <w:tcPr>
            <w:tcW w:w="1701"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6 - </w:t>
            </w:r>
            <w:smartTag w:uri="urn:schemas-microsoft-com:office:smarttags" w:element="metricconverter">
              <w:smartTagPr>
                <w:attr w:name="ProductID" w:val="8 м"/>
              </w:smartTagPr>
              <w:r w:rsidRPr="00451177">
                <w:rPr>
                  <w:rFonts w:ascii="Times New Roman" w:eastAsia="Times New Roman" w:hAnsi="Times New Roman" w:cs="Times New Roman"/>
                  <w:sz w:val="20"/>
                  <w:szCs w:val="20"/>
                  <w:lang w:eastAsia="ru-RU"/>
                </w:rPr>
                <w:t>8 м</w:t>
              </w:r>
            </w:smartTag>
          </w:p>
        </w:tc>
        <w:tc>
          <w:tcPr>
            <w:tcW w:w="2410"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30 мин.</w:t>
            </w:r>
          </w:p>
        </w:tc>
        <w:tc>
          <w:tcPr>
            <w:tcW w:w="709"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60 %</w:t>
            </w:r>
          </w:p>
        </w:tc>
        <w:tc>
          <w:tcPr>
            <w:tcW w:w="777"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90 %</w:t>
            </w:r>
          </w:p>
        </w:tc>
      </w:tr>
      <w:tr w:rsidR="005D2728" w:rsidRPr="00451177" w:rsidTr="002C32B0">
        <w:tc>
          <w:tcPr>
            <w:tcW w:w="1947"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both"/>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2.Быстрого течения</w:t>
            </w:r>
          </w:p>
        </w:tc>
        <w:tc>
          <w:tcPr>
            <w:tcW w:w="1842"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15 - </w:t>
            </w:r>
            <w:smartTag w:uri="urn:schemas-microsoft-com:office:smarttags" w:element="metricconverter">
              <w:smartTagPr>
                <w:attr w:name="ProductID" w:val="25 км"/>
              </w:smartTagPr>
              <w:r w:rsidRPr="00451177">
                <w:rPr>
                  <w:rFonts w:ascii="Times New Roman" w:eastAsia="Times New Roman" w:hAnsi="Times New Roman" w:cs="Times New Roman"/>
                  <w:sz w:val="20"/>
                  <w:szCs w:val="20"/>
                  <w:lang w:eastAsia="ru-RU"/>
                </w:rPr>
                <w:t>25 км</w:t>
              </w:r>
            </w:smartTag>
          </w:p>
        </w:tc>
        <w:tc>
          <w:tcPr>
            <w:tcW w:w="1701"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4 - </w:t>
            </w:r>
            <w:smartTag w:uri="urn:schemas-microsoft-com:office:smarttags" w:element="metricconverter">
              <w:smartTagPr>
                <w:attr w:name="ProductID" w:val="6 м"/>
              </w:smartTagPr>
              <w:r w:rsidRPr="00451177">
                <w:rPr>
                  <w:rFonts w:ascii="Times New Roman" w:eastAsia="Times New Roman" w:hAnsi="Times New Roman" w:cs="Times New Roman"/>
                  <w:sz w:val="20"/>
                  <w:szCs w:val="20"/>
                  <w:lang w:eastAsia="ru-RU"/>
                </w:rPr>
                <w:t>6 м</w:t>
              </w:r>
            </w:smartTag>
          </w:p>
        </w:tc>
        <w:tc>
          <w:tcPr>
            <w:tcW w:w="2410"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50 - 60 мин.</w:t>
            </w:r>
          </w:p>
        </w:tc>
        <w:tc>
          <w:tcPr>
            <w:tcW w:w="709"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13 %</w:t>
            </w:r>
          </w:p>
        </w:tc>
        <w:tc>
          <w:tcPr>
            <w:tcW w:w="777"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25 %</w:t>
            </w:r>
          </w:p>
        </w:tc>
      </w:tr>
      <w:tr w:rsidR="005D2728" w:rsidRPr="00451177" w:rsidTr="002C32B0">
        <w:tc>
          <w:tcPr>
            <w:tcW w:w="1947"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both"/>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3.Среднего течения</w:t>
            </w:r>
          </w:p>
        </w:tc>
        <w:tc>
          <w:tcPr>
            <w:tcW w:w="1842"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30 - </w:t>
            </w:r>
            <w:smartTag w:uri="urn:schemas-microsoft-com:office:smarttags" w:element="metricconverter">
              <w:smartTagPr>
                <w:attr w:name="ProductID" w:val="50 км"/>
              </w:smartTagPr>
              <w:r w:rsidRPr="00451177">
                <w:rPr>
                  <w:rFonts w:ascii="Times New Roman" w:eastAsia="Times New Roman" w:hAnsi="Times New Roman" w:cs="Times New Roman"/>
                  <w:sz w:val="20"/>
                  <w:szCs w:val="20"/>
                  <w:lang w:eastAsia="ru-RU"/>
                </w:rPr>
                <w:t>50 км</w:t>
              </w:r>
            </w:smartTag>
          </w:p>
        </w:tc>
        <w:tc>
          <w:tcPr>
            <w:tcW w:w="1701"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3 - </w:t>
            </w:r>
            <w:smartTag w:uri="urn:schemas-microsoft-com:office:smarttags" w:element="metricconverter">
              <w:smartTagPr>
                <w:attr w:name="ProductID" w:val="4 м"/>
              </w:smartTagPr>
              <w:r w:rsidRPr="00451177">
                <w:rPr>
                  <w:rFonts w:ascii="Times New Roman" w:eastAsia="Times New Roman" w:hAnsi="Times New Roman" w:cs="Times New Roman"/>
                  <w:sz w:val="20"/>
                  <w:szCs w:val="20"/>
                  <w:lang w:eastAsia="ru-RU"/>
                </w:rPr>
                <w:t>4 м</w:t>
              </w:r>
            </w:smartTag>
          </w:p>
        </w:tc>
        <w:tc>
          <w:tcPr>
            <w:tcW w:w="2410"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2 - 3 часа</w:t>
            </w:r>
          </w:p>
        </w:tc>
        <w:tc>
          <w:tcPr>
            <w:tcW w:w="709"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5 %</w:t>
            </w:r>
          </w:p>
        </w:tc>
        <w:tc>
          <w:tcPr>
            <w:tcW w:w="777"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15 %</w:t>
            </w:r>
          </w:p>
        </w:tc>
      </w:tr>
      <w:tr w:rsidR="005D2728" w:rsidRPr="00451177" w:rsidTr="002C32B0">
        <w:tc>
          <w:tcPr>
            <w:tcW w:w="1947"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4. Разлива</w:t>
            </w:r>
          </w:p>
        </w:tc>
        <w:tc>
          <w:tcPr>
            <w:tcW w:w="1842"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36 - </w:t>
            </w:r>
            <w:smartTag w:uri="urn:schemas-microsoft-com:office:smarttags" w:element="metricconverter">
              <w:smartTagPr>
                <w:attr w:name="ProductID" w:val="70 км"/>
              </w:smartTagPr>
              <w:r w:rsidRPr="00451177">
                <w:rPr>
                  <w:rFonts w:ascii="Times New Roman" w:eastAsia="Times New Roman" w:hAnsi="Times New Roman" w:cs="Times New Roman"/>
                  <w:sz w:val="20"/>
                  <w:szCs w:val="20"/>
                  <w:lang w:eastAsia="ru-RU"/>
                </w:rPr>
                <w:t>70 км</w:t>
              </w:r>
            </w:smartTag>
          </w:p>
        </w:tc>
        <w:tc>
          <w:tcPr>
            <w:tcW w:w="1701"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Менее </w:t>
            </w:r>
            <w:smartTag w:uri="urn:schemas-microsoft-com:office:smarttags" w:element="metricconverter">
              <w:smartTagPr>
                <w:attr w:name="ProductID" w:val="3 м"/>
              </w:smartTagPr>
              <w:r w:rsidRPr="00451177">
                <w:rPr>
                  <w:rFonts w:ascii="Times New Roman" w:eastAsia="Times New Roman" w:hAnsi="Times New Roman" w:cs="Times New Roman"/>
                  <w:sz w:val="20"/>
                  <w:szCs w:val="20"/>
                  <w:lang w:eastAsia="ru-RU"/>
                </w:rPr>
                <w:t>3 м</w:t>
              </w:r>
            </w:smartTag>
          </w:p>
        </w:tc>
        <w:tc>
          <w:tcPr>
            <w:tcW w:w="2410"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4 - 6 часов</w:t>
            </w:r>
          </w:p>
        </w:tc>
        <w:tc>
          <w:tcPr>
            <w:tcW w:w="709"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2%</w:t>
            </w:r>
          </w:p>
        </w:tc>
        <w:tc>
          <w:tcPr>
            <w:tcW w:w="777" w:type="dxa"/>
            <w:tcBorders>
              <w:top w:val="single" w:sz="6" w:space="0" w:color="auto"/>
              <w:left w:val="single" w:sz="6" w:space="0" w:color="auto"/>
              <w:bottom w:val="single" w:sz="6" w:space="0" w:color="auto"/>
              <w:right w:val="single" w:sz="6" w:space="0" w:color="auto"/>
            </w:tcBorders>
            <w:vAlign w:val="center"/>
          </w:tcPr>
          <w:p w:rsidR="005D2728" w:rsidRPr="00451177" w:rsidRDefault="005D2728" w:rsidP="007D3D56">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10 %</w:t>
            </w:r>
          </w:p>
        </w:tc>
      </w:tr>
    </w:tbl>
    <w:p w:rsidR="008C7B2A" w:rsidRPr="007D3D56" w:rsidRDefault="008C7B2A" w:rsidP="007D3D56">
      <w:pPr>
        <w:overflowPunct w:val="0"/>
        <w:autoSpaceDE w:val="0"/>
        <w:autoSpaceDN w:val="0"/>
        <w:adjustRightInd w:val="0"/>
        <w:spacing w:after="0"/>
        <w:ind w:firstLine="851"/>
        <w:jc w:val="both"/>
        <w:rPr>
          <w:rFonts w:ascii="Times New Roman" w:eastAsia="Times New Roman" w:hAnsi="Times New Roman" w:cs="Times New Roman"/>
          <w:sz w:val="24"/>
          <w:szCs w:val="24"/>
          <w:lang w:eastAsia="ru-RU"/>
        </w:rPr>
      </w:pPr>
    </w:p>
    <w:p w:rsidR="005D2728" w:rsidRPr="007D3D56" w:rsidRDefault="005D272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w:t>
      </w:r>
      <w:r w:rsidRPr="007D3D56">
        <w:rPr>
          <w:rFonts w:ascii="Times New Roman" w:eastAsia="Times New Roman" w:hAnsi="Times New Roman" w:cs="Times New Roman"/>
          <w:b/>
          <w:i/>
          <w:sz w:val="24"/>
          <w:szCs w:val="24"/>
          <w:lang w:eastAsia="ru-RU"/>
        </w:rPr>
        <w:t xml:space="preserve"> </w:t>
      </w:r>
      <w:r w:rsidRPr="007D3D56">
        <w:rPr>
          <w:rFonts w:ascii="Times New Roman" w:eastAsia="Times New Roman" w:hAnsi="Times New Roman" w:cs="Times New Roman"/>
          <w:sz w:val="24"/>
          <w:szCs w:val="24"/>
          <w:lang w:eastAsia="ru-RU"/>
        </w:rPr>
        <w:t xml:space="preserve">целью защиты населения при катастрофических затоплениях, предотвращения или максимального уменьшения степени его поражения осуществляется комплекс организованных, инженерно-технических и специальных </w:t>
      </w:r>
      <w:r w:rsidRPr="007D3D56">
        <w:rPr>
          <w:rFonts w:ascii="Times New Roman" w:eastAsia="Times New Roman" w:hAnsi="Times New Roman" w:cs="Times New Roman"/>
          <w:b/>
          <w:sz w:val="24"/>
          <w:szCs w:val="24"/>
          <w:lang w:eastAsia="ru-RU"/>
        </w:rPr>
        <w:t>мероприятий</w:t>
      </w:r>
      <w:r w:rsidRPr="007D3D56">
        <w:rPr>
          <w:rFonts w:ascii="Times New Roman" w:eastAsia="Times New Roman" w:hAnsi="Times New Roman" w:cs="Times New Roman"/>
          <w:sz w:val="24"/>
          <w:szCs w:val="24"/>
          <w:lang w:eastAsia="ru-RU"/>
        </w:rPr>
        <w:t>:</w:t>
      </w:r>
    </w:p>
    <w:p w:rsidR="005D2728" w:rsidRPr="007D3D56" w:rsidRDefault="008C7B2A" w:rsidP="007D3D56">
      <w:pPr>
        <w:tabs>
          <w:tab w:val="num" w:pos="126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5D2728" w:rsidRPr="007D3D56">
        <w:rPr>
          <w:rFonts w:ascii="Times New Roman" w:eastAsia="Times New Roman" w:hAnsi="Times New Roman" w:cs="Times New Roman"/>
          <w:sz w:val="24"/>
          <w:szCs w:val="24"/>
          <w:lang w:eastAsia="ru-RU"/>
        </w:rPr>
        <w:t>оповещение населения об угрозе катастрофического затопления;</w:t>
      </w:r>
    </w:p>
    <w:p w:rsidR="005D2728" w:rsidRPr="007D3D56" w:rsidRDefault="008C7B2A" w:rsidP="007D3D56">
      <w:pPr>
        <w:tabs>
          <w:tab w:val="num" w:pos="126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5D2728" w:rsidRPr="007D3D56">
        <w:rPr>
          <w:rFonts w:ascii="Times New Roman" w:eastAsia="Times New Roman" w:hAnsi="Times New Roman" w:cs="Times New Roman"/>
          <w:sz w:val="24"/>
          <w:szCs w:val="24"/>
          <w:lang w:eastAsia="ru-RU"/>
        </w:rPr>
        <w:t>самостоятельный выход населения из зоны возможного катастрофического затопления до подхода волны прорыва;</w:t>
      </w:r>
    </w:p>
    <w:p w:rsidR="005D2728" w:rsidRPr="007D3D56" w:rsidRDefault="008C7B2A" w:rsidP="007D3D56">
      <w:pPr>
        <w:tabs>
          <w:tab w:val="num" w:pos="126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5D2728" w:rsidRPr="007D3D56">
        <w:rPr>
          <w:rFonts w:ascii="Times New Roman" w:eastAsia="Times New Roman" w:hAnsi="Times New Roman" w:cs="Times New Roman"/>
          <w:sz w:val="24"/>
          <w:szCs w:val="24"/>
          <w:lang w:eastAsia="ru-RU"/>
        </w:rPr>
        <w:t>организованная эвакуация населения в безопасные районы;</w:t>
      </w:r>
    </w:p>
    <w:p w:rsidR="005D2728" w:rsidRPr="007D3D56" w:rsidRDefault="008C7B2A" w:rsidP="007D3D56">
      <w:pPr>
        <w:tabs>
          <w:tab w:val="num" w:pos="126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5D2728" w:rsidRPr="007D3D56">
        <w:rPr>
          <w:rFonts w:ascii="Times New Roman" w:eastAsia="Times New Roman" w:hAnsi="Times New Roman" w:cs="Times New Roman"/>
          <w:sz w:val="24"/>
          <w:szCs w:val="24"/>
          <w:lang w:eastAsia="ru-RU"/>
        </w:rPr>
        <w:t>укрытие населения на незатопленных частях зданий и сооружений, а также на возвышенных участках местности;</w:t>
      </w:r>
    </w:p>
    <w:p w:rsidR="005D2728" w:rsidRPr="007D3D56" w:rsidRDefault="008C7B2A" w:rsidP="007D3D56">
      <w:pPr>
        <w:tabs>
          <w:tab w:val="num" w:pos="126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5D2728" w:rsidRPr="007D3D56">
        <w:rPr>
          <w:rFonts w:ascii="Times New Roman" w:eastAsia="Times New Roman" w:hAnsi="Times New Roman" w:cs="Times New Roman"/>
          <w:sz w:val="24"/>
          <w:szCs w:val="24"/>
          <w:lang w:eastAsia="ru-RU"/>
        </w:rPr>
        <w:t>проведение аварийно-спасательных работ;</w:t>
      </w:r>
    </w:p>
    <w:p w:rsidR="005D2728" w:rsidRPr="007D3D56" w:rsidRDefault="008C7B2A" w:rsidP="007D3D56">
      <w:pPr>
        <w:tabs>
          <w:tab w:val="num" w:pos="126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5D2728" w:rsidRPr="007D3D56">
        <w:rPr>
          <w:rFonts w:ascii="Times New Roman" w:eastAsia="Times New Roman" w:hAnsi="Times New Roman" w:cs="Times New Roman"/>
          <w:sz w:val="24"/>
          <w:szCs w:val="24"/>
          <w:lang w:eastAsia="ru-RU"/>
        </w:rPr>
        <w:t>оказание квалифицированной и специализированной помощи пострадавшим;</w:t>
      </w:r>
    </w:p>
    <w:p w:rsidR="005D2728" w:rsidRPr="007D3D56" w:rsidRDefault="008C7B2A" w:rsidP="007D3D56">
      <w:pPr>
        <w:tabs>
          <w:tab w:val="num" w:pos="1260"/>
        </w:tabs>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5D2728" w:rsidRPr="007D3D56">
        <w:rPr>
          <w:rFonts w:ascii="Times New Roman" w:eastAsia="Times New Roman" w:hAnsi="Times New Roman" w:cs="Times New Roman"/>
          <w:sz w:val="24"/>
          <w:szCs w:val="24"/>
          <w:lang w:eastAsia="ru-RU"/>
        </w:rPr>
        <w:t>проведение неотложных работ по обеспечению жизнедеятельности населения.</w:t>
      </w:r>
    </w:p>
    <w:p w:rsidR="005D2728" w:rsidRPr="007D3D56" w:rsidRDefault="005D272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Населению, проживающему вблизи ГДО, необходимо заблаговременно ознакомиться с системой предупреждения.</w:t>
      </w:r>
    </w:p>
    <w:p w:rsidR="00735FF9" w:rsidRPr="007D3D56" w:rsidRDefault="00735FF9" w:rsidP="007D3D56">
      <w:pPr>
        <w:shd w:val="clear" w:color="auto" w:fill="FFFFFF"/>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p>
    <w:p w:rsidR="00AD0616" w:rsidRPr="007D3D56" w:rsidRDefault="008C7B2A" w:rsidP="007D3D56">
      <w:pPr>
        <w:shd w:val="clear" w:color="auto" w:fill="FFFFFF"/>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5. </w:t>
      </w:r>
      <w:r w:rsidR="00633C12" w:rsidRPr="007D3D56">
        <w:rPr>
          <w:rFonts w:ascii="Times New Roman" w:eastAsia="Times New Roman" w:hAnsi="Times New Roman" w:cs="Times New Roman"/>
          <w:b/>
          <w:sz w:val="24"/>
          <w:szCs w:val="24"/>
          <w:lang w:eastAsia="ru-RU"/>
        </w:rPr>
        <w:t>Газо- и нефтепроводы</w:t>
      </w:r>
      <w:r w:rsidRPr="007D3D56">
        <w:rPr>
          <w:rFonts w:ascii="Times New Roman" w:eastAsia="Times New Roman" w:hAnsi="Times New Roman" w:cs="Times New Roman"/>
          <w:b/>
          <w:sz w:val="24"/>
          <w:szCs w:val="24"/>
          <w:lang w:eastAsia="ru-RU"/>
        </w:rPr>
        <w:t>.</w:t>
      </w:r>
    </w:p>
    <w:p w:rsidR="00633C12" w:rsidRPr="007D3D56" w:rsidRDefault="00633C12" w:rsidP="007D3D56">
      <w:pPr>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Авария на трубопроводе</w:t>
      </w:r>
      <w:r w:rsidRPr="007D3D56">
        <w:rPr>
          <w:rFonts w:ascii="Times New Roman" w:eastAsia="Times New Roman" w:hAnsi="Times New Roman" w:cs="Times New Roman"/>
          <w:sz w:val="24"/>
          <w:szCs w:val="24"/>
          <w:lang w:eastAsia="ru-RU"/>
        </w:rPr>
        <w:t xml:space="preserve"> связана с выбросом и выливом под давлением опасных химических или пожаро- и взрывоопасных веществ, приводящая к возникновению техногенной чрезвычайной ситуации.</w:t>
      </w:r>
    </w:p>
    <w:p w:rsidR="00633C12" w:rsidRPr="007D3D56" w:rsidRDefault="00633C12"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 зависимости от вида транспортируемого продукта выделяют аварии на газопроводах, нефтепроводах и продуктопроводах.</w:t>
      </w:r>
    </w:p>
    <w:p w:rsidR="008D72ED" w:rsidRPr="007D3D56" w:rsidRDefault="008D72ED"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Авария на подземном сооружении </w:t>
      </w:r>
      <w:r w:rsidRPr="007D3D56">
        <w:rPr>
          <w:rFonts w:ascii="Times New Roman" w:eastAsia="Times New Roman" w:hAnsi="Times New Roman" w:cs="Times New Roman"/>
          <w:sz w:val="24"/>
          <w:szCs w:val="24"/>
          <w:lang w:eastAsia="ru-RU"/>
        </w:rPr>
        <w:t>- опасное происшествие на подземной шахте, горной выработке, подземном складе или хранилище, в транспортном тоннеле или рекреационной пещере, связанное с внезапным полным или частичным разрушением сооружений, создающее угрозу жизни и здоровью находящихся в них людей и (или) приводящее к материальному ущербу.</w:t>
      </w:r>
    </w:p>
    <w:p w:rsidR="007E5B34" w:rsidRPr="007D3D56" w:rsidRDefault="00633C12" w:rsidP="007D3D56">
      <w:pPr>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Основными </w:t>
      </w:r>
      <w:r w:rsidRPr="007D3D56">
        <w:rPr>
          <w:rFonts w:ascii="Times New Roman" w:eastAsia="Times New Roman" w:hAnsi="Times New Roman" w:cs="Times New Roman"/>
          <w:b/>
          <w:sz w:val="24"/>
          <w:szCs w:val="24"/>
          <w:lang w:eastAsia="ru-RU"/>
        </w:rPr>
        <w:t>причинами аварий на трубопроводах</w:t>
      </w:r>
      <w:r w:rsidRPr="007D3D56">
        <w:rPr>
          <w:rFonts w:ascii="Times New Roman" w:eastAsia="Times New Roman" w:hAnsi="Times New Roman" w:cs="Times New Roman"/>
          <w:sz w:val="24"/>
          <w:szCs w:val="24"/>
          <w:lang w:eastAsia="ru-RU"/>
        </w:rPr>
        <w:t xml:space="preserve"> являются подземная коррозия металла (21%), </w:t>
      </w:r>
      <w:r w:rsidR="004D6105" w:rsidRPr="007D3D56">
        <w:rPr>
          <w:rFonts w:ascii="Times New Roman" w:eastAsia="Times New Roman" w:hAnsi="Times New Roman" w:cs="Times New Roman"/>
          <w:sz w:val="24"/>
          <w:szCs w:val="24"/>
          <w:lang w:eastAsia="ru-RU"/>
        </w:rPr>
        <w:t>брак строительно-монтажных работ (21%), дефекты труб и оборудования (14 %), механические повреждения (19%).</w:t>
      </w:r>
      <w:r w:rsidR="007E5B34" w:rsidRPr="007D3D56">
        <w:rPr>
          <w:rFonts w:ascii="Times New Roman" w:eastAsia="Times New Roman" w:hAnsi="Times New Roman" w:cs="Times New Roman"/>
          <w:sz w:val="24"/>
          <w:szCs w:val="24"/>
          <w:lang w:eastAsia="ru-RU"/>
        </w:rPr>
        <w:t xml:space="preserve"> </w:t>
      </w:r>
    </w:p>
    <w:p w:rsidR="0034146D" w:rsidRPr="007D3D56" w:rsidRDefault="0034146D" w:rsidP="007D3D56">
      <w:pPr>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По территории Нижегородской области проходят 6 нефтепроводов протяженностью 1090 км.</w:t>
      </w:r>
    </w:p>
    <w:p w:rsidR="0034146D" w:rsidRDefault="0034146D" w:rsidP="007D3D56">
      <w:pPr>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Основные опасности при эксплуатации линейной части нефтепроводов и нефтепродуктопроводов связаны с разрывом трубопровода, выбросом нефти и нефтепродуктов в окружающую среду, загрязнением водных объектов, земель, лесов, и возможным, в некоторых случаях, воспламенением разлившейся нефти и нефтепродукта с последующим пожаром.</w:t>
      </w:r>
    </w:p>
    <w:p w:rsidR="00F21C7E" w:rsidRPr="007D3D56" w:rsidRDefault="00F21C7E" w:rsidP="007D3D56">
      <w:pPr>
        <w:spacing w:after="0"/>
        <w:ind w:firstLine="709"/>
        <w:jc w:val="both"/>
        <w:rPr>
          <w:rFonts w:ascii="Times New Roman" w:eastAsia="Times New Roman" w:hAnsi="Times New Roman" w:cs="Times New Roman"/>
          <w:sz w:val="24"/>
          <w:szCs w:val="24"/>
          <w:lang w:eastAsia="ru-RU"/>
        </w:rPr>
      </w:pPr>
    </w:p>
    <w:p w:rsidR="00633C12" w:rsidRPr="007D3D56" w:rsidRDefault="008C7B2A" w:rsidP="007D3D56">
      <w:pPr>
        <w:shd w:val="clear" w:color="auto" w:fill="FFFFFF"/>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lastRenderedPageBreak/>
        <w:t xml:space="preserve">6. </w:t>
      </w:r>
      <w:r w:rsidR="004D6105" w:rsidRPr="007D3D56">
        <w:rPr>
          <w:rFonts w:ascii="Times New Roman" w:eastAsia="Times New Roman" w:hAnsi="Times New Roman" w:cs="Times New Roman"/>
          <w:b/>
          <w:sz w:val="24"/>
          <w:szCs w:val="24"/>
          <w:lang w:eastAsia="ru-RU"/>
        </w:rPr>
        <w:t>Транспорт</w:t>
      </w:r>
      <w:r w:rsidR="006E098E" w:rsidRPr="007D3D56">
        <w:rPr>
          <w:rFonts w:ascii="Times New Roman" w:eastAsia="Times New Roman" w:hAnsi="Times New Roman" w:cs="Times New Roman"/>
          <w:b/>
          <w:sz w:val="24"/>
          <w:szCs w:val="24"/>
          <w:lang w:eastAsia="ru-RU"/>
        </w:rPr>
        <w:t>ная авария</w:t>
      </w:r>
      <w:r w:rsidRPr="007D3D56">
        <w:rPr>
          <w:rFonts w:ascii="Times New Roman" w:eastAsia="Times New Roman" w:hAnsi="Times New Roman" w:cs="Times New Roman"/>
          <w:b/>
          <w:sz w:val="24"/>
          <w:szCs w:val="24"/>
          <w:lang w:eastAsia="ru-RU"/>
        </w:rPr>
        <w:t>.</w:t>
      </w:r>
    </w:p>
    <w:p w:rsidR="0034146D" w:rsidRPr="007D3D56" w:rsidRDefault="0034146D"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Транспортная авария</w:t>
      </w:r>
      <w:r w:rsidRPr="007D3D56">
        <w:rPr>
          <w:rFonts w:ascii="Times New Roman" w:eastAsia="Times New Roman" w:hAnsi="Times New Roman" w:cs="Times New Roman"/>
          <w:sz w:val="24"/>
          <w:szCs w:val="24"/>
          <w:lang w:eastAsia="ru-RU"/>
        </w:rPr>
        <w:t xml:space="preserve"> - авария на транспорте, повлекшая за собой гибель людей, причинение пострадавшим тяжелых телесных повреждений, уничтожение и повреждение транспортных сооружений и средств или ущерб окружающей природной среде.</w:t>
      </w:r>
    </w:p>
    <w:p w:rsidR="007E5B34" w:rsidRPr="007D3D56" w:rsidRDefault="007E5B34" w:rsidP="007D3D56">
      <w:pPr>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По данным ООН, ежегодно в мире в результате автомобильных дорожно-транспортных ЧС погибает около 300 тысяч человек, 8 млн. человек получают ранения. ДТП приводят к экономическим потерям, равным 2-3% валового национального продукта. В России погибает ежегодно 30 тыс. человек. </w:t>
      </w:r>
    </w:p>
    <w:p w:rsidR="0034146D" w:rsidRPr="007D3D56" w:rsidRDefault="0034146D"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Следует также отметить, что транспорт является серьезным источником опасности не только для пассажиров, но и для населения, проживающего в зонах транспортных магистралей, поскольку по ним перевозится большое количество легковоспламеняющихся, химических, радиоактивных, взрывчатых и других веществ, представляющих при аварии угрозу жизни и здоровью людей. Такие вещества составляют в общем объеме грузоперевозок около 12%.</w:t>
      </w:r>
    </w:p>
    <w:p w:rsidR="007E5B34" w:rsidRPr="007D3D56" w:rsidRDefault="007E5B3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Транспортные аварии разделяют по видам транспорта, на котором они произошли и (или) по поражающим факторам опасных грузов.</w:t>
      </w:r>
    </w:p>
    <w:p w:rsidR="007E5B34" w:rsidRPr="007D3D56" w:rsidRDefault="007E5B3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Опасный груз</w:t>
      </w:r>
      <w:r w:rsidRPr="007D3D56">
        <w:rPr>
          <w:rFonts w:ascii="Times New Roman" w:eastAsia="Times New Roman" w:hAnsi="Times New Roman" w:cs="Times New Roman"/>
          <w:sz w:val="24"/>
          <w:szCs w:val="24"/>
          <w:lang w:eastAsia="ru-RU"/>
        </w:rPr>
        <w:t xml:space="preserve"> - 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угрозу жизни и здоровью людей, вызвать загрязнение окружающей природной среды, повреждение и уничтожение транспортных сооружений, средств и иного имущества.</w:t>
      </w:r>
    </w:p>
    <w:p w:rsidR="006E098E" w:rsidRPr="007D3D56" w:rsidRDefault="006E098E"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Обычно транспортные ав</w:t>
      </w:r>
      <w:r w:rsidR="00AB47EE" w:rsidRPr="007D3D56">
        <w:rPr>
          <w:rFonts w:ascii="Times New Roman" w:eastAsia="Times New Roman" w:hAnsi="Times New Roman" w:cs="Times New Roman"/>
          <w:b/>
          <w:sz w:val="24"/>
          <w:szCs w:val="24"/>
          <w:lang w:eastAsia="ru-RU"/>
        </w:rPr>
        <w:t>а</w:t>
      </w:r>
      <w:r w:rsidRPr="007D3D56">
        <w:rPr>
          <w:rFonts w:ascii="Times New Roman" w:eastAsia="Times New Roman" w:hAnsi="Times New Roman" w:cs="Times New Roman"/>
          <w:b/>
          <w:sz w:val="24"/>
          <w:szCs w:val="24"/>
          <w:lang w:eastAsia="ru-RU"/>
        </w:rPr>
        <w:t xml:space="preserve">рии различают по видам транспорта: </w:t>
      </w:r>
    </w:p>
    <w:p w:rsidR="00AB47EE" w:rsidRPr="007D3D56" w:rsidRDefault="008C7B2A"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1. </w:t>
      </w:r>
      <w:r w:rsidR="006E098E" w:rsidRPr="007D3D56">
        <w:rPr>
          <w:rFonts w:ascii="Times New Roman" w:eastAsia="Times New Roman" w:hAnsi="Times New Roman" w:cs="Times New Roman"/>
          <w:b/>
          <w:sz w:val="24"/>
          <w:szCs w:val="24"/>
          <w:lang w:eastAsia="ru-RU"/>
        </w:rPr>
        <w:t>Дорожно-транспортное происшествие (ДТП)</w:t>
      </w:r>
      <w:r w:rsidRPr="007D3D56">
        <w:rPr>
          <w:rFonts w:ascii="Times New Roman" w:eastAsia="Times New Roman" w:hAnsi="Times New Roman" w:cs="Times New Roman"/>
          <w:b/>
          <w:sz w:val="24"/>
          <w:szCs w:val="24"/>
          <w:lang w:eastAsia="ru-RU"/>
        </w:rPr>
        <w:t>.</w:t>
      </w:r>
    </w:p>
    <w:p w:rsidR="00AB47EE" w:rsidRPr="007D3D56" w:rsidRDefault="00AB47EE"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Крупными автомобильными катастрофами считаются такие, в которых погибли 4 и более человек.</w:t>
      </w:r>
      <w:r w:rsidR="008C7B2A"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sz w:val="24"/>
          <w:szCs w:val="24"/>
          <w:lang w:eastAsia="ru-RU"/>
        </w:rPr>
        <w:t xml:space="preserve">Причинами дорожно-транспортных происшествий являются: </w:t>
      </w:r>
    </w:p>
    <w:p w:rsidR="00AB47EE" w:rsidRPr="007D3D56" w:rsidRDefault="008C7B2A"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AB47EE" w:rsidRPr="007D3D56">
        <w:rPr>
          <w:rFonts w:ascii="Times New Roman" w:eastAsia="Times New Roman" w:hAnsi="Times New Roman" w:cs="Times New Roman"/>
          <w:sz w:val="24"/>
          <w:szCs w:val="24"/>
          <w:lang w:eastAsia="ru-RU"/>
        </w:rPr>
        <w:t xml:space="preserve">неудовлетворительность техническим состоянием автомобильных дорог и подвижного состава; </w:t>
      </w:r>
    </w:p>
    <w:p w:rsidR="00AB47EE" w:rsidRPr="007D3D56" w:rsidRDefault="008C7B2A"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AB47EE" w:rsidRPr="007D3D56">
        <w:rPr>
          <w:rFonts w:ascii="Times New Roman" w:eastAsia="Times New Roman" w:hAnsi="Times New Roman" w:cs="Times New Roman"/>
          <w:sz w:val="24"/>
          <w:szCs w:val="24"/>
          <w:lang w:eastAsia="ru-RU"/>
        </w:rPr>
        <w:t xml:space="preserve">большое количество пересечений дорог на одном уровне, в том числе и с железными дорогами; </w:t>
      </w:r>
    </w:p>
    <w:p w:rsidR="00AB47EE" w:rsidRPr="007D3D56" w:rsidRDefault="008C7B2A"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AB47EE" w:rsidRPr="007D3D56">
        <w:rPr>
          <w:rFonts w:ascii="Times New Roman" w:eastAsia="Times New Roman" w:hAnsi="Times New Roman" w:cs="Times New Roman"/>
          <w:sz w:val="24"/>
          <w:szCs w:val="24"/>
          <w:lang w:eastAsia="ru-RU"/>
        </w:rPr>
        <w:t xml:space="preserve">многократно возросшее количество личного автомобильного транспорта; </w:t>
      </w:r>
    </w:p>
    <w:p w:rsidR="00AB47EE" w:rsidRPr="007D3D56" w:rsidRDefault="008C7B2A"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AB47EE" w:rsidRPr="007D3D56">
        <w:rPr>
          <w:rFonts w:ascii="Times New Roman" w:eastAsia="Times New Roman" w:hAnsi="Times New Roman" w:cs="Times New Roman"/>
          <w:sz w:val="24"/>
          <w:szCs w:val="24"/>
          <w:lang w:eastAsia="ru-RU"/>
        </w:rPr>
        <w:t xml:space="preserve">неконтролируемое нарастание объемов грузовых перевозок, выполняемых большегрузными автомобилями (автопоездами) с нагрузками на ось, превышающими допустимые; </w:t>
      </w:r>
    </w:p>
    <w:p w:rsidR="00AB47EE" w:rsidRPr="007D3D56" w:rsidRDefault="008C7B2A"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7748" w:rsidRPr="007D3D56">
        <w:rPr>
          <w:rFonts w:ascii="Times New Roman" w:eastAsia="Times New Roman" w:hAnsi="Times New Roman" w:cs="Times New Roman"/>
          <w:sz w:val="24"/>
          <w:szCs w:val="24"/>
          <w:lang w:eastAsia="ru-RU"/>
        </w:rPr>
        <w:t xml:space="preserve">плохая подготовка водителей; </w:t>
      </w:r>
    </w:p>
    <w:p w:rsidR="00AB47EE" w:rsidRPr="007D3D56" w:rsidRDefault="008C7B2A"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7748" w:rsidRPr="007D3D56">
        <w:rPr>
          <w:rFonts w:ascii="Times New Roman" w:eastAsia="Times New Roman" w:hAnsi="Times New Roman" w:cs="Times New Roman"/>
          <w:sz w:val="24"/>
          <w:szCs w:val="24"/>
          <w:lang w:eastAsia="ru-RU"/>
        </w:rPr>
        <w:t>нарушение водителями Правил дорожного движения:</w:t>
      </w:r>
    </w:p>
    <w:p w:rsidR="00AB47EE" w:rsidRPr="007D3D56" w:rsidRDefault="008C7B2A"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AB47EE" w:rsidRPr="007D3D56">
        <w:rPr>
          <w:rFonts w:ascii="Times New Roman" w:eastAsia="Times New Roman" w:hAnsi="Times New Roman" w:cs="Times New Roman"/>
          <w:sz w:val="24"/>
          <w:szCs w:val="24"/>
          <w:lang w:eastAsia="ru-RU"/>
        </w:rPr>
        <w:t xml:space="preserve">превышение скорости на опасных участках дорог; </w:t>
      </w:r>
    </w:p>
    <w:p w:rsidR="00AB47EE" w:rsidRPr="007D3D56" w:rsidRDefault="008C7B2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AB47EE" w:rsidRPr="007D3D56">
        <w:rPr>
          <w:rFonts w:ascii="Times New Roman" w:eastAsia="Times New Roman" w:hAnsi="Times New Roman" w:cs="Times New Roman"/>
          <w:sz w:val="24"/>
          <w:szCs w:val="24"/>
          <w:lang w:eastAsia="ru-RU"/>
        </w:rPr>
        <w:t xml:space="preserve">выезды на полосу встречного движения; </w:t>
      </w:r>
    </w:p>
    <w:p w:rsidR="00AB47EE" w:rsidRPr="007D3D56" w:rsidRDefault="008C7B2A"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AB47EE" w:rsidRPr="007D3D56">
        <w:rPr>
          <w:rFonts w:ascii="Times New Roman" w:eastAsia="Times New Roman" w:hAnsi="Times New Roman" w:cs="Times New Roman"/>
          <w:sz w:val="24"/>
          <w:szCs w:val="24"/>
          <w:lang w:eastAsia="ru-RU"/>
        </w:rPr>
        <w:t xml:space="preserve">управление автотранспортом в нетрезвом состоянии. </w:t>
      </w:r>
    </w:p>
    <w:p w:rsidR="008D72ED" w:rsidRPr="007D3D56" w:rsidRDefault="008C7B2A"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2. </w:t>
      </w:r>
      <w:r w:rsidR="006E098E" w:rsidRPr="007D3D56">
        <w:rPr>
          <w:rFonts w:ascii="Times New Roman" w:eastAsia="Times New Roman" w:hAnsi="Times New Roman" w:cs="Times New Roman"/>
          <w:b/>
          <w:sz w:val="24"/>
          <w:szCs w:val="24"/>
          <w:lang w:eastAsia="ru-RU"/>
        </w:rPr>
        <w:t>Аварии на ж</w:t>
      </w:r>
      <w:r w:rsidR="008D72ED" w:rsidRPr="007D3D56">
        <w:rPr>
          <w:rFonts w:ascii="Times New Roman" w:eastAsia="Times New Roman" w:hAnsi="Times New Roman" w:cs="Times New Roman"/>
          <w:b/>
          <w:sz w:val="24"/>
          <w:szCs w:val="24"/>
          <w:lang w:eastAsia="ru-RU"/>
        </w:rPr>
        <w:t>елезнодорожн</w:t>
      </w:r>
      <w:r w:rsidR="006E098E" w:rsidRPr="007D3D56">
        <w:rPr>
          <w:rFonts w:ascii="Times New Roman" w:eastAsia="Times New Roman" w:hAnsi="Times New Roman" w:cs="Times New Roman"/>
          <w:b/>
          <w:sz w:val="24"/>
          <w:szCs w:val="24"/>
          <w:lang w:eastAsia="ru-RU"/>
        </w:rPr>
        <w:t>ом</w:t>
      </w:r>
      <w:r w:rsidR="008D72ED" w:rsidRPr="007D3D56">
        <w:rPr>
          <w:rFonts w:ascii="Times New Roman" w:eastAsia="Times New Roman" w:hAnsi="Times New Roman" w:cs="Times New Roman"/>
          <w:b/>
          <w:sz w:val="24"/>
          <w:szCs w:val="24"/>
          <w:lang w:eastAsia="ru-RU"/>
        </w:rPr>
        <w:t xml:space="preserve"> транспорт</w:t>
      </w:r>
      <w:r w:rsidR="006E098E" w:rsidRPr="007D3D56">
        <w:rPr>
          <w:rFonts w:ascii="Times New Roman" w:eastAsia="Times New Roman" w:hAnsi="Times New Roman" w:cs="Times New Roman"/>
          <w:b/>
          <w:sz w:val="24"/>
          <w:szCs w:val="24"/>
          <w:lang w:eastAsia="ru-RU"/>
        </w:rPr>
        <w:t>е</w:t>
      </w:r>
      <w:r w:rsidRPr="007D3D56">
        <w:rPr>
          <w:rFonts w:ascii="Times New Roman" w:eastAsia="Times New Roman" w:hAnsi="Times New Roman" w:cs="Times New Roman"/>
          <w:b/>
          <w:sz w:val="24"/>
          <w:szCs w:val="24"/>
          <w:lang w:eastAsia="ru-RU"/>
        </w:rPr>
        <w:t>.</w:t>
      </w:r>
    </w:p>
    <w:p w:rsidR="008D72ED" w:rsidRPr="007D3D56" w:rsidRDefault="008D72ED"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bCs/>
          <w:sz w:val="24"/>
          <w:szCs w:val="24"/>
          <w:lang w:eastAsia="ru-RU"/>
        </w:rPr>
        <w:t>Основные причины, вызывающие ЧС на железнодорожном транспорте:</w:t>
      </w:r>
    </w:p>
    <w:p w:rsidR="008D72ED" w:rsidRPr="007D3D56" w:rsidRDefault="008C7B2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8D72ED" w:rsidRPr="007D3D56">
        <w:rPr>
          <w:rFonts w:ascii="Times New Roman" w:eastAsia="Times New Roman" w:hAnsi="Times New Roman" w:cs="Times New Roman"/>
          <w:sz w:val="24"/>
          <w:szCs w:val="24"/>
          <w:lang w:eastAsia="ru-RU"/>
        </w:rPr>
        <w:t>состояние материальной базы (изношенность подвижного состава, путей, путевых сооружений);</w:t>
      </w:r>
    </w:p>
    <w:p w:rsidR="008D72ED" w:rsidRPr="007D3D56" w:rsidRDefault="008C7B2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8D72ED" w:rsidRPr="007D3D56">
        <w:rPr>
          <w:rFonts w:ascii="Times New Roman" w:eastAsia="Times New Roman" w:hAnsi="Times New Roman" w:cs="Times New Roman"/>
          <w:sz w:val="24"/>
          <w:szCs w:val="24"/>
          <w:lang w:eastAsia="ru-RU"/>
        </w:rPr>
        <w:t>изношенность цистерн для перевозки взрыво- и пожароопасных грузов и вредных веществ;</w:t>
      </w:r>
    </w:p>
    <w:p w:rsidR="008D72ED" w:rsidRPr="007D3D56" w:rsidRDefault="008C7B2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8D72ED" w:rsidRPr="007D3D56">
        <w:rPr>
          <w:rFonts w:ascii="Times New Roman" w:eastAsia="Times New Roman" w:hAnsi="Times New Roman" w:cs="Times New Roman"/>
          <w:sz w:val="24"/>
          <w:szCs w:val="24"/>
          <w:lang w:eastAsia="ru-RU"/>
        </w:rPr>
        <w:t>нарушение правил перевозки этих грузов и веществ;</w:t>
      </w:r>
    </w:p>
    <w:p w:rsidR="008D72ED" w:rsidRPr="007D3D56" w:rsidRDefault="008C7B2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8D72ED" w:rsidRPr="007D3D56">
        <w:rPr>
          <w:rFonts w:ascii="Times New Roman" w:eastAsia="Times New Roman" w:hAnsi="Times New Roman" w:cs="Times New Roman"/>
          <w:sz w:val="24"/>
          <w:szCs w:val="24"/>
          <w:lang w:eastAsia="ru-RU"/>
        </w:rPr>
        <w:t xml:space="preserve">ошибки диспетчеров, невнимательность и халатность машинистов. </w:t>
      </w:r>
    </w:p>
    <w:p w:rsidR="008D72ED" w:rsidRPr="007D3D56" w:rsidRDefault="008C7B2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8D72ED" w:rsidRPr="007D3D56">
        <w:rPr>
          <w:rFonts w:ascii="Times New Roman" w:eastAsia="Times New Roman" w:hAnsi="Times New Roman" w:cs="Times New Roman"/>
          <w:sz w:val="24"/>
          <w:szCs w:val="24"/>
          <w:lang w:eastAsia="ru-RU"/>
        </w:rPr>
        <w:t>сходы подвижного состава с рельсов;</w:t>
      </w:r>
    </w:p>
    <w:p w:rsidR="008D72ED" w:rsidRPr="007D3D56" w:rsidRDefault="008C7B2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 xml:space="preserve">- </w:t>
      </w:r>
      <w:r w:rsidR="008D72ED" w:rsidRPr="007D3D56">
        <w:rPr>
          <w:rFonts w:ascii="Times New Roman" w:eastAsia="Times New Roman" w:hAnsi="Times New Roman" w:cs="Times New Roman"/>
          <w:sz w:val="24"/>
          <w:szCs w:val="24"/>
          <w:lang w:eastAsia="ru-RU"/>
        </w:rPr>
        <w:t>столкновения, наезды на препятствия на переездах;</w:t>
      </w:r>
    </w:p>
    <w:p w:rsidR="008D72ED" w:rsidRPr="007D3D56" w:rsidRDefault="008C7B2A"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8D72ED" w:rsidRPr="007D3D56">
        <w:rPr>
          <w:rFonts w:ascii="Times New Roman" w:eastAsia="Times New Roman" w:hAnsi="Times New Roman" w:cs="Times New Roman"/>
          <w:sz w:val="24"/>
          <w:szCs w:val="24"/>
          <w:lang w:eastAsia="ru-RU"/>
        </w:rPr>
        <w:t>пожары и взрывы непосредственно в вагонах.</w:t>
      </w:r>
    </w:p>
    <w:p w:rsidR="001F6CF9" w:rsidRPr="007D3D56" w:rsidRDefault="001F6CF9" w:rsidP="007D3D56">
      <w:pPr>
        <w:overflowPunct w:val="0"/>
        <w:autoSpaceDE w:val="0"/>
        <w:autoSpaceDN w:val="0"/>
        <w:adjustRightInd w:val="0"/>
        <w:spacing w:after="0"/>
        <w:ind w:firstLine="709"/>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Например:</w:t>
      </w:r>
    </w:p>
    <w:p w:rsidR="001F6CF9" w:rsidRPr="007D3D56" w:rsidRDefault="001F6CF9"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5 февраля в 2014 г.</w:t>
      </w:r>
      <w:r w:rsidRPr="007D3D56">
        <w:rPr>
          <w:sz w:val="24"/>
          <w:szCs w:val="24"/>
        </w:rPr>
        <w:t xml:space="preserve"> </w:t>
      </w:r>
      <w:r w:rsidRPr="007D3D56">
        <w:rPr>
          <w:rFonts w:ascii="Times New Roman" w:eastAsia="Times New Roman" w:hAnsi="Times New Roman" w:cs="Times New Roman"/>
          <w:sz w:val="24"/>
          <w:szCs w:val="24"/>
          <w:lang w:eastAsia="ru-RU"/>
        </w:rPr>
        <w:t>на 710 километре Горьковской железной дороги в Нововятском районе Кирова сошел с рельсов поезд, перевозивший 32 вагона с газовым конденсатом, из них 12 загорелось. Сразу была проведена  эвакуация населения. В пожаре сгорели несколько гаражей, которые были расположены возле путей.</w:t>
      </w:r>
    </w:p>
    <w:p w:rsidR="001F6CF9" w:rsidRPr="007D3D56" w:rsidRDefault="001F6CF9" w:rsidP="007D3D56">
      <w:pPr>
        <w:overflowPunct w:val="0"/>
        <w:autoSpaceDE w:val="0"/>
        <w:autoSpaceDN w:val="0"/>
        <w:adjustRightInd w:val="0"/>
        <w:spacing w:after="0"/>
        <w:ind w:firstLine="720"/>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Например</w:t>
      </w:r>
      <w:r w:rsidR="00FA2D19" w:rsidRPr="007D3D56">
        <w:rPr>
          <w:rFonts w:ascii="Times New Roman" w:eastAsia="Times New Roman" w:hAnsi="Times New Roman" w:cs="Times New Roman"/>
          <w:b/>
          <w:sz w:val="24"/>
          <w:szCs w:val="24"/>
          <w:lang w:eastAsia="ru-RU"/>
        </w:rPr>
        <w:t xml:space="preserve"> в Нижегородской области</w:t>
      </w:r>
      <w:r w:rsidRPr="007D3D56">
        <w:rPr>
          <w:rFonts w:ascii="Times New Roman" w:eastAsia="Times New Roman" w:hAnsi="Times New Roman" w:cs="Times New Roman"/>
          <w:b/>
          <w:sz w:val="24"/>
          <w:szCs w:val="24"/>
          <w:lang w:eastAsia="ru-RU"/>
        </w:rPr>
        <w:t>:</w:t>
      </w:r>
    </w:p>
    <w:p w:rsidR="001F6CF9" w:rsidRPr="007D3D56" w:rsidRDefault="001F6CF9"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В 9 часов 30 минут 4 июня 1988 года </w:t>
      </w:r>
      <w:r w:rsidR="006501B0" w:rsidRPr="007D3D56">
        <w:rPr>
          <w:rFonts w:ascii="Times New Roman" w:eastAsia="Times New Roman" w:hAnsi="Times New Roman" w:cs="Times New Roman"/>
          <w:sz w:val="24"/>
          <w:szCs w:val="24"/>
          <w:lang w:eastAsia="ru-RU"/>
        </w:rPr>
        <w:t xml:space="preserve">в 300 метрах от вокзала г. Арзамас взорвалось 3 вагона с промышленной взрывчаткой. </w:t>
      </w:r>
      <w:r w:rsidR="00017C5E" w:rsidRPr="007D3D56">
        <w:rPr>
          <w:rFonts w:ascii="Times New Roman" w:eastAsia="Times New Roman" w:hAnsi="Times New Roman" w:cs="Times New Roman"/>
          <w:sz w:val="24"/>
          <w:szCs w:val="24"/>
          <w:lang w:eastAsia="ru-RU"/>
        </w:rPr>
        <w:t>Погибли 91 человек, в том числе 17 детей. Ранения получили около 800 человек. Уничтожены: локомотив, 11 вагон, 250 м железнодорожных путей, разрушены вокзал и 185 близлежащих зданий, значительное количество людей потеряли жилье и получили различные виды травм и увечий. Всего пострадало 1500 человек.</w:t>
      </w:r>
    </w:p>
    <w:p w:rsidR="00735FF9" w:rsidRPr="007D3D56" w:rsidRDefault="00735FF9" w:rsidP="007D3D56">
      <w:pPr>
        <w:pStyle w:val="a4"/>
        <w:overflowPunct w:val="0"/>
        <w:autoSpaceDE w:val="0"/>
        <w:autoSpaceDN w:val="0"/>
        <w:adjustRightInd w:val="0"/>
        <w:spacing w:after="0"/>
        <w:ind w:left="0" w:firstLine="709"/>
        <w:jc w:val="center"/>
        <w:rPr>
          <w:rFonts w:ascii="Times New Roman" w:eastAsia="Times New Roman" w:hAnsi="Times New Roman" w:cs="Times New Roman"/>
          <w:b/>
          <w:sz w:val="24"/>
          <w:szCs w:val="24"/>
          <w:lang w:eastAsia="ru-RU"/>
        </w:rPr>
      </w:pPr>
    </w:p>
    <w:p w:rsidR="00362A37" w:rsidRPr="007D3D56" w:rsidRDefault="00A95C92" w:rsidP="007D3D56">
      <w:pPr>
        <w:pStyle w:val="a4"/>
        <w:overflowPunct w:val="0"/>
        <w:autoSpaceDE w:val="0"/>
        <w:autoSpaceDN w:val="0"/>
        <w:adjustRightInd w:val="0"/>
        <w:spacing w:after="0"/>
        <w:ind w:left="0"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7. </w:t>
      </w:r>
      <w:r w:rsidR="006E098E" w:rsidRPr="007D3D56">
        <w:rPr>
          <w:rFonts w:ascii="Times New Roman" w:eastAsia="Times New Roman" w:hAnsi="Times New Roman" w:cs="Times New Roman"/>
          <w:b/>
          <w:sz w:val="24"/>
          <w:szCs w:val="24"/>
          <w:lang w:eastAsia="ru-RU"/>
        </w:rPr>
        <w:t>Аварии на водном транспорте</w:t>
      </w:r>
      <w:r w:rsidRPr="007D3D56">
        <w:rPr>
          <w:rFonts w:ascii="Times New Roman" w:eastAsia="Times New Roman" w:hAnsi="Times New Roman" w:cs="Times New Roman"/>
          <w:sz w:val="24"/>
          <w:szCs w:val="24"/>
          <w:lang w:eastAsia="ru-RU"/>
        </w:rPr>
        <w:t>.</w:t>
      </w:r>
    </w:p>
    <w:p w:rsidR="00311464" w:rsidRPr="007D3D56" w:rsidRDefault="0031146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 последние годы имеют место кораблекрушения и аварийные происшествия на водном транспорте.</w:t>
      </w:r>
    </w:p>
    <w:p w:rsidR="00311464" w:rsidRPr="007D3D56" w:rsidRDefault="00311464" w:rsidP="007D3D56">
      <w:pPr>
        <w:pStyle w:val="a4"/>
        <w:overflowPunct w:val="0"/>
        <w:autoSpaceDE w:val="0"/>
        <w:autoSpaceDN w:val="0"/>
        <w:adjustRightInd w:val="0"/>
        <w:spacing w:after="0"/>
        <w:ind w:left="0" w:firstLine="709"/>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Основными причинами этих аварий являются: </w:t>
      </w:r>
    </w:p>
    <w:p w:rsidR="00311464" w:rsidRPr="007D3D56" w:rsidRDefault="00D77BAF"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1464" w:rsidRPr="007D3D56">
        <w:rPr>
          <w:rFonts w:ascii="Times New Roman" w:eastAsia="Times New Roman" w:hAnsi="Times New Roman" w:cs="Times New Roman"/>
          <w:sz w:val="24"/>
          <w:szCs w:val="24"/>
          <w:lang w:eastAsia="ru-RU"/>
        </w:rPr>
        <w:t xml:space="preserve">нарушения правил судовождения, пожарной безопасности, технической эксплуатации; </w:t>
      </w:r>
    </w:p>
    <w:p w:rsidR="00311464" w:rsidRPr="007D3D56" w:rsidRDefault="00D77BAF"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1464" w:rsidRPr="007D3D56">
        <w:rPr>
          <w:rFonts w:ascii="Times New Roman" w:eastAsia="Times New Roman" w:hAnsi="Times New Roman" w:cs="Times New Roman"/>
          <w:sz w:val="24"/>
          <w:szCs w:val="24"/>
          <w:lang w:eastAsia="ru-RU"/>
        </w:rPr>
        <w:t xml:space="preserve">износ материальной части и оборудования судов, портов и других объектов морских и речных пароходств; </w:t>
      </w:r>
    </w:p>
    <w:p w:rsidR="00311464" w:rsidRPr="007D3D56" w:rsidRDefault="00D77BAF"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1464" w:rsidRPr="007D3D56">
        <w:rPr>
          <w:rFonts w:ascii="Times New Roman" w:eastAsia="Times New Roman" w:hAnsi="Times New Roman" w:cs="Times New Roman"/>
          <w:sz w:val="24"/>
          <w:szCs w:val="24"/>
          <w:lang w:eastAsia="ru-RU"/>
        </w:rPr>
        <w:t xml:space="preserve">погодные и климатические условия (ураганы, штормы, туманы, льды и т. д.); </w:t>
      </w:r>
    </w:p>
    <w:p w:rsidR="00311464" w:rsidRPr="007D3D56" w:rsidRDefault="00D77BAF"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1464" w:rsidRPr="007D3D56">
        <w:rPr>
          <w:rFonts w:ascii="Times New Roman" w:eastAsia="Times New Roman" w:hAnsi="Times New Roman" w:cs="Times New Roman"/>
          <w:sz w:val="24"/>
          <w:szCs w:val="24"/>
          <w:lang w:eastAsia="ru-RU"/>
        </w:rPr>
        <w:t xml:space="preserve">ошибки капитанов, лоцманов и членов экипажа; </w:t>
      </w:r>
    </w:p>
    <w:p w:rsidR="00311464" w:rsidRPr="007D3D56" w:rsidRDefault="00D77BAF"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1464" w:rsidRPr="007D3D56">
        <w:rPr>
          <w:rFonts w:ascii="Times New Roman" w:eastAsia="Times New Roman" w:hAnsi="Times New Roman" w:cs="Times New Roman"/>
          <w:sz w:val="24"/>
          <w:szCs w:val="24"/>
          <w:lang w:eastAsia="ru-RU"/>
        </w:rPr>
        <w:t xml:space="preserve">ошибки при проектировании и строительстве судов; </w:t>
      </w:r>
    </w:p>
    <w:p w:rsidR="00311464" w:rsidRPr="007D3D56" w:rsidRDefault="00D77BAF"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1464" w:rsidRPr="007D3D56">
        <w:rPr>
          <w:rFonts w:ascii="Times New Roman" w:eastAsia="Times New Roman" w:hAnsi="Times New Roman" w:cs="Times New Roman"/>
          <w:sz w:val="24"/>
          <w:szCs w:val="24"/>
          <w:lang w:eastAsia="ru-RU"/>
        </w:rPr>
        <w:t xml:space="preserve">столкновения и опрокидывания судов; </w:t>
      </w:r>
    </w:p>
    <w:p w:rsidR="00311464" w:rsidRPr="007D3D56" w:rsidRDefault="00D77BAF"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1464" w:rsidRPr="007D3D56">
        <w:rPr>
          <w:rFonts w:ascii="Times New Roman" w:eastAsia="Times New Roman" w:hAnsi="Times New Roman" w:cs="Times New Roman"/>
          <w:sz w:val="24"/>
          <w:szCs w:val="24"/>
          <w:lang w:eastAsia="ru-RU"/>
        </w:rPr>
        <w:t xml:space="preserve">посадка на мель; </w:t>
      </w:r>
    </w:p>
    <w:p w:rsidR="00311464" w:rsidRPr="007D3D56" w:rsidRDefault="00D77BAF"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1464" w:rsidRPr="007D3D56">
        <w:rPr>
          <w:rFonts w:ascii="Times New Roman" w:eastAsia="Times New Roman" w:hAnsi="Times New Roman" w:cs="Times New Roman"/>
          <w:sz w:val="24"/>
          <w:szCs w:val="24"/>
          <w:lang w:eastAsia="ru-RU"/>
        </w:rPr>
        <w:t xml:space="preserve">взрывы и пожары на борту; </w:t>
      </w:r>
    </w:p>
    <w:p w:rsidR="00311464" w:rsidRPr="007D3D56" w:rsidRDefault="00D77BAF"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1464" w:rsidRPr="007D3D56">
        <w:rPr>
          <w:rFonts w:ascii="Times New Roman" w:eastAsia="Times New Roman" w:hAnsi="Times New Roman" w:cs="Times New Roman"/>
          <w:sz w:val="24"/>
          <w:szCs w:val="24"/>
          <w:lang w:eastAsia="ru-RU"/>
        </w:rPr>
        <w:t xml:space="preserve">неправильное размещение и плохое закрепление грузов; </w:t>
      </w:r>
    </w:p>
    <w:p w:rsidR="00311464" w:rsidRPr="007D3D56" w:rsidRDefault="00D77BAF" w:rsidP="007D3D56">
      <w:pPr>
        <w:pStyle w:val="a4"/>
        <w:overflowPunct w:val="0"/>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311464" w:rsidRPr="007D3D56">
        <w:rPr>
          <w:rFonts w:ascii="Times New Roman" w:eastAsia="Times New Roman" w:hAnsi="Times New Roman" w:cs="Times New Roman"/>
          <w:sz w:val="24"/>
          <w:szCs w:val="24"/>
          <w:lang w:eastAsia="ru-RU"/>
        </w:rPr>
        <w:t xml:space="preserve">низкая обновляемость парка за счет судов нового поколения. </w:t>
      </w:r>
    </w:p>
    <w:p w:rsidR="008B7D61" w:rsidRPr="007D3D56" w:rsidRDefault="008B7D61" w:rsidP="007D3D56">
      <w:pPr>
        <w:overflowPunct w:val="0"/>
        <w:autoSpaceDE w:val="0"/>
        <w:autoSpaceDN w:val="0"/>
        <w:adjustRightInd w:val="0"/>
        <w:spacing w:after="0"/>
        <w:jc w:val="center"/>
        <w:rPr>
          <w:rFonts w:ascii="Times New Roman" w:eastAsia="Times New Roman" w:hAnsi="Times New Roman" w:cs="Times New Roman"/>
          <w:b/>
          <w:sz w:val="24"/>
          <w:szCs w:val="24"/>
          <w:lang w:eastAsia="ru-RU"/>
        </w:rPr>
      </w:pPr>
    </w:p>
    <w:p w:rsidR="00362A37" w:rsidRPr="007D3D56" w:rsidRDefault="00D77BAF" w:rsidP="007D3D56">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8. </w:t>
      </w:r>
      <w:r w:rsidR="00362A37" w:rsidRPr="007D3D56">
        <w:rPr>
          <w:rFonts w:ascii="Times New Roman" w:eastAsia="Times New Roman" w:hAnsi="Times New Roman" w:cs="Times New Roman"/>
          <w:b/>
          <w:sz w:val="24"/>
          <w:szCs w:val="24"/>
          <w:lang w:eastAsia="ru-RU"/>
        </w:rPr>
        <w:t>Воздушный транспорт</w:t>
      </w:r>
      <w:r w:rsidRPr="007D3D56">
        <w:rPr>
          <w:rFonts w:ascii="Times New Roman" w:eastAsia="Times New Roman" w:hAnsi="Times New Roman" w:cs="Times New Roman"/>
          <w:b/>
          <w:sz w:val="24"/>
          <w:szCs w:val="24"/>
          <w:lang w:eastAsia="ru-RU"/>
        </w:rPr>
        <w:t>.</w:t>
      </w:r>
    </w:p>
    <w:p w:rsidR="00187583" w:rsidRPr="007D3D56" w:rsidRDefault="00187583" w:rsidP="007D3D56">
      <w:pPr>
        <w:shd w:val="clear" w:color="auto" w:fill="FFFFFF"/>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Среди причин авиакатастроф выделяются: </w:t>
      </w:r>
    </w:p>
    <w:p w:rsidR="00187583" w:rsidRPr="007D3D56" w:rsidRDefault="00D77BAF" w:rsidP="007D3D56">
      <w:pPr>
        <w:pStyle w:val="a6"/>
        <w:spacing w:line="276" w:lineRule="auto"/>
        <w:ind w:firstLine="709"/>
        <w:rPr>
          <w:rFonts w:ascii="Times New Roman" w:hAnsi="Times New Roman" w:cs="Times New Roman"/>
          <w:sz w:val="24"/>
          <w:szCs w:val="24"/>
          <w:lang w:eastAsia="ru-RU"/>
        </w:rPr>
      </w:pPr>
      <w:r w:rsidRPr="007D3D56">
        <w:rPr>
          <w:rFonts w:ascii="Times New Roman" w:hAnsi="Times New Roman" w:cs="Times New Roman"/>
          <w:sz w:val="24"/>
          <w:szCs w:val="24"/>
          <w:lang w:eastAsia="ru-RU"/>
        </w:rPr>
        <w:t xml:space="preserve">- </w:t>
      </w:r>
      <w:r w:rsidR="00187583" w:rsidRPr="007D3D56">
        <w:rPr>
          <w:rFonts w:ascii="Times New Roman" w:hAnsi="Times New Roman" w:cs="Times New Roman"/>
          <w:sz w:val="24"/>
          <w:szCs w:val="24"/>
          <w:lang w:eastAsia="ru-RU"/>
        </w:rPr>
        <w:t xml:space="preserve">ликвидация централизованной государственной системы управления и обеспечения безопасности полетов; </w:t>
      </w:r>
    </w:p>
    <w:p w:rsidR="00187583" w:rsidRPr="007D3D56" w:rsidRDefault="00D77BAF" w:rsidP="007D3D56">
      <w:pPr>
        <w:pStyle w:val="a6"/>
        <w:spacing w:line="276" w:lineRule="auto"/>
        <w:ind w:firstLine="709"/>
        <w:rPr>
          <w:rFonts w:ascii="Times New Roman" w:hAnsi="Times New Roman" w:cs="Times New Roman"/>
          <w:sz w:val="24"/>
          <w:szCs w:val="24"/>
          <w:lang w:eastAsia="ru-RU"/>
        </w:rPr>
      </w:pPr>
      <w:r w:rsidRPr="007D3D56">
        <w:rPr>
          <w:rFonts w:ascii="Times New Roman" w:hAnsi="Times New Roman" w:cs="Times New Roman"/>
          <w:sz w:val="24"/>
          <w:szCs w:val="24"/>
          <w:lang w:eastAsia="ru-RU"/>
        </w:rPr>
        <w:t xml:space="preserve">- </w:t>
      </w:r>
      <w:r w:rsidR="00187583" w:rsidRPr="007D3D56">
        <w:rPr>
          <w:rFonts w:ascii="Times New Roman" w:hAnsi="Times New Roman" w:cs="Times New Roman"/>
          <w:sz w:val="24"/>
          <w:szCs w:val="24"/>
          <w:lang w:eastAsia="ru-RU"/>
        </w:rPr>
        <w:t xml:space="preserve">распад единой государственной системы Аэрофлота; </w:t>
      </w:r>
    </w:p>
    <w:p w:rsidR="00187583" w:rsidRPr="007D3D56" w:rsidRDefault="00D77BAF" w:rsidP="007D3D56">
      <w:pPr>
        <w:pStyle w:val="a6"/>
        <w:spacing w:line="276" w:lineRule="auto"/>
        <w:ind w:firstLine="709"/>
        <w:rPr>
          <w:rFonts w:ascii="Times New Roman" w:hAnsi="Times New Roman" w:cs="Times New Roman"/>
          <w:sz w:val="24"/>
          <w:szCs w:val="24"/>
          <w:lang w:eastAsia="ru-RU"/>
        </w:rPr>
      </w:pPr>
      <w:r w:rsidRPr="007D3D56">
        <w:rPr>
          <w:rFonts w:ascii="Times New Roman" w:hAnsi="Times New Roman" w:cs="Times New Roman"/>
          <w:sz w:val="24"/>
          <w:szCs w:val="24"/>
          <w:lang w:eastAsia="ru-RU"/>
        </w:rPr>
        <w:t xml:space="preserve">- </w:t>
      </w:r>
      <w:r w:rsidR="00187583" w:rsidRPr="007D3D56">
        <w:rPr>
          <w:rFonts w:ascii="Times New Roman" w:hAnsi="Times New Roman" w:cs="Times New Roman"/>
          <w:sz w:val="24"/>
          <w:szCs w:val="24"/>
          <w:lang w:eastAsia="ru-RU"/>
        </w:rPr>
        <w:t xml:space="preserve">рост числа мелких коммерческих организаций-перевозчиков; </w:t>
      </w:r>
    </w:p>
    <w:p w:rsidR="00187583" w:rsidRPr="007D3D56" w:rsidRDefault="00D77BAF" w:rsidP="007D3D56">
      <w:pPr>
        <w:pStyle w:val="a6"/>
        <w:spacing w:line="276" w:lineRule="auto"/>
        <w:ind w:firstLine="709"/>
        <w:rPr>
          <w:rFonts w:ascii="Times New Roman" w:hAnsi="Times New Roman" w:cs="Times New Roman"/>
          <w:sz w:val="24"/>
          <w:szCs w:val="24"/>
          <w:lang w:eastAsia="ru-RU"/>
        </w:rPr>
      </w:pPr>
      <w:r w:rsidRPr="007D3D56">
        <w:rPr>
          <w:rFonts w:ascii="Times New Roman" w:hAnsi="Times New Roman" w:cs="Times New Roman"/>
          <w:sz w:val="24"/>
          <w:szCs w:val="24"/>
          <w:lang w:eastAsia="ru-RU"/>
        </w:rPr>
        <w:t xml:space="preserve">- </w:t>
      </w:r>
      <w:r w:rsidR="00187583" w:rsidRPr="007D3D56">
        <w:rPr>
          <w:rFonts w:ascii="Times New Roman" w:hAnsi="Times New Roman" w:cs="Times New Roman"/>
          <w:sz w:val="24"/>
          <w:szCs w:val="24"/>
          <w:lang w:eastAsia="ru-RU"/>
        </w:rPr>
        <w:t xml:space="preserve">снижение дисциплины, надзора и контроля за безопасностью полетов в целом; </w:t>
      </w:r>
    </w:p>
    <w:p w:rsidR="00187583" w:rsidRPr="007D3D56" w:rsidRDefault="00D77BAF" w:rsidP="007D3D56">
      <w:pPr>
        <w:pStyle w:val="a6"/>
        <w:spacing w:line="276" w:lineRule="auto"/>
        <w:ind w:firstLine="709"/>
        <w:rPr>
          <w:rFonts w:ascii="Times New Roman" w:hAnsi="Times New Roman" w:cs="Times New Roman"/>
          <w:sz w:val="24"/>
          <w:szCs w:val="24"/>
          <w:lang w:eastAsia="ru-RU"/>
        </w:rPr>
      </w:pPr>
      <w:r w:rsidRPr="007D3D56">
        <w:rPr>
          <w:rFonts w:ascii="Times New Roman" w:hAnsi="Times New Roman" w:cs="Times New Roman"/>
          <w:sz w:val="24"/>
          <w:szCs w:val="24"/>
          <w:lang w:eastAsia="ru-RU"/>
        </w:rPr>
        <w:t xml:space="preserve">- </w:t>
      </w:r>
      <w:r w:rsidR="00187583" w:rsidRPr="007D3D56">
        <w:rPr>
          <w:rFonts w:ascii="Times New Roman" w:hAnsi="Times New Roman" w:cs="Times New Roman"/>
          <w:sz w:val="24"/>
          <w:szCs w:val="24"/>
          <w:lang w:eastAsia="ru-RU"/>
        </w:rPr>
        <w:t xml:space="preserve">ошибки пилотов; </w:t>
      </w:r>
    </w:p>
    <w:p w:rsidR="00187583" w:rsidRPr="007D3D56" w:rsidRDefault="00D77BAF" w:rsidP="007D3D56">
      <w:pPr>
        <w:pStyle w:val="a6"/>
        <w:spacing w:line="276" w:lineRule="auto"/>
        <w:ind w:firstLine="709"/>
        <w:rPr>
          <w:rFonts w:ascii="Times New Roman" w:hAnsi="Times New Roman" w:cs="Times New Roman"/>
          <w:sz w:val="24"/>
          <w:szCs w:val="24"/>
          <w:lang w:eastAsia="ru-RU"/>
        </w:rPr>
      </w:pPr>
      <w:r w:rsidRPr="007D3D56">
        <w:rPr>
          <w:rFonts w:ascii="Times New Roman" w:hAnsi="Times New Roman" w:cs="Times New Roman"/>
          <w:sz w:val="24"/>
          <w:szCs w:val="24"/>
          <w:lang w:eastAsia="ru-RU"/>
        </w:rPr>
        <w:t xml:space="preserve">- </w:t>
      </w:r>
      <w:r w:rsidR="00187583" w:rsidRPr="007D3D56">
        <w:rPr>
          <w:rFonts w:ascii="Times New Roman" w:hAnsi="Times New Roman" w:cs="Times New Roman"/>
          <w:sz w:val="24"/>
          <w:szCs w:val="24"/>
          <w:lang w:eastAsia="ru-RU"/>
        </w:rPr>
        <w:t xml:space="preserve">ошибки диспетчерских служб; </w:t>
      </w:r>
    </w:p>
    <w:p w:rsidR="00187583" w:rsidRPr="007D3D56" w:rsidRDefault="00D77BAF" w:rsidP="007D3D56">
      <w:pPr>
        <w:pStyle w:val="a6"/>
        <w:spacing w:line="276" w:lineRule="auto"/>
        <w:ind w:firstLine="709"/>
        <w:rPr>
          <w:rFonts w:ascii="Times New Roman" w:hAnsi="Times New Roman" w:cs="Times New Roman"/>
          <w:sz w:val="24"/>
          <w:szCs w:val="24"/>
          <w:lang w:eastAsia="ru-RU"/>
        </w:rPr>
      </w:pPr>
      <w:r w:rsidRPr="007D3D56">
        <w:rPr>
          <w:rFonts w:ascii="Times New Roman" w:hAnsi="Times New Roman" w:cs="Times New Roman"/>
          <w:sz w:val="24"/>
          <w:szCs w:val="24"/>
          <w:lang w:eastAsia="ru-RU"/>
        </w:rPr>
        <w:t xml:space="preserve">- </w:t>
      </w:r>
      <w:r w:rsidR="00187583" w:rsidRPr="007D3D56">
        <w:rPr>
          <w:rFonts w:ascii="Times New Roman" w:hAnsi="Times New Roman" w:cs="Times New Roman"/>
          <w:sz w:val="24"/>
          <w:szCs w:val="24"/>
          <w:lang w:eastAsia="ru-RU"/>
        </w:rPr>
        <w:t xml:space="preserve">неисправности авиационной техники (старение, низкие темпы замены на новые виды); </w:t>
      </w:r>
    </w:p>
    <w:p w:rsidR="00187583" w:rsidRDefault="00D77BAF" w:rsidP="007D3D56">
      <w:pPr>
        <w:pStyle w:val="a6"/>
        <w:spacing w:line="276" w:lineRule="auto"/>
        <w:ind w:firstLine="709"/>
        <w:rPr>
          <w:rFonts w:ascii="Times New Roman" w:hAnsi="Times New Roman" w:cs="Times New Roman"/>
          <w:sz w:val="24"/>
          <w:szCs w:val="24"/>
          <w:lang w:eastAsia="ru-RU"/>
        </w:rPr>
      </w:pPr>
      <w:r w:rsidRPr="007D3D56">
        <w:rPr>
          <w:rFonts w:ascii="Times New Roman" w:hAnsi="Times New Roman" w:cs="Times New Roman"/>
          <w:sz w:val="24"/>
          <w:szCs w:val="24"/>
          <w:lang w:eastAsia="ru-RU"/>
        </w:rPr>
        <w:t xml:space="preserve">- </w:t>
      </w:r>
      <w:r w:rsidR="00187583" w:rsidRPr="007D3D56">
        <w:rPr>
          <w:rFonts w:ascii="Times New Roman" w:hAnsi="Times New Roman" w:cs="Times New Roman"/>
          <w:sz w:val="24"/>
          <w:szCs w:val="24"/>
          <w:lang w:eastAsia="ru-RU"/>
        </w:rPr>
        <w:t xml:space="preserve">погодные условия. </w:t>
      </w:r>
    </w:p>
    <w:p w:rsidR="00257574" w:rsidRDefault="00257574" w:rsidP="00257574">
      <w:pPr>
        <w:overflowPunct w:val="0"/>
        <w:autoSpaceDE w:val="0"/>
        <w:autoSpaceDN w:val="0"/>
        <w:adjustRightInd w:val="0"/>
        <w:spacing w:after="0"/>
        <w:ind w:firstLine="720"/>
        <w:jc w:val="both"/>
        <w:rPr>
          <w:rFonts w:ascii="Times New Roman" w:eastAsia="Times New Roman" w:hAnsi="Times New Roman" w:cs="Times New Roman"/>
          <w:b/>
          <w:sz w:val="24"/>
          <w:szCs w:val="24"/>
          <w:lang w:eastAsia="ru-RU"/>
        </w:rPr>
      </w:pPr>
    </w:p>
    <w:p w:rsidR="006769B8" w:rsidRDefault="006769B8" w:rsidP="006769B8">
      <w:pPr>
        <w:shd w:val="clear" w:color="auto" w:fill="FFFFFF"/>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w:t>
      </w:r>
      <w:r w:rsidRPr="007D3D56">
        <w:rPr>
          <w:rFonts w:ascii="Times New Roman" w:eastAsia="Times New Roman" w:hAnsi="Times New Roman" w:cs="Times New Roman"/>
          <w:sz w:val="24"/>
          <w:szCs w:val="24"/>
          <w:lang w:eastAsia="ru-RU"/>
        </w:rPr>
        <w:t xml:space="preserve">аким образом, в </w:t>
      </w:r>
      <w:r>
        <w:rPr>
          <w:rFonts w:ascii="Times New Roman" w:eastAsia="Times New Roman" w:hAnsi="Times New Roman" w:cs="Times New Roman"/>
          <w:sz w:val="24"/>
          <w:szCs w:val="24"/>
          <w:lang w:eastAsia="ru-RU"/>
        </w:rPr>
        <w:t xml:space="preserve">ходе </w:t>
      </w:r>
      <w:r w:rsidR="001A60F8">
        <w:rPr>
          <w:rFonts w:ascii="Times New Roman" w:eastAsia="Times New Roman" w:hAnsi="Times New Roman" w:cs="Times New Roman"/>
          <w:sz w:val="24"/>
          <w:szCs w:val="24"/>
          <w:lang w:eastAsia="ru-RU"/>
        </w:rPr>
        <w:t>рассмотрения материалов</w:t>
      </w:r>
      <w:r>
        <w:rPr>
          <w:rFonts w:ascii="Times New Roman" w:eastAsia="Times New Roman" w:hAnsi="Times New Roman" w:cs="Times New Roman"/>
          <w:sz w:val="24"/>
          <w:szCs w:val="24"/>
          <w:lang w:eastAsia="ru-RU"/>
        </w:rPr>
        <w:t xml:space="preserve"> второго учебного вопроса были изучены:</w:t>
      </w:r>
    </w:p>
    <w:p w:rsidR="006769B8" w:rsidRDefault="006769B8" w:rsidP="006769B8">
      <w:pPr>
        <w:shd w:val="clear" w:color="auto" w:fill="FFFFFF"/>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основные понятия и определения по потенциально опасным объектам;</w:t>
      </w:r>
    </w:p>
    <w:p w:rsidR="00FB3BA6" w:rsidRDefault="00FB3BA6" w:rsidP="006769B8">
      <w:pPr>
        <w:shd w:val="clear" w:color="auto" w:fill="FFFFFF"/>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перечень ПОО Нижегородской области;</w:t>
      </w:r>
    </w:p>
    <w:p w:rsidR="006769B8" w:rsidRDefault="006769B8" w:rsidP="006769B8">
      <w:pPr>
        <w:shd w:val="clear" w:color="auto" w:fill="FFFFFF"/>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B3BA6">
        <w:rPr>
          <w:rFonts w:ascii="Times New Roman" w:eastAsia="Times New Roman" w:hAnsi="Times New Roman" w:cs="Times New Roman"/>
          <w:sz w:val="24"/>
          <w:szCs w:val="24"/>
          <w:lang w:eastAsia="ru-RU"/>
        </w:rPr>
        <w:t xml:space="preserve">угрозы </w:t>
      </w:r>
      <w:r>
        <w:rPr>
          <w:rFonts w:ascii="Times New Roman" w:eastAsia="Times New Roman" w:hAnsi="Times New Roman" w:cs="Times New Roman"/>
          <w:sz w:val="24"/>
          <w:szCs w:val="24"/>
          <w:lang w:eastAsia="ru-RU"/>
        </w:rPr>
        <w:t>и опасности возникающие в результате нарушения функционирования</w:t>
      </w:r>
      <w:r w:rsidR="00FB3BA6">
        <w:rPr>
          <w:rFonts w:ascii="Times New Roman" w:eastAsia="Times New Roman" w:hAnsi="Times New Roman" w:cs="Times New Roman"/>
          <w:sz w:val="24"/>
          <w:szCs w:val="24"/>
          <w:lang w:eastAsia="ru-RU"/>
        </w:rPr>
        <w:t xml:space="preserve"> этих объектов;</w:t>
      </w:r>
    </w:p>
    <w:p w:rsidR="00FB3BA6" w:rsidRDefault="00FB3BA6" w:rsidP="006769B8">
      <w:pPr>
        <w:shd w:val="clear" w:color="auto" w:fill="FFFFFF"/>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возможные зоны поражения и перечень мероприятий по локализации и устранению последствий ЧС на ПОО области.</w:t>
      </w: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1E1563" w:rsidRDefault="001E1563"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DF543D" w:rsidRDefault="00DF543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DF543D" w:rsidRDefault="00DF543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DF543D" w:rsidRDefault="00DF543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DF543D" w:rsidRDefault="00DF543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DF543D" w:rsidRDefault="00DF543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DF543D" w:rsidRDefault="00DF543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DF543D" w:rsidRDefault="00DF543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DF543D" w:rsidRDefault="00DF543D"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u w:val="single"/>
          <w:lang w:eastAsia="ru-RU"/>
        </w:rPr>
      </w:pPr>
    </w:p>
    <w:p w:rsidR="006803A0" w:rsidRPr="007D3D56" w:rsidRDefault="006803A0" w:rsidP="007D3D56">
      <w:pPr>
        <w:overflowPunct w:val="0"/>
        <w:autoSpaceDE w:val="0"/>
        <w:autoSpaceDN w:val="0"/>
        <w:adjustRightInd w:val="0"/>
        <w:spacing w:after="0"/>
        <w:ind w:right="425"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u w:val="single"/>
          <w:lang w:eastAsia="ru-RU"/>
        </w:rPr>
        <w:lastRenderedPageBreak/>
        <w:t>Трети</w:t>
      </w:r>
      <w:bookmarkStart w:id="0" w:name="вопр3"/>
      <w:bookmarkEnd w:id="0"/>
      <w:r w:rsidRPr="007D3D56">
        <w:rPr>
          <w:rFonts w:ascii="Times New Roman" w:eastAsia="Times New Roman" w:hAnsi="Times New Roman" w:cs="Times New Roman"/>
          <w:b/>
          <w:sz w:val="24"/>
          <w:szCs w:val="24"/>
          <w:u w:val="single"/>
          <w:lang w:eastAsia="ru-RU"/>
        </w:rPr>
        <w:t>й учебный вопрос:</w:t>
      </w:r>
      <w:r w:rsidRPr="007D3D56">
        <w:rPr>
          <w:rFonts w:ascii="Times New Roman" w:eastAsia="Times New Roman" w:hAnsi="Times New Roman" w:cs="Times New Roman"/>
          <w:b/>
          <w:sz w:val="24"/>
          <w:szCs w:val="24"/>
          <w:lang w:eastAsia="ru-RU"/>
        </w:rPr>
        <w:t xml:space="preserve"> </w:t>
      </w:r>
      <w:r w:rsidR="00046718" w:rsidRPr="007D3D56">
        <w:rPr>
          <w:rFonts w:ascii="Times New Roman" w:eastAsia="Times New Roman" w:hAnsi="Times New Roman" w:cs="Times New Roman"/>
          <w:b/>
          <w:sz w:val="24"/>
          <w:szCs w:val="24"/>
          <w:lang w:eastAsia="ru-RU"/>
        </w:rPr>
        <w:t>Ч</w:t>
      </w:r>
      <w:r w:rsidRPr="007D3D56">
        <w:rPr>
          <w:rFonts w:ascii="Times New Roman" w:eastAsia="Times New Roman" w:hAnsi="Times New Roman" w:cs="Times New Roman"/>
          <w:b/>
          <w:sz w:val="24"/>
          <w:szCs w:val="24"/>
          <w:lang w:eastAsia="ru-RU"/>
        </w:rPr>
        <w:t>резвычайн</w:t>
      </w:r>
      <w:r w:rsidR="00046718" w:rsidRPr="007D3D56">
        <w:rPr>
          <w:rFonts w:ascii="Times New Roman" w:eastAsia="Times New Roman" w:hAnsi="Times New Roman" w:cs="Times New Roman"/>
          <w:b/>
          <w:sz w:val="24"/>
          <w:szCs w:val="24"/>
          <w:lang w:eastAsia="ru-RU"/>
        </w:rPr>
        <w:t>ые ситуации природн</w:t>
      </w:r>
      <w:r w:rsidRPr="007D3D56">
        <w:rPr>
          <w:rFonts w:ascii="Times New Roman" w:eastAsia="Times New Roman" w:hAnsi="Times New Roman" w:cs="Times New Roman"/>
          <w:b/>
          <w:sz w:val="24"/>
          <w:szCs w:val="24"/>
          <w:lang w:eastAsia="ru-RU"/>
        </w:rPr>
        <w:t>ого характера</w:t>
      </w:r>
      <w:r w:rsidR="00046718" w:rsidRPr="007D3D56">
        <w:rPr>
          <w:rFonts w:ascii="Times New Roman" w:eastAsia="Times New Roman" w:hAnsi="Times New Roman" w:cs="Times New Roman"/>
          <w:b/>
          <w:sz w:val="24"/>
          <w:szCs w:val="24"/>
          <w:lang w:eastAsia="ru-RU"/>
        </w:rPr>
        <w:t xml:space="preserve"> </w:t>
      </w:r>
      <w:r w:rsidR="00D26E2C" w:rsidRPr="007D3D56">
        <w:rPr>
          <w:rFonts w:ascii="Times New Roman" w:eastAsia="Times New Roman" w:hAnsi="Times New Roman" w:cs="Times New Roman"/>
          <w:b/>
          <w:sz w:val="24"/>
          <w:szCs w:val="24"/>
          <w:lang w:eastAsia="ru-RU"/>
        </w:rPr>
        <w:t xml:space="preserve">возможные </w:t>
      </w:r>
      <w:r w:rsidR="00961A53" w:rsidRPr="007D3D56">
        <w:rPr>
          <w:rFonts w:ascii="Times New Roman" w:eastAsia="Times New Roman" w:hAnsi="Times New Roman" w:cs="Times New Roman"/>
          <w:b/>
          <w:sz w:val="24"/>
          <w:szCs w:val="24"/>
          <w:lang w:eastAsia="ru-RU"/>
        </w:rPr>
        <w:t xml:space="preserve">в </w:t>
      </w:r>
      <w:r w:rsidR="00BB04DA" w:rsidRPr="007D3D56">
        <w:rPr>
          <w:rFonts w:ascii="Times New Roman" w:eastAsia="Times New Roman" w:hAnsi="Times New Roman" w:cs="Times New Roman"/>
          <w:b/>
          <w:sz w:val="24"/>
          <w:szCs w:val="24"/>
          <w:lang w:eastAsia="ru-RU"/>
        </w:rPr>
        <w:t>Нижег</w:t>
      </w:r>
      <w:r w:rsidR="00C23783">
        <w:rPr>
          <w:rFonts w:ascii="Times New Roman" w:eastAsia="Times New Roman" w:hAnsi="Times New Roman" w:cs="Times New Roman"/>
          <w:b/>
          <w:sz w:val="24"/>
          <w:szCs w:val="24"/>
          <w:lang w:eastAsia="ru-RU"/>
        </w:rPr>
        <w:t>ородской области</w:t>
      </w:r>
      <w:r w:rsidR="00BB04DA" w:rsidRPr="007D3D56">
        <w:rPr>
          <w:rFonts w:ascii="Times New Roman" w:eastAsia="Times New Roman" w:hAnsi="Times New Roman" w:cs="Times New Roman"/>
          <w:b/>
          <w:sz w:val="24"/>
          <w:szCs w:val="24"/>
          <w:lang w:eastAsia="ru-RU"/>
        </w:rPr>
        <w:t>.</w:t>
      </w:r>
    </w:p>
    <w:p w:rsidR="00E66777" w:rsidRPr="007D3D56" w:rsidRDefault="00E66777"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Природная чрезвычайная ситуация</w:t>
      </w:r>
      <w:r w:rsidRPr="007D3D56">
        <w:rPr>
          <w:rFonts w:ascii="Times New Roman" w:eastAsia="Times New Roman" w:hAnsi="Times New Roman" w:cs="Times New Roman"/>
          <w:sz w:val="24"/>
          <w:szCs w:val="24"/>
          <w:lang w:eastAsia="ru-RU"/>
        </w:rPr>
        <w:t xml:space="preserve"> (по ГОСТ Р 22.0.03-95) – обстановка на определённой территории или акватории, сложившейся в результате возникновения источника природной ЧС, который может повлечь или повлёк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 Различают природные ЧС по характеру источника и масштабам.</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Источник природной ЧС</w:t>
      </w:r>
      <w:r w:rsidRPr="007D3D56">
        <w:rPr>
          <w:rFonts w:ascii="Times New Roman" w:eastAsia="Times New Roman" w:hAnsi="Times New Roman" w:cs="Times New Roman"/>
          <w:sz w:val="24"/>
          <w:szCs w:val="24"/>
          <w:lang w:eastAsia="ru-RU"/>
        </w:rPr>
        <w:t xml:space="preserve"> – опасное природное явление или процесс, в результате которого на определённой территории или акватории произошла или может возникнуть ЧС. Источником природной ЧС может быть: землетрясение, вулканическое извержение, оползень, обвал, сель, карст, просадка в лесовых грунтах, эрозия, переработка берегов, цунами, лавина, наводнение, подтопление, затор, штормовой нагон воды, сильный ветер, смерч, пыльная буря, суховей, сильные осадки, засуха, заморозки, туман, гроза, природный пожар. </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Поражающий фактор источника природной ЧС</w:t>
      </w:r>
      <w:r w:rsidRPr="007D3D56">
        <w:rPr>
          <w:rFonts w:ascii="Times New Roman" w:eastAsia="Times New Roman" w:hAnsi="Times New Roman" w:cs="Times New Roman"/>
          <w:i/>
          <w:sz w:val="24"/>
          <w:szCs w:val="24"/>
          <w:lang w:eastAsia="ru-RU"/>
        </w:rPr>
        <w:t xml:space="preserve"> </w:t>
      </w:r>
      <w:r w:rsidRPr="007D3D56">
        <w:rPr>
          <w:rFonts w:ascii="Times New Roman" w:eastAsia="Times New Roman" w:hAnsi="Times New Roman" w:cs="Times New Roman"/>
          <w:sz w:val="24"/>
          <w:szCs w:val="24"/>
          <w:lang w:eastAsia="ru-RU"/>
        </w:rPr>
        <w:t>– составляющая опасного природного явления или процесса, вызванная источником природной ЧС и характеризуемая физическими, химическими, биологическими действиями или проявлениями, которые определяются или выражаются соответствующими параметрами.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Стихийное бедствие</w:t>
      </w:r>
      <w:r w:rsidRPr="007D3D56">
        <w:rPr>
          <w:rFonts w:ascii="Times New Roman" w:eastAsia="Times New Roman" w:hAnsi="Times New Roman" w:cs="Times New Roman"/>
          <w:sz w:val="24"/>
          <w:szCs w:val="24"/>
          <w:lang w:eastAsia="ru-RU"/>
        </w:rPr>
        <w:t xml:space="preserve"> - разрушительное природное и (или) природно-антропогенное явление или процесс значительного масштаба, в результате которого может возникнуть или возникла угроза жизни и здоровью людей, произойти разрушение или уничтожение материальных ценностей и компонентов окружающей природной среды.</w:t>
      </w:r>
      <w:r w:rsidRPr="007D3D56">
        <w:rPr>
          <w:rFonts w:ascii="Times New Roman" w:eastAsia="Times New Roman" w:hAnsi="Times New Roman" w:cs="Times New Roman"/>
          <w:b/>
          <w:sz w:val="24"/>
          <w:szCs w:val="24"/>
          <w:lang w:eastAsia="ru-RU"/>
        </w:rPr>
        <w:t xml:space="preserve"> </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Опасное природное явление</w:t>
      </w:r>
      <w:r w:rsidRPr="007D3D56">
        <w:rPr>
          <w:rFonts w:ascii="Times New Roman" w:eastAsia="Times New Roman" w:hAnsi="Times New Roman" w:cs="Times New Roman"/>
          <w:sz w:val="24"/>
          <w:szCs w:val="24"/>
          <w:lang w:eastAsia="ru-RU"/>
        </w:rPr>
        <w:t xml:space="preserve"> – событие природного происхождения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r w:rsidR="00BB04DA" w:rsidRPr="007D3D56">
        <w:rPr>
          <w:rFonts w:ascii="Times New Roman" w:eastAsia="Times New Roman" w:hAnsi="Times New Roman" w:cs="Times New Roman"/>
          <w:b/>
          <w:sz w:val="24"/>
          <w:szCs w:val="24"/>
          <w:lang w:eastAsia="ru-RU"/>
        </w:rPr>
        <w:t>.</w:t>
      </w:r>
    </w:p>
    <w:p w:rsidR="00046718" w:rsidRPr="007D3D56" w:rsidRDefault="00046718" w:rsidP="007D3D56">
      <w:pPr>
        <w:overflowPunct w:val="0"/>
        <w:autoSpaceDE w:val="0"/>
        <w:autoSpaceDN w:val="0"/>
        <w:adjustRightInd w:val="0"/>
        <w:spacing w:after="0"/>
        <w:ind w:firstLine="709"/>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Классификация ЧС природного характера по характеру источника</w:t>
      </w:r>
      <w:r w:rsidR="00BB04DA" w:rsidRPr="007D3D56">
        <w:rPr>
          <w:rFonts w:ascii="Times New Roman" w:eastAsia="Times New Roman" w:hAnsi="Times New Roman" w:cs="Times New Roman"/>
          <w:b/>
          <w:sz w:val="24"/>
          <w:szCs w:val="24"/>
          <w:lang w:eastAsia="ru-RU"/>
        </w:rPr>
        <w:t xml:space="preserve"> </w:t>
      </w:r>
      <w:r w:rsidR="00014905" w:rsidRPr="007D3D56">
        <w:rPr>
          <w:rFonts w:ascii="Times New Roman" w:eastAsia="Times New Roman" w:hAnsi="Times New Roman" w:cs="Times New Roman"/>
          <w:b/>
          <w:sz w:val="24"/>
          <w:szCs w:val="24"/>
          <w:lang w:eastAsia="ru-RU"/>
        </w:rPr>
        <w:t>(согласно ГОСТ 22.0.03-95):</w:t>
      </w:r>
    </w:p>
    <w:p w:rsidR="00046718" w:rsidRPr="007D3D56" w:rsidRDefault="00014905"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1. </w:t>
      </w:r>
      <w:r w:rsidR="00046718" w:rsidRPr="007D3D56">
        <w:rPr>
          <w:rFonts w:ascii="Times New Roman" w:eastAsia="Times New Roman" w:hAnsi="Times New Roman" w:cs="Times New Roman"/>
          <w:sz w:val="24"/>
          <w:szCs w:val="24"/>
          <w:lang w:eastAsia="ru-RU"/>
        </w:rPr>
        <w:t>Опасные геофизические явления (извержения вулканов, землетрясения)</w:t>
      </w:r>
      <w:r w:rsidRPr="007D3D56">
        <w:rPr>
          <w:rFonts w:ascii="Times New Roman" w:eastAsia="Times New Roman" w:hAnsi="Times New Roman" w:cs="Times New Roman"/>
          <w:sz w:val="24"/>
          <w:szCs w:val="24"/>
          <w:lang w:eastAsia="ru-RU"/>
        </w:rPr>
        <w:t>.</w:t>
      </w:r>
    </w:p>
    <w:p w:rsidR="00046718" w:rsidRPr="007D3D56" w:rsidRDefault="00014905"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2. </w:t>
      </w:r>
      <w:r w:rsidR="00046718" w:rsidRPr="007D3D56">
        <w:rPr>
          <w:rFonts w:ascii="Times New Roman" w:eastAsia="Times New Roman" w:hAnsi="Times New Roman" w:cs="Times New Roman"/>
          <w:sz w:val="24"/>
          <w:szCs w:val="24"/>
          <w:lang w:eastAsia="ru-RU"/>
        </w:rPr>
        <w:t>Опасные геологические явления (оползни, обвалы, карстовая просадка, абразия, эрозия, склоновый смыв)</w:t>
      </w:r>
      <w:r w:rsidRPr="007D3D56">
        <w:rPr>
          <w:rFonts w:ascii="Times New Roman" w:eastAsia="Times New Roman" w:hAnsi="Times New Roman" w:cs="Times New Roman"/>
          <w:sz w:val="24"/>
          <w:szCs w:val="24"/>
          <w:lang w:eastAsia="ru-RU"/>
        </w:rPr>
        <w:t>.</w:t>
      </w:r>
    </w:p>
    <w:p w:rsidR="00046718" w:rsidRPr="007D3D56" w:rsidRDefault="00014905"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3. </w:t>
      </w:r>
      <w:r w:rsidR="00046718" w:rsidRPr="007D3D56">
        <w:rPr>
          <w:rFonts w:ascii="Times New Roman" w:eastAsia="Times New Roman" w:hAnsi="Times New Roman" w:cs="Times New Roman"/>
          <w:sz w:val="24"/>
          <w:szCs w:val="24"/>
          <w:lang w:eastAsia="ru-RU"/>
        </w:rPr>
        <w:t>Опасные метеорологические явления (ветер, дождь, снег, холод)</w:t>
      </w:r>
      <w:r w:rsidRPr="007D3D56">
        <w:rPr>
          <w:rFonts w:ascii="Times New Roman" w:eastAsia="Times New Roman" w:hAnsi="Times New Roman" w:cs="Times New Roman"/>
          <w:sz w:val="24"/>
          <w:szCs w:val="24"/>
          <w:lang w:eastAsia="ru-RU"/>
        </w:rPr>
        <w:t>.</w:t>
      </w:r>
    </w:p>
    <w:p w:rsidR="00961A53" w:rsidRPr="007D3D56" w:rsidRDefault="00014905" w:rsidP="00C23783">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4. </w:t>
      </w:r>
      <w:r w:rsidR="00046718" w:rsidRPr="007D3D56">
        <w:rPr>
          <w:rFonts w:ascii="Times New Roman" w:eastAsia="Times New Roman" w:hAnsi="Times New Roman" w:cs="Times New Roman"/>
          <w:sz w:val="24"/>
          <w:szCs w:val="24"/>
          <w:lang w:eastAsia="ru-RU"/>
        </w:rPr>
        <w:t>Морские опасные гидрометеорологические явления</w:t>
      </w:r>
      <w:r w:rsidRPr="007D3D56">
        <w:rPr>
          <w:rFonts w:ascii="Times New Roman" w:eastAsia="Times New Roman" w:hAnsi="Times New Roman" w:cs="Times New Roman"/>
          <w:sz w:val="24"/>
          <w:szCs w:val="24"/>
          <w:lang w:eastAsia="ru-RU"/>
        </w:rPr>
        <w:t>.</w:t>
      </w:r>
      <w:r w:rsidR="00046718" w:rsidRPr="007D3D56">
        <w:rPr>
          <w:rFonts w:ascii="Times New Roman" w:eastAsia="Times New Roman" w:hAnsi="Times New Roman" w:cs="Times New Roman"/>
          <w:sz w:val="24"/>
          <w:szCs w:val="24"/>
          <w:lang w:eastAsia="ru-RU"/>
        </w:rPr>
        <w:t xml:space="preserve"> </w:t>
      </w:r>
    </w:p>
    <w:p w:rsidR="00046718" w:rsidRPr="007D3D56" w:rsidRDefault="00014905"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5. </w:t>
      </w:r>
      <w:r w:rsidR="00046718" w:rsidRPr="007D3D56">
        <w:rPr>
          <w:rFonts w:ascii="Times New Roman" w:eastAsia="Times New Roman" w:hAnsi="Times New Roman" w:cs="Times New Roman"/>
          <w:sz w:val="24"/>
          <w:szCs w:val="24"/>
          <w:lang w:eastAsia="ru-RU"/>
        </w:rPr>
        <w:t>Опасные гидрологические явления</w:t>
      </w:r>
      <w:r w:rsidRPr="007D3D56">
        <w:rPr>
          <w:rFonts w:ascii="Times New Roman" w:eastAsia="Times New Roman" w:hAnsi="Times New Roman" w:cs="Times New Roman"/>
          <w:sz w:val="24"/>
          <w:szCs w:val="24"/>
          <w:lang w:eastAsia="ru-RU"/>
        </w:rPr>
        <w:t>.</w:t>
      </w:r>
    </w:p>
    <w:p w:rsidR="00046718" w:rsidRPr="007D3D56" w:rsidRDefault="00014905"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6. </w:t>
      </w:r>
      <w:r w:rsidR="00046718" w:rsidRPr="007D3D56">
        <w:rPr>
          <w:rFonts w:ascii="Times New Roman" w:eastAsia="Times New Roman" w:hAnsi="Times New Roman" w:cs="Times New Roman"/>
          <w:sz w:val="24"/>
          <w:szCs w:val="24"/>
          <w:lang w:eastAsia="ru-RU"/>
        </w:rPr>
        <w:t>Природные пожары.</w:t>
      </w:r>
    </w:p>
    <w:p w:rsidR="00046718" w:rsidRPr="007D3D56" w:rsidRDefault="00014905" w:rsidP="007D3D56">
      <w:pPr>
        <w:overflowPunct w:val="0"/>
        <w:autoSpaceDE w:val="0"/>
        <w:autoSpaceDN w:val="0"/>
        <w:adjustRightInd w:val="0"/>
        <w:spacing w:after="0"/>
        <w:ind w:left="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1. </w:t>
      </w:r>
      <w:r w:rsidR="00046718" w:rsidRPr="007D3D56">
        <w:rPr>
          <w:rFonts w:ascii="Times New Roman" w:eastAsia="Times New Roman" w:hAnsi="Times New Roman" w:cs="Times New Roman"/>
          <w:b/>
          <w:sz w:val="24"/>
          <w:szCs w:val="24"/>
          <w:lang w:eastAsia="ru-RU"/>
        </w:rPr>
        <w:t>Опасные геологические явления</w:t>
      </w:r>
      <w:r w:rsidRPr="007D3D56">
        <w:rPr>
          <w:rFonts w:ascii="Times New Roman" w:eastAsia="Times New Roman" w:hAnsi="Times New Roman" w:cs="Times New Roman"/>
          <w:b/>
          <w:sz w:val="24"/>
          <w:szCs w:val="24"/>
          <w:lang w:eastAsia="ru-RU"/>
        </w:rPr>
        <w:t>.</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Опасное геологическое явление</w:t>
      </w:r>
      <w:r w:rsidRPr="007D3D56">
        <w:rPr>
          <w:rFonts w:ascii="Times New Roman" w:eastAsia="Times New Roman" w:hAnsi="Times New Roman" w:cs="Times New Roman"/>
          <w:sz w:val="24"/>
          <w:szCs w:val="24"/>
          <w:lang w:eastAsia="ru-RU"/>
        </w:rPr>
        <w:t xml:space="preserve"> – событие геологического происхождения или результат деятельности геологических процессов, возникающих в земной коре под действием различных природных или геодинамических факторов или их сочетаний, оказывающих или могущих оказывать поражающие воздействия на людей, с/х животных и растения, объекты экономики и окружающую природную среду.</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Обвал</w:t>
      </w:r>
      <w:r w:rsidRPr="007D3D56">
        <w:rPr>
          <w:rFonts w:ascii="Times New Roman" w:eastAsia="Times New Roman" w:hAnsi="Times New Roman" w:cs="Times New Roman"/>
          <w:sz w:val="24"/>
          <w:szCs w:val="24"/>
          <w:lang w:eastAsia="ru-RU"/>
        </w:rPr>
        <w:t xml:space="preserve"> – отрыв и падение больших масс горных пород на крутых и обрывистых склонах гор, речных долин и морских побережий, происходящие главным образом за счёт ослаб</w:t>
      </w:r>
      <w:r w:rsidRPr="007D3D56">
        <w:rPr>
          <w:rFonts w:ascii="Times New Roman" w:eastAsia="Times New Roman" w:hAnsi="Times New Roman" w:cs="Times New Roman"/>
          <w:sz w:val="24"/>
          <w:szCs w:val="24"/>
          <w:lang w:eastAsia="ru-RU"/>
        </w:rPr>
        <w:lastRenderedPageBreak/>
        <w:t>ления связности горных пород под влиянием процессов выветривания, деятельности поверхностных и подземных вод.</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Оползень</w:t>
      </w:r>
      <w:r w:rsidRPr="007D3D56">
        <w:rPr>
          <w:rFonts w:ascii="Times New Roman" w:eastAsia="Times New Roman" w:hAnsi="Times New Roman" w:cs="Times New Roman"/>
          <w:sz w:val="24"/>
          <w:szCs w:val="24"/>
          <w:lang w:eastAsia="ru-RU"/>
        </w:rPr>
        <w:t xml:space="preserve"> – смещение масс горных пород по склону под воздействием собственного веса и дополнительной нагрузки вследствие подмыва склона, переувлажнения, сейсмических толчков и иных процессов.</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Абразия</w:t>
      </w:r>
      <w:r w:rsidRPr="007D3D56">
        <w:rPr>
          <w:rFonts w:ascii="Times New Roman" w:eastAsia="Times New Roman" w:hAnsi="Times New Roman" w:cs="Times New Roman"/>
          <w:sz w:val="24"/>
          <w:szCs w:val="24"/>
          <w:lang w:eastAsia="ru-RU"/>
        </w:rPr>
        <w:t xml:space="preserve">  - механическое разрушение волнами и течениями коренных и рыхлых </w:t>
      </w:r>
      <w:hyperlink r:id="rId13" w:anchor="Porg" w:tgtFrame="_self" w:history="1">
        <w:r w:rsidRPr="007D3D56">
          <w:rPr>
            <w:rFonts w:ascii="Times New Roman" w:eastAsia="Times New Roman" w:hAnsi="Times New Roman" w:cs="Times New Roman"/>
            <w:sz w:val="24"/>
            <w:szCs w:val="24"/>
            <w:lang w:eastAsia="ru-RU"/>
          </w:rPr>
          <w:t>пород</w:t>
        </w:r>
      </w:hyperlink>
      <w:r w:rsidRPr="007D3D56">
        <w:rPr>
          <w:rFonts w:ascii="Times New Roman" w:eastAsia="Times New Roman" w:hAnsi="Times New Roman" w:cs="Times New Roman"/>
          <w:sz w:val="24"/>
          <w:szCs w:val="24"/>
          <w:lang w:eastAsia="ru-RU"/>
        </w:rPr>
        <w:t xml:space="preserve"> морских и озерных берегов.</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Карст</w:t>
      </w:r>
      <w:r w:rsidRPr="007D3D56">
        <w:rPr>
          <w:rFonts w:ascii="Times New Roman" w:eastAsia="Times New Roman" w:hAnsi="Times New Roman" w:cs="Times New Roman"/>
          <w:sz w:val="24"/>
          <w:szCs w:val="24"/>
          <w:lang w:eastAsia="ru-RU"/>
        </w:rPr>
        <w:t xml:space="preserve"> - явление растворения пород </w:t>
      </w:r>
      <w:hyperlink r:id="rId14" w:anchor="Vodp" w:tgtFrame="_self" w:history="1">
        <w:r w:rsidRPr="007D3D56">
          <w:rPr>
            <w:rFonts w:ascii="Times New Roman" w:eastAsia="Times New Roman" w:hAnsi="Times New Roman" w:cs="Times New Roman"/>
            <w:sz w:val="24"/>
            <w:szCs w:val="24"/>
            <w:lang w:eastAsia="ru-RU"/>
          </w:rPr>
          <w:t>подземными</w:t>
        </w:r>
      </w:hyperlink>
      <w:r w:rsidRPr="007D3D56">
        <w:rPr>
          <w:rFonts w:ascii="Times New Roman" w:eastAsia="Times New Roman" w:hAnsi="Times New Roman" w:cs="Times New Roman"/>
          <w:sz w:val="24"/>
          <w:szCs w:val="24"/>
          <w:lang w:eastAsia="ru-RU"/>
        </w:rPr>
        <w:t xml:space="preserve"> и поверхностными водами с образованием пустот разного размера и формы.</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В области основными экзогенно-геологическими процессами,  с которыми связан ущерб народному хозяйству, являются </w:t>
      </w:r>
      <w:r w:rsidRPr="007D3D56">
        <w:rPr>
          <w:rFonts w:ascii="Times New Roman" w:eastAsia="Times New Roman" w:hAnsi="Times New Roman" w:cs="Times New Roman"/>
          <w:b/>
          <w:sz w:val="24"/>
          <w:szCs w:val="24"/>
          <w:lang w:eastAsia="ru-RU"/>
        </w:rPr>
        <w:t>оползни, обвалы, осыпи, карсты, просадка лесовых пород, эрозионный и абразионный процессы, склоновый смыв</w:t>
      </w:r>
      <w:r w:rsidRPr="007D3D56">
        <w:rPr>
          <w:rFonts w:ascii="Times New Roman" w:eastAsia="Times New Roman" w:hAnsi="Times New Roman" w:cs="Times New Roman"/>
          <w:sz w:val="24"/>
          <w:szCs w:val="24"/>
          <w:lang w:eastAsia="ru-RU"/>
        </w:rPr>
        <w:t>.</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Образуются они в различных породах в результате нарушения их равновесия или ослабления прочности.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Объем грунта при оползне может достигать десятков и сотен тысяч кубических метров, а в отдельных случаях и более. Скорость смещения оползня колеблется от нескольких метров в год до нескольких метров в секунду.</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Прямой опасностью оползней являются разрушения зданий и сооружений, линий электропередач, газо- и водопроводов, канализации, гибель и травмирование людей.</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Первоначальным признаком начавшихся оползневых подвижек служит  появление трещин на зданиях, разрывов на дорогах, береговых укреплениях и набережных, выпучивание земли, смещение основания различных высотных конструкций и деревьев в нижней части относительно верхней.</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 нашей области оползни чаще всего бывают после обильных дождей или таяния снега на крутых склонах рек и обрывов.</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 Нижнем Новгороде наиболее опасны - правые  берега рек Волги и  Оки, Почаинский, Зеленский, Окский съезды.</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Например</w:t>
      </w:r>
      <w:r w:rsidRPr="007D3D56">
        <w:rPr>
          <w:rFonts w:ascii="Times New Roman" w:eastAsia="Times New Roman" w:hAnsi="Times New Roman" w:cs="Times New Roman"/>
          <w:sz w:val="24"/>
          <w:szCs w:val="24"/>
          <w:lang w:eastAsia="ru-RU"/>
        </w:rPr>
        <w:t xml:space="preserve">, в мае 2000 года имел место оползень около стадиона “Динамо” в Нижнем Новгороде, когда в Почаинский овраг сползло </w:t>
      </w:r>
      <w:smartTag w:uri="urn:schemas-microsoft-com:office:smarttags" w:element="metricconverter">
        <w:smartTagPr>
          <w:attr w:name="ProductID" w:val="5 000 м3"/>
        </w:smartTagPr>
        <w:r w:rsidRPr="007D3D56">
          <w:rPr>
            <w:rFonts w:ascii="Times New Roman" w:eastAsia="Times New Roman" w:hAnsi="Times New Roman" w:cs="Times New Roman"/>
            <w:sz w:val="24"/>
            <w:szCs w:val="24"/>
            <w:lang w:eastAsia="ru-RU"/>
          </w:rPr>
          <w:t>5 000 м</w:t>
        </w:r>
        <w:r w:rsidRPr="007D3D56">
          <w:rPr>
            <w:rFonts w:ascii="Times New Roman" w:eastAsia="Times New Roman" w:hAnsi="Times New Roman" w:cs="Times New Roman"/>
            <w:sz w:val="24"/>
            <w:szCs w:val="24"/>
            <w:vertAlign w:val="superscript"/>
            <w:lang w:eastAsia="ru-RU"/>
          </w:rPr>
          <w:t>3</w:t>
        </w:r>
      </w:smartTag>
      <w:r w:rsidRPr="007D3D56">
        <w:rPr>
          <w:rFonts w:ascii="Times New Roman" w:eastAsia="Times New Roman" w:hAnsi="Times New Roman" w:cs="Times New Roman"/>
          <w:sz w:val="24"/>
          <w:szCs w:val="24"/>
          <w:vertAlign w:val="superscript"/>
          <w:lang w:eastAsia="ru-RU"/>
        </w:rPr>
        <w:t xml:space="preserve"> </w:t>
      </w:r>
      <w:r w:rsidRPr="007D3D56">
        <w:rPr>
          <w:rFonts w:ascii="Times New Roman" w:eastAsia="Times New Roman" w:hAnsi="Times New Roman" w:cs="Times New Roman"/>
          <w:sz w:val="24"/>
          <w:szCs w:val="24"/>
          <w:lang w:eastAsia="ru-RU"/>
        </w:rPr>
        <w:t xml:space="preserve">грунта, в результате чего в одном из жилых домов появились трещины, жители этого дома  </w:t>
      </w:r>
      <w:smartTag w:uri="urn:schemas-microsoft-com:office:smarttags" w:element="time">
        <w:smartTagPr>
          <w:attr w:name="Hour" w:val="5"/>
        </w:smartTagPr>
        <w:r w:rsidRPr="007D3D56">
          <w:rPr>
            <w:rFonts w:ascii="Times New Roman" w:eastAsia="Times New Roman" w:hAnsi="Times New Roman" w:cs="Times New Roman"/>
            <w:sz w:val="24"/>
            <w:szCs w:val="24"/>
            <w:lang w:eastAsia="ru-RU"/>
          </w:rPr>
          <w:t xml:space="preserve">в </w:t>
        </w:r>
        <w:smartTag w:uri="urn:schemas-microsoft-com:office:smarttags" w:element="time">
          <w:smartTagPr>
            <w:attr w:name="Hour" w:val="5"/>
            <w:attr w:name="Minute" w:val="0"/>
          </w:smartTagPr>
          <w:r w:rsidRPr="007D3D56">
            <w:rPr>
              <w:rFonts w:ascii="Times New Roman" w:eastAsia="Times New Roman" w:hAnsi="Times New Roman" w:cs="Times New Roman"/>
              <w:sz w:val="24"/>
              <w:szCs w:val="24"/>
              <w:lang w:eastAsia="ru-RU"/>
            </w:rPr>
            <w:t>5 часов</w:t>
          </w:r>
        </w:smartTag>
        <w:r w:rsidRPr="007D3D56">
          <w:rPr>
            <w:rFonts w:ascii="Times New Roman" w:eastAsia="Times New Roman" w:hAnsi="Times New Roman" w:cs="Times New Roman"/>
            <w:sz w:val="24"/>
            <w:szCs w:val="24"/>
            <w:lang w:eastAsia="ru-RU"/>
          </w:rPr>
          <w:t xml:space="preserve"> утр</w:t>
        </w:r>
      </w:smartTag>
      <w:r w:rsidRPr="007D3D56">
        <w:rPr>
          <w:rFonts w:ascii="Times New Roman" w:eastAsia="Times New Roman" w:hAnsi="Times New Roman" w:cs="Times New Roman"/>
          <w:sz w:val="24"/>
          <w:szCs w:val="24"/>
          <w:lang w:eastAsia="ru-RU"/>
        </w:rPr>
        <w:t>а были экстренно эвакуированы на улицу.</w:t>
      </w:r>
    </w:p>
    <w:p w:rsidR="001979B1" w:rsidRPr="007D3D56" w:rsidRDefault="001979B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Например</w:t>
      </w:r>
      <w:r w:rsidRPr="007D3D56">
        <w:rPr>
          <w:rFonts w:ascii="Times New Roman" w:eastAsia="Times New Roman" w:hAnsi="Times New Roman" w:cs="Times New Roman"/>
          <w:sz w:val="24"/>
          <w:szCs w:val="24"/>
          <w:lang w:eastAsia="ru-RU"/>
        </w:rPr>
        <w:t xml:space="preserve">, оползень, между Зеленским съездом и улицей Добролюбова 12 апреля 2014 г. </w:t>
      </w:r>
    </w:p>
    <w:p w:rsidR="001979B1" w:rsidRPr="007D3D56" w:rsidRDefault="001979B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Например</w:t>
      </w:r>
      <w:r w:rsidRPr="007D3D56">
        <w:rPr>
          <w:rFonts w:ascii="Times New Roman" w:eastAsia="Times New Roman" w:hAnsi="Times New Roman" w:cs="Times New Roman"/>
          <w:sz w:val="24"/>
          <w:szCs w:val="24"/>
          <w:lang w:eastAsia="ru-RU"/>
        </w:rPr>
        <w:t>, 30 апреля 2014 года, в центре американского города Балтимор оползень поглотил часть улицы неподалеку от железнодорожных путей. В разлом провалился с десяток припаркованных автомобилей. Сотни людей были эвакуированы из близлежащих домов. Все железнодорожные перевозки по этой ветке были отменены. Никто не пострадал. Предполагается, что причиной ЧП стали недавние проливные дожди, более суток заливавшие штат Мэриленд и вызвавшие вымывание грунта.</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Оползневым процессом наиболее поражены территории Богородского, Кстовского, Павловского, Лысковского, Воротынского районов, правобережные склоны рек Оки, Волги, Чебоксарского водохранилища, Нагорная часть г. Н.Новгорода.</w:t>
      </w:r>
    </w:p>
    <w:p w:rsidR="001979B1" w:rsidRPr="007D3D56" w:rsidRDefault="001979B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В течение последних десяти лет (1999 - 2008) случаи возникновения оползней, повлиявших на жизнедеятельность населения, зарегистрированы на территории Нижнего Новгорода и 10 районов области (Арзамасском, Богородском, Вачском, Воротынском, Кстовском, </w:t>
      </w:r>
      <w:r w:rsidRPr="007D3D56">
        <w:rPr>
          <w:rFonts w:ascii="Times New Roman" w:eastAsia="Times New Roman" w:hAnsi="Times New Roman" w:cs="Times New Roman"/>
          <w:sz w:val="24"/>
          <w:szCs w:val="24"/>
          <w:lang w:eastAsia="ru-RU"/>
        </w:rPr>
        <w:lastRenderedPageBreak/>
        <w:t>Павловском, Пильнинском, Починковском, Сеченовском, Шатковском). В среднем за год регистрируется 2-3 оползня, обусловленных совокупным действием климатических условий, подземных вод и техногенного фактора.</w:t>
      </w:r>
    </w:p>
    <w:p w:rsidR="001979B1" w:rsidRPr="007D3D56" w:rsidRDefault="001979B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Абразионный процесс отмечается на Горьковском водохранилище в Чкаловском, Городецком, Сокольском районах, на Чебоксарском водохранилище, в Лысковском, Воротынском районах.</w:t>
      </w:r>
    </w:p>
    <w:p w:rsidR="001979B1" w:rsidRPr="007D3D56" w:rsidRDefault="001979B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Речная боковая эрозия наиболее активна на р. Оке в Павловском, Богородском районах, в меньшей степени развивается на притоках Оки и Волги – Суре, Ветлуге, Пьяне и других малых реках.</w:t>
      </w:r>
    </w:p>
    <w:p w:rsidR="001979B1" w:rsidRPr="007D3D56" w:rsidRDefault="001979B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Карбонатный карст распространен преимущественно на юге области в Первомайском, Дивеевском, Вознесенском районе, г. Сарове, карбонатно-сульфатный и гипсовый карст развивается преимущественно в г. Дзержинске, Заречной части г. Н.Новгорода, в Павловском, Арзамасском и других районах.</w:t>
      </w:r>
    </w:p>
    <w:p w:rsidR="001979B1" w:rsidRPr="007D3D56" w:rsidRDefault="001979B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9 февраля </w:t>
      </w:r>
      <w:smartTag w:uri="urn:schemas-microsoft-com:office:smarttags" w:element="metricconverter">
        <w:smartTagPr>
          <w:attr w:name="ProductID" w:val="2007 г"/>
        </w:smartTagPr>
        <w:r w:rsidRPr="007D3D56">
          <w:rPr>
            <w:rFonts w:ascii="Times New Roman" w:eastAsia="Times New Roman" w:hAnsi="Times New Roman" w:cs="Times New Roman"/>
            <w:sz w:val="24"/>
            <w:szCs w:val="24"/>
            <w:lang w:eastAsia="ru-RU"/>
          </w:rPr>
          <w:t>2007 г</w:t>
        </w:r>
      </w:smartTag>
      <w:r w:rsidRPr="007D3D56">
        <w:rPr>
          <w:rFonts w:ascii="Times New Roman" w:eastAsia="Times New Roman" w:hAnsi="Times New Roman" w:cs="Times New Roman"/>
          <w:sz w:val="24"/>
          <w:szCs w:val="24"/>
          <w:lang w:eastAsia="ru-RU"/>
        </w:rPr>
        <w:t xml:space="preserve">. в г. Дзержинске на участке восточной промышленной зоны, на </w:t>
      </w:r>
      <w:smartTag w:uri="urn:schemas-microsoft-com:office:smarttags" w:element="metricconverter">
        <w:smartTagPr>
          <w:attr w:name="ProductID" w:val="412 километре"/>
        </w:smartTagPr>
        <w:r w:rsidRPr="007D3D56">
          <w:rPr>
            <w:rFonts w:ascii="Times New Roman" w:eastAsia="Times New Roman" w:hAnsi="Times New Roman" w:cs="Times New Roman"/>
            <w:sz w:val="24"/>
            <w:szCs w:val="24"/>
            <w:lang w:eastAsia="ru-RU"/>
          </w:rPr>
          <w:t>412 километре</w:t>
        </w:r>
      </w:smartTag>
      <w:r w:rsidRPr="007D3D56">
        <w:rPr>
          <w:rFonts w:ascii="Times New Roman" w:eastAsia="Times New Roman" w:hAnsi="Times New Roman" w:cs="Times New Roman"/>
          <w:sz w:val="24"/>
          <w:szCs w:val="24"/>
          <w:lang w:eastAsia="ru-RU"/>
        </w:rPr>
        <w:t xml:space="preserve"> Горьковской железной дороги, на удалении </w:t>
      </w:r>
      <w:smartTag w:uri="urn:schemas-microsoft-com:office:smarttags" w:element="metricconverter">
        <w:smartTagPr>
          <w:attr w:name="ProductID" w:val="53 метров"/>
        </w:smartTagPr>
        <w:r w:rsidRPr="007D3D56">
          <w:rPr>
            <w:rFonts w:ascii="Times New Roman" w:eastAsia="Times New Roman" w:hAnsi="Times New Roman" w:cs="Times New Roman"/>
            <w:sz w:val="24"/>
            <w:szCs w:val="24"/>
            <w:lang w:eastAsia="ru-RU"/>
          </w:rPr>
          <w:t>53 метров</w:t>
        </w:r>
      </w:smartTag>
      <w:r w:rsidRPr="007D3D56">
        <w:rPr>
          <w:rFonts w:ascii="Times New Roman" w:eastAsia="Times New Roman" w:hAnsi="Times New Roman" w:cs="Times New Roman"/>
          <w:sz w:val="24"/>
          <w:szCs w:val="24"/>
          <w:lang w:eastAsia="ru-RU"/>
        </w:rPr>
        <w:t xml:space="preserve"> от железнодорожного полотна образовался карстовый провал диаметром </w:t>
      </w:r>
      <w:smartTag w:uri="urn:schemas-microsoft-com:office:smarttags" w:element="metricconverter">
        <w:smartTagPr>
          <w:attr w:name="ProductID" w:val="18 метров"/>
        </w:smartTagPr>
        <w:r w:rsidRPr="007D3D56">
          <w:rPr>
            <w:rFonts w:ascii="Times New Roman" w:eastAsia="Times New Roman" w:hAnsi="Times New Roman" w:cs="Times New Roman"/>
            <w:sz w:val="24"/>
            <w:szCs w:val="24"/>
            <w:lang w:eastAsia="ru-RU"/>
          </w:rPr>
          <w:t>18 метров</w:t>
        </w:r>
      </w:smartTag>
      <w:r w:rsidRPr="007D3D56">
        <w:rPr>
          <w:rFonts w:ascii="Times New Roman" w:eastAsia="Times New Roman" w:hAnsi="Times New Roman" w:cs="Times New Roman"/>
          <w:sz w:val="24"/>
          <w:szCs w:val="24"/>
          <w:lang w:eastAsia="ru-RU"/>
        </w:rPr>
        <w:t xml:space="preserve"> и глубиной </w:t>
      </w:r>
      <w:smartTag w:uri="urn:schemas-microsoft-com:office:smarttags" w:element="metricconverter">
        <w:smartTagPr>
          <w:attr w:name="ProductID" w:val="4,5 метра"/>
        </w:smartTagPr>
        <w:r w:rsidRPr="007D3D56">
          <w:rPr>
            <w:rFonts w:ascii="Times New Roman" w:eastAsia="Times New Roman" w:hAnsi="Times New Roman" w:cs="Times New Roman"/>
            <w:sz w:val="24"/>
            <w:szCs w:val="24"/>
            <w:lang w:eastAsia="ru-RU"/>
          </w:rPr>
          <w:t>4,5 метра</w:t>
        </w:r>
      </w:smartTag>
      <w:r w:rsidRPr="007D3D56">
        <w:rPr>
          <w:rFonts w:ascii="Times New Roman" w:eastAsia="Times New Roman" w:hAnsi="Times New Roman" w:cs="Times New Roman"/>
          <w:sz w:val="24"/>
          <w:szCs w:val="24"/>
          <w:lang w:eastAsia="ru-RU"/>
        </w:rPr>
        <w:t>. По причине провала была нарушена целостность кольца трамвайных путей в районе ООО «Корунд».</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Особенность территориального распределения карстовых процессов в области заключается в наличии двух ярко выраженных зон опасности - весьма опасной и умеренно опасной, переходящей в зону, где возможно проявление карста только при техногенных воздействиях.</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 опасной зоне расположены Арзамас, Дзержинск и Нижний Новгород, а также Вачский, Шатковский, Сосновский, Арзамасский, Володарский, Первомайский, Навашинский, Вадский, Павловский районы. Потенциально опасные территории: Дальнеконстантиновский, Краснооктябрьский, Большемурашкинский, Большеболдинский, Чкаловский, Кстовский, Сергачский, Выксунский, Починковский, Дивеевский, Лукояновский, Бутурлинский, Вознесенский, Кулебакский, Перевозский, Балахнинский, Богородский, Ардатовский, Гагинский районы.</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Потенциальную угрозу карст представляет для населения 134 населенных пунктов, находящихся в опасной и потенциально опасных зонах, при этом процент опасной закарстованности этих территорий варьируется от 1 до 40. Непосредственной угрозе карстовых провалов подвержен 51 населенный пункт (из вышеупомянутых 134), расположенных на территориях со 100 % закарстованностью.</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При угрозе оползня и наличия времени организуется заблаговременная эвакуация населения, с/х животных и имущества из угрожаемых зон в безопасные места.</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При заблаговременной эвакуации дом или квартира приводятся в состояние, способствующее ослаблению поражающих факторов стихийного бедствия, предотвращающее возникновение вторичных факторов поражения и облегчающее впоследствии возможные раскопки и восстановление.</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sz w:val="24"/>
          <w:szCs w:val="24"/>
          <w:u w:val="single"/>
          <w:lang w:eastAsia="ru-RU"/>
        </w:rPr>
        <w:t>Для этого необходимо</w:t>
      </w:r>
      <w:r w:rsidRPr="007D3D56">
        <w:rPr>
          <w:rFonts w:ascii="Times New Roman" w:eastAsia="Times New Roman" w:hAnsi="Times New Roman" w:cs="Times New Roman"/>
          <w:i/>
          <w:sz w:val="24"/>
          <w:szCs w:val="24"/>
          <w:lang w:eastAsia="ru-RU"/>
        </w:rPr>
        <w:t>:</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имущество со двора или балкона убрать в дом, а наиболее ценное, которое нельзя взять с собой, укрыть от воздействия влаги и грязи;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отключить газ, воду, электричество;</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двери, окна и другие вентиляционные отверстия плотно закрыть;</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покинуть помещение.</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 xml:space="preserve">В случае если жители были предупреждены об угрозе непосредственно перед наступлением стихийного бедствия или заметили его приближение сами, каждый из них должен экстренно покинуть помещение. </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После окончания оползня необходимо убедиться в отсутствии повторной угрозы и только тогда вернуться в свои дома.</w:t>
      </w:r>
    </w:p>
    <w:p w:rsidR="00E66777" w:rsidRPr="007D3D56" w:rsidRDefault="00E66777" w:rsidP="007D3D56">
      <w:pPr>
        <w:overflowPunct w:val="0"/>
        <w:autoSpaceDE w:val="0"/>
        <w:autoSpaceDN w:val="0"/>
        <w:adjustRightInd w:val="0"/>
        <w:spacing w:after="0"/>
        <w:ind w:left="709"/>
        <w:jc w:val="center"/>
        <w:rPr>
          <w:rFonts w:ascii="Times New Roman" w:eastAsia="Times New Roman" w:hAnsi="Times New Roman" w:cs="Times New Roman"/>
          <w:b/>
          <w:sz w:val="24"/>
          <w:szCs w:val="24"/>
          <w:lang w:eastAsia="ru-RU"/>
        </w:rPr>
      </w:pPr>
    </w:p>
    <w:p w:rsidR="00046718" w:rsidRPr="007D3D56" w:rsidRDefault="006C0B67" w:rsidP="007D3D56">
      <w:pPr>
        <w:overflowPunct w:val="0"/>
        <w:autoSpaceDE w:val="0"/>
        <w:autoSpaceDN w:val="0"/>
        <w:adjustRightInd w:val="0"/>
        <w:spacing w:after="0"/>
        <w:ind w:left="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2. </w:t>
      </w:r>
      <w:r w:rsidR="00046718" w:rsidRPr="007D3D56">
        <w:rPr>
          <w:rFonts w:ascii="Times New Roman" w:eastAsia="Times New Roman" w:hAnsi="Times New Roman" w:cs="Times New Roman"/>
          <w:b/>
          <w:sz w:val="24"/>
          <w:szCs w:val="24"/>
          <w:lang w:eastAsia="ru-RU"/>
        </w:rPr>
        <w:t>Опасное гидрологическое явление</w:t>
      </w:r>
      <w:r w:rsidRPr="007D3D56">
        <w:rPr>
          <w:rFonts w:ascii="Times New Roman" w:eastAsia="Times New Roman" w:hAnsi="Times New Roman" w:cs="Times New Roman"/>
          <w:b/>
          <w:sz w:val="24"/>
          <w:szCs w:val="24"/>
          <w:lang w:eastAsia="ru-RU"/>
        </w:rPr>
        <w:t>.</w:t>
      </w:r>
    </w:p>
    <w:p w:rsidR="00046718" w:rsidRPr="007D3D56" w:rsidRDefault="002E02E4" w:rsidP="007D3D56">
      <w:pPr>
        <w:overflowPunct w:val="0"/>
        <w:autoSpaceDE w:val="0"/>
        <w:autoSpaceDN w:val="0"/>
        <w:adjustRightInd w:val="0"/>
        <w:spacing w:before="120"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 </w:t>
      </w:r>
      <w:r w:rsidR="00046718" w:rsidRPr="007D3D56">
        <w:rPr>
          <w:rFonts w:ascii="Times New Roman" w:eastAsia="Times New Roman" w:hAnsi="Times New Roman" w:cs="Times New Roman"/>
          <w:b/>
          <w:sz w:val="24"/>
          <w:szCs w:val="24"/>
          <w:lang w:eastAsia="ru-RU"/>
        </w:rPr>
        <w:t>Опасное гидрологическое явление</w:t>
      </w:r>
      <w:r w:rsidR="00046718" w:rsidRPr="007D3D56">
        <w:rPr>
          <w:rFonts w:ascii="Times New Roman" w:eastAsia="Times New Roman" w:hAnsi="Times New Roman" w:cs="Times New Roman"/>
          <w:sz w:val="24"/>
          <w:szCs w:val="24"/>
          <w:lang w:eastAsia="ru-RU"/>
        </w:rPr>
        <w:t xml:space="preserve"> –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с/х животных и растения, объекты экономики и окружающую природную среду.</w:t>
      </w:r>
    </w:p>
    <w:p w:rsidR="00046718" w:rsidRPr="007D3D56" w:rsidRDefault="00046718" w:rsidP="007D3D56">
      <w:pPr>
        <w:overflowPunct w:val="0"/>
        <w:autoSpaceDE w:val="0"/>
        <w:autoSpaceDN w:val="0"/>
        <w:adjustRightInd w:val="0"/>
        <w:spacing w:after="12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Наводнение</w:t>
      </w:r>
      <w:r w:rsidR="002E02E4"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sz w:val="24"/>
          <w:szCs w:val="24"/>
          <w:lang w:eastAsia="ru-RU"/>
        </w:rPr>
        <w:t>– затопление территории водой, являющееся стихийным бедствием. Наводнение может происходить в результате подъёма воды во время половодья или паводка, при заторе, зажоре, вследствие нагона в устье реки, а также при прорыве гидротехнических сооружений.</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Затопление местности</w:t>
      </w:r>
      <w:r w:rsidRPr="007D3D56">
        <w:rPr>
          <w:rFonts w:ascii="Times New Roman" w:eastAsia="Times New Roman" w:hAnsi="Times New Roman" w:cs="Times New Roman"/>
          <w:sz w:val="24"/>
          <w:szCs w:val="24"/>
          <w:lang w:eastAsia="ru-RU"/>
        </w:rPr>
        <w:t xml:space="preserve"> – покрытие местности слоем воды той или иной высоты в результате природных явлений, разрушения или повреждения гидротехнических сооружений.</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Катастрофическое затопление</w:t>
      </w:r>
      <w:r w:rsidRPr="007D3D56">
        <w:rPr>
          <w:rFonts w:ascii="Times New Roman" w:eastAsia="Times New Roman" w:hAnsi="Times New Roman" w:cs="Times New Roman"/>
          <w:sz w:val="24"/>
          <w:szCs w:val="24"/>
          <w:lang w:eastAsia="ru-RU"/>
        </w:rPr>
        <w:t xml:space="preserve"> – гидрологическое явление, возникающее вследствие повреждения или прорыва крупного гидротехнического сооружения, сопровождаемое образованием волны прорыва, значительным затоплением местности, повреждением и разрушением материальных ценностей, нанесением ущерба окружающей среде, а также возникновением реальной угрозы массовой гибели людей.  </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Подтопление</w:t>
      </w:r>
      <w:r w:rsidRPr="007D3D56">
        <w:rPr>
          <w:rFonts w:ascii="Times New Roman" w:eastAsia="Times New Roman" w:hAnsi="Times New Roman" w:cs="Times New Roman"/>
          <w:sz w:val="24"/>
          <w:szCs w:val="24"/>
          <w:lang w:eastAsia="ru-RU"/>
        </w:rPr>
        <w:t xml:space="preserve"> – повышение уровня грунтовых вод, нарушающее нормальное использование территории, строительство и эксплуатацию расположенных на ней объектов.</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bCs/>
          <w:sz w:val="24"/>
          <w:szCs w:val="24"/>
          <w:lang w:eastAsia="ru-RU"/>
        </w:rPr>
        <w:t>Половодье</w:t>
      </w:r>
      <w:r w:rsidRPr="007D3D56">
        <w:rPr>
          <w:rFonts w:ascii="Times New Roman" w:eastAsia="Times New Roman" w:hAnsi="Times New Roman" w:cs="Times New Roman"/>
          <w:bCs/>
          <w:sz w:val="24"/>
          <w:szCs w:val="24"/>
          <w:lang w:eastAsia="ru-RU"/>
        </w:rPr>
        <w:t xml:space="preserve"> – фаза водного режима реки, повторяющаяся в данных климатических условиях ежегодно (практически в одно и тоже время) с наиболее высоким уровнем воды и вызываемая снеготаянием или совместным таянием снега и ледников. В зависимости от климатической зоны и условий половодье может быть весенним, весенне-летним и летним.</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bCs/>
          <w:sz w:val="24"/>
          <w:szCs w:val="24"/>
          <w:lang w:eastAsia="ru-RU"/>
        </w:rPr>
      </w:pPr>
      <w:r w:rsidRPr="007D3D56">
        <w:rPr>
          <w:rFonts w:ascii="Times New Roman" w:eastAsia="Times New Roman" w:hAnsi="Times New Roman" w:cs="Times New Roman"/>
          <w:b/>
          <w:bCs/>
          <w:sz w:val="24"/>
          <w:szCs w:val="24"/>
          <w:lang w:eastAsia="ru-RU"/>
        </w:rPr>
        <w:t>Паводок</w:t>
      </w:r>
      <w:r w:rsidRPr="007D3D56">
        <w:rPr>
          <w:rFonts w:ascii="Times New Roman" w:eastAsia="Times New Roman" w:hAnsi="Times New Roman" w:cs="Times New Roman"/>
          <w:bCs/>
          <w:sz w:val="24"/>
          <w:szCs w:val="24"/>
          <w:lang w:eastAsia="ru-RU"/>
        </w:rPr>
        <w:t xml:space="preserve"> – фаза водного режима, которая может многократно повторяться в различные сезоны года, характеризующаяся интенсивным, обычно кратковременным увеличением расходов и уровней воды, и вызываемая дождями или снеготаянием во время оттепелей.</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bCs/>
          <w:sz w:val="24"/>
          <w:szCs w:val="24"/>
          <w:lang w:eastAsia="ru-RU"/>
        </w:rPr>
      </w:pPr>
      <w:r w:rsidRPr="007D3D56">
        <w:rPr>
          <w:rFonts w:ascii="Times New Roman" w:eastAsia="Times New Roman" w:hAnsi="Times New Roman" w:cs="Times New Roman"/>
          <w:b/>
          <w:bCs/>
          <w:sz w:val="24"/>
          <w:szCs w:val="24"/>
          <w:lang w:eastAsia="ru-RU"/>
        </w:rPr>
        <w:t>Затор</w:t>
      </w:r>
      <w:r w:rsidRPr="007D3D56">
        <w:rPr>
          <w:rFonts w:ascii="Times New Roman" w:eastAsia="Times New Roman" w:hAnsi="Times New Roman" w:cs="Times New Roman"/>
          <w:bCs/>
          <w:sz w:val="24"/>
          <w:szCs w:val="24"/>
          <w:lang w:eastAsia="ru-RU"/>
        </w:rPr>
        <w:t xml:space="preserve"> – скопление льдин в русле реки во время ледохода, вызывающее стеснение водного сечения и связанный с этим подъём уровня воды.</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bCs/>
          <w:sz w:val="24"/>
          <w:szCs w:val="24"/>
          <w:lang w:eastAsia="ru-RU"/>
        </w:rPr>
      </w:pPr>
      <w:r w:rsidRPr="007D3D56">
        <w:rPr>
          <w:rFonts w:ascii="Times New Roman" w:eastAsia="Times New Roman" w:hAnsi="Times New Roman" w:cs="Times New Roman"/>
          <w:b/>
          <w:bCs/>
          <w:sz w:val="24"/>
          <w:szCs w:val="24"/>
          <w:lang w:eastAsia="ru-RU"/>
        </w:rPr>
        <w:t>Зажор</w:t>
      </w:r>
      <w:r w:rsidRPr="007D3D56">
        <w:rPr>
          <w:rFonts w:ascii="Times New Roman" w:eastAsia="Times New Roman" w:hAnsi="Times New Roman" w:cs="Times New Roman"/>
          <w:bCs/>
          <w:sz w:val="24"/>
          <w:szCs w:val="24"/>
          <w:lang w:eastAsia="ru-RU"/>
        </w:rPr>
        <w:t xml:space="preserve"> – скопление шуги с включением мелкобитого льда в русле реки, вызывающее стеснение водного сечения и связанный с этим подъём уровня воды. Зажор льда – явление, сходное с затором. Но есть и отличия: во-первых, зажор состоит из скопления рыхлого ледового материала. Во-вторых, зажор льда наблюдается в начале зимы, в то время как затор – в конце зимы и весной.</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Совместное воздействие волн, ветра, ливневых осадков вызывает значительный размыв побережья, что приводит к разрушению зданий и сооружений, размыву железнодорожных и автомобильных дорог, авариям на коммунально-энергетических сетях, уничтожению посевов и другой растительности, жертвам среди населения и гибели животных. После спада воды проседают здания и земля, начинаются оползни и обвалы.</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bCs/>
          <w:sz w:val="24"/>
          <w:szCs w:val="24"/>
          <w:lang w:eastAsia="ru-RU"/>
        </w:rPr>
        <w:lastRenderedPageBreak/>
        <w:t>Сель</w:t>
      </w:r>
      <w:r w:rsidRPr="007D3D56">
        <w:rPr>
          <w:rFonts w:ascii="Times New Roman" w:eastAsia="Times New Roman" w:hAnsi="Times New Roman" w:cs="Times New Roman"/>
          <w:sz w:val="24"/>
          <w:szCs w:val="24"/>
          <w:lang w:eastAsia="ru-RU"/>
        </w:rPr>
        <w:t xml:space="preserve"> – стремительный русловой поток, состоящий из смеси воды, земли и обломков горных пород, внезапно возникающий в бассейнах горных рек. Характеризуется резким подъемом уровня воды, кратковременностью действия и значительным разрушительным эффектом.</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Наводнение причиняет огромный материальный ущерб и часто сопровождается человеческими жертвами.</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Материальный ущерб от наводнений заключается в повреждении и разрушении жилых и производственных зданий, автомобильных и железных дорог, линий электропередач, связи, мелиоративных систем, гибели скота и урожая сельскохозяйственных культур, порче и уничтожении сырья, топлива, продуктов питания, кормов и удобрений и др.</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Наводнения могут сопровождаться разрывами водопроводных и канализационных труб, электрических, телеграфных кабелей, проложенных в земле газо- и топливопроводов и т.д. </w:t>
      </w:r>
    </w:p>
    <w:p w:rsidR="00046718" w:rsidRPr="007D3D56" w:rsidRDefault="00046718" w:rsidP="007D3D5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Наводнения, в зависимости от вызывающих их причин, в Нижегородской области делятся  на</w:t>
      </w:r>
      <w:r w:rsidR="006C0B67" w:rsidRPr="007D3D56">
        <w:rPr>
          <w:rFonts w:ascii="Times New Roman" w:eastAsia="Times New Roman" w:hAnsi="Times New Roman" w:cs="Times New Roman"/>
          <w:sz w:val="24"/>
          <w:szCs w:val="24"/>
          <w:lang w:eastAsia="ru-RU"/>
        </w:rPr>
        <w:t>:</w:t>
      </w:r>
    </w:p>
    <w:p w:rsidR="00046718" w:rsidRPr="007D3D56" w:rsidRDefault="006C0B67"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046718" w:rsidRPr="007D3D56">
        <w:rPr>
          <w:rFonts w:ascii="Times New Roman" w:eastAsia="Times New Roman" w:hAnsi="Times New Roman" w:cs="Times New Roman"/>
          <w:sz w:val="24"/>
          <w:szCs w:val="24"/>
          <w:lang w:eastAsia="ru-RU"/>
        </w:rPr>
        <w:t>наводнения, обусловленные выпадением большого количества осадков, и  интенсивным таянием снега, что влечет за собой выход из берегов рек, озер, водохранилищ;</w:t>
      </w:r>
    </w:p>
    <w:p w:rsidR="00046718" w:rsidRPr="007D3D56" w:rsidRDefault="006C0B67"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046718" w:rsidRPr="007D3D56">
        <w:rPr>
          <w:rFonts w:ascii="Times New Roman" w:eastAsia="Times New Roman" w:hAnsi="Times New Roman" w:cs="Times New Roman"/>
          <w:sz w:val="24"/>
          <w:szCs w:val="24"/>
          <w:lang w:eastAsia="ru-RU"/>
        </w:rPr>
        <w:t>наводнения, вызываемые затором или зажором.</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По данным Нижегородского гидрометцентра начало половодья на реках области отмечается в основном в марте. В защитных дамбах и плотинах, в результате их переполнения и длительного воздействия воды могут образоваться бреши, что угрожает образованием </w:t>
      </w:r>
      <w:r w:rsidRPr="007D3D56">
        <w:rPr>
          <w:rFonts w:ascii="Times New Roman" w:eastAsia="Times New Roman" w:hAnsi="Times New Roman" w:cs="Times New Roman"/>
          <w:i/>
          <w:sz w:val="24"/>
          <w:szCs w:val="24"/>
          <w:lang w:eastAsia="ru-RU"/>
        </w:rPr>
        <w:t>зон катастрофического затопления (ЗКЗ).</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Наводнения характеризуются также невозможностью использования обычных видов транспорта и трудными условиями для проведения эвакомероприятий. Большинство наводнений прогнозируются. Это позволяет своевременно провести подготовительные мероприятия, значительно снижающие возможный ущерб. О начале затопления можно судить по увеличению уровня воды и скорости течения в реке. О прогнозируемом затоплении население оповещается заранее.</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u w:val="single"/>
          <w:lang w:eastAsia="ru-RU"/>
        </w:rPr>
      </w:pPr>
      <w:r w:rsidRPr="007D3D56">
        <w:rPr>
          <w:rFonts w:ascii="Times New Roman" w:eastAsia="Times New Roman" w:hAnsi="Times New Roman" w:cs="Times New Roman"/>
          <w:sz w:val="24"/>
          <w:szCs w:val="24"/>
          <w:u w:val="single"/>
          <w:lang w:eastAsia="ru-RU"/>
        </w:rPr>
        <w:t xml:space="preserve">Предупредить о наводнении может сигнал «Внимание всем!» </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i/>
          <w:sz w:val="24"/>
          <w:szCs w:val="24"/>
          <w:lang w:eastAsia="ru-RU"/>
        </w:rPr>
        <w:t>В сообщении об угрозе наводнения даются гидрометеоданные, ожидаемое время затопления, границы затопляемой по прогнозу территории, указывается порядок действий населения и порядок эвакуации.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При заблаговременном оповещении необходимо:</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включить телевизор, радио и прослушать рекомендации;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отключить воду, газ, электричество;</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запасти пищу и воду в герметичной таре;</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приготовить необходимые вещи и документы.</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При получении информации о начале эвакуации</w:t>
      </w:r>
      <w:r w:rsidRPr="007D3D56">
        <w:rPr>
          <w:rFonts w:ascii="Times New Roman" w:eastAsia="Times New Roman" w:hAnsi="Times New Roman" w:cs="Times New Roman"/>
          <w:sz w:val="24"/>
          <w:szCs w:val="24"/>
          <w:lang w:eastAsia="ru-RU"/>
        </w:rPr>
        <w:t xml:space="preserve"> следует быстро собраться и взять с собой: пакет с документами и деньгами; медицинскую аптечку; трехдневный запас продуктов; постельное белье и туалетные принадлежности; комплект верхней одежды и обуви. Всем эвакуированным необходимо прибыть к установленному сроку на эвакуационный пункт для регистрации и отправки в безопасный район.</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При внезапном наводнении</w:t>
      </w:r>
      <w:r w:rsidRPr="007D3D56">
        <w:rPr>
          <w:rFonts w:ascii="Times New Roman" w:eastAsia="Times New Roman" w:hAnsi="Times New Roman" w:cs="Times New Roman"/>
          <w:sz w:val="24"/>
          <w:szCs w:val="24"/>
          <w:lang w:eastAsia="ru-RU"/>
        </w:rPr>
        <w:t xml:space="preserve"> рекомендуется как можно быстрее занять ближайшее безопасное возвышенное место и быть готовым к организованной эвакуации по воде с помощью различных плавсредств или пешим порядком по бродам.</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 xml:space="preserve">В такой обстановке не следует поддаваться панике, терять самообладание. Необходимо принять меры, позволяющие спасателям своевременно обнаружить отрезанных водой и нуждающихся в помощи людей. В светлое время суток это достигается вывешиванием на высоком месте белого или цветного полотнища, а в ночное – подачей световых сигналов. </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Если вы в результате затопления оказались в воде, не следует паниковать.</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i/>
          <w:sz w:val="24"/>
          <w:szCs w:val="24"/>
          <w:lang w:eastAsia="ru-RU"/>
        </w:rPr>
        <w:t>Действия населения, оказавшегося в воде:</w:t>
      </w:r>
      <w:r w:rsidRPr="007D3D56">
        <w:rPr>
          <w:rFonts w:ascii="Times New Roman" w:eastAsia="Times New Roman" w:hAnsi="Times New Roman" w:cs="Times New Roman"/>
          <w:sz w:val="24"/>
          <w:szCs w:val="24"/>
          <w:lang w:eastAsia="ru-RU"/>
        </w:rPr>
        <w:t xml:space="preserve"> </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держитесь за плавающие предметы;</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свяжите из плавающих предметов плот и заберитесь на него;</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отталкивайте от себя предметы, имеющие острые выступающие части;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попытайтесь доплыть до безопасного места.</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 xml:space="preserve"> </w:t>
      </w:r>
      <w:r w:rsidRPr="007D3D56">
        <w:rPr>
          <w:rFonts w:ascii="Times New Roman" w:eastAsia="Times New Roman" w:hAnsi="Times New Roman" w:cs="Times New Roman"/>
          <w:sz w:val="24"/>
          <w:szCs w:val="24"/>
          <w:lang w:eastAsia="ru-RU"/>
        </w:rPr>
        <w:t>После спада воды следует остерегаться порванных и провисших проводов. Попавшие в воду продукты и запасы питьевой воды перед употреблением должны быть проверены представителями санитарной инспекции, а имеющиеся колодцы с водой осушены выкачиванием.</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Перед входом в дом (или здание) следует убедиться, что его конструкции не претерпели явных разрушений и не представляют опасности. Затем помещение необходимо проветрить. Не рекомендуется применять спички или светильники в качестве источника света из-за возможного присутствия газа  в воздухе. Открыв все двери и окна, убрав мусор и избыточную влагу, просушите здание.</w:t>
      </w:r>
    </w:p>
    <w:p w:rsidR="00E66777" w:rsidRPr="007D3D56" w:rsidRDefault="00E66777" w:rsidP="007D3D56">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p>
    <w:p w:rsidR="00046718" w:rsidRPr="007D3D56" w:rsidRDefault="006C0B67" w:rsidP="007D3D56">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3. </w:t>
      </w:r>
      <w:r w:rsidR="00046718" w:rsidRPr="007D3D56">
        <w:rPr>
          <w:rFonts w:ascii="Times New Roman" w:eastAsia="Times New Roman" w:hAnsi="Times New Roman" w:cs="Times New Roman"/>
          <w:b/>
          <w:sz w:val="24"/>
          <w:szCs w:val="24"/>
          <w:lang w:eastAsia="ru-RU"/>
        </w:rPr>
        <w:t>Опасное метеорологическое явление</w:t>
      </w:r>
      <w:r w:rsidRPr="007D3D56">
        <w:rPr>
          <w:rFonts w:ascii="Times New Roman" w:eastAsia="Times New Roman" w:hAnsi="Times New Roman" w:cs="Times New Roman"/>
          <w:b/>
          <w:sz w:val="24"/>
          <w:szCs w:val="24"/>
          <w:lang w:eastAsia="ru-RU"/>
        </w:rPr>
        <w:t>.</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Опасное метеорологическое явление</w:t>
      </w:r>
      <w:r w:rsidR="002E02E4"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 природные процессы и явления, возникающие в атмосфере под действием различных природных факторов или их сочетаний, оказывающее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bCs/>
          <w:sz w:val="24"/>
          <w:szCs w:val="24"/>
          <w:lang w:eastAsia="ru-RU"/>
        </w:rPr>
        <w:t>Сильный ветер</w:t>
      </w:r>
      <w:r w:rsidRPr="007D3D56">
        <w:rPr>
          <w:rFonts w:ascii="Times New Roman" w:eastAsia="Times New Roman" w:hAnsi="Times New Roman" w:cs="Times New Roman"/>
          <w:sz w:val="24"/>
          <w:szCs w:val="24"/>
          <w:lang w:eastAsia="ru-RU"/>
        </w:rPr>
        <w:t xml:space="preserve"> – движение воздуха относительно земной поверхности со скоростью или горизонтальной составляющей свыше 14 м/с.</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Сила ветра определяется в баллах, глазомерно, по воздействию на предметы и водную поверхность по школе Бофорта от 0 до 12 баллов. Например, сильный ветер – 6 баллов, шторм – 9 баллов, ураган – 12 баллов.</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Ураганы, смерчи, тайфуны, штормы относятся к ветровым метеорологическим явлениям. Ураган</w:t>
      </w:r>
      <w:r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 xml:space="preserve">– ветер постоянного направления, скоростью выше 32 м/сек. Смерч – воронкообразный вихрь. Диаметр воронки – от нескольких метров до </w:t>
      </w:r>
      <w:smartTag w:uri="urn:schemas-microsoft-com:office:smarttags" w:element="metricconverter">
        <w:smartTagPr>
          <w:attr w:name="ProductID" w:val="1000 м"/>
        </w:smartTagPr>
        <w:r w:rsidRPr="007D3D56">
          <w:rPr>
            <w:rFonts w:ascii="Times New Roman" w:eastAsia="Times New Roman" w:hAnsi="Times New Roman" w:cs="Times New Roman"/>
            <w:sz w:val="24"/>
            <w:szCs w:val="24"/>
            <w:lang w:eastAsia="ru-RU"/>
          </w:rPr>
          <w:t>1000 м</w:t>
        </w:r>
      </w:smartTag>
      <w:r w:rsidRPr="007D3D56">
        <w:rPr>
          <w:rFonts w:ascii="Times New Roman" w:eastAsia="Times New Roman" w:hAnsi="Times New Roman" w:cs="Times New Roman"/>
          <w:sz w:val="24"/>
          <w:szCs w:val="24"/>
          <w:lang w:eastAsia="ru-RU"/>
        </w:rPr>
        <w:t>. Вращательная скорость до 100 м/сек. Скорость перемещения 35 – 60 км/час. Время существования смерча от нескольких минут до нескольких часов, ураганов – до нескольких десятков суток.</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Смерчи и ураганы обрывают провода, срывают крыши, опрокидывают деревья, телефонные столбы, опустошают поля, разрушают дороги, мосты, верхние этажи зданий. Во время смерча люди получают травмы в основном от ударов летящих предметов, реже – под обломками строений, еще реже - будучи брошенными потоками ветра. Смерчи, ураганы,  как правило, сопровождаются ливневыми дождями, ведущими к затоплению низменностей и смыванию с полей вместе с урожаем плодородного слоя почвы.</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По своему пагубному воздействию они не уступают землетрясению. Количество энергии, выделяемое средним по мощности ураганом в течение одного часа, равно энергии ядерного взрыва мощностью 36 мегатонн.</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Ураганный ветер повреждает прочные и сносит легкие строения, обрывает провода линий электропередачи и связи, опустошает поля, ломает и вырывает с корнями деревья, как это было Нижегородской области в мае 1999 года.</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Людям, попавшим в зону урагана, поражение наносится в результате их переброски по воздуху (швыряния), ударов и придавливания летящими предметами и обрушивающими конструкциями.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Например, </w:t>
      </w:r>
      <w:smartTag w:uri="urn:schemas-microsoft-com:office:smarttags" w:element="date">
        <w:smartTagPr>
          <w:attr w:name="ls" w:val="trans"/>
          <w:attr w:name="Month" w:val="5"/>
          <w:attr w:name="Day" w:val="31"/>
          <w:attr w:name="Year" w:val="1999"/>
        </w:smartTagPr>
        <w:r w:rsidRPr="007D3D56">
          <w:rPr>
            <w:rFonts w:ascii="Times New Roman" w:eastAsia="Times New Roman" w:hAnsi="Times New Roman" w:cs="Times New Roman"/>
            <w:sz w:val="24"/>
            <w:szCs w:val="24"/>
            <w:lang w:eastAsia="ru-RU"/>
          </w:rPr>
          <w:t>31 мая 1999 года</w:t>
        </w:r>
      </w:smartTag>
      <w:r w:rsidRPr="007D3D56">
        <w:rPr>
          <w:rFonts w:ascii="Times New Roman" w:eastAsia="Times New Roman" w:hAnsi="Times New Roman" w:cs="Times New Roman"/>
          <w:sz w:val="24"/>
          <w:szCs w:val="24"/>
          <w:lang w:eastAsia="ru-RU"/>
        </w:rPr>
        <w:t xml:space="preserve"> такая буря прошла по 18 районам Нижегородской области.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Ураганы и штормовые ветры в зимних условиях часто приводят к возникновению снежных бурь, когда огромные массы снега с большой скоростью перемещаются с одного места на другое.</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Бури приводят к большим потерям в сельском хозяйстве, разрушают почвенный покров на огромных территориях. Кроме того, они могут быть причинами транспортных аварий, аварий на производственных предприятиях.</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Смерч </w:t>
      </w:r>
      <w:r w:rsidRPr="007D3D56">
        <w:rPr>
          <w:rFonts w:ascii="Times New Roman" w:eastAsia="Times New Roman" w:hAnsi="Times New Roman" w:cs="Times New Roman"/>
          <w:sz w:val="24"/>
          <w:szCs w:val="24"/>
          <w:lang w:eastAsia="ru-RU"/>
        </w:rPr>
        <w:t xml:space="preserve"> (торнадо) </w:t>
      </w:r>
      <w:r w:rsidRPr="007D3D56">
        <w:rPr>
          <w:rFonts w:ascii="Times New Roman" w:eastAsia="Times New Roman" w:hAnsi="Times New Roman" w:cs="Times New Roman"/>
          <w:b/>
          <w:sz w:val="24"/>
          <w:szCs w:val="24"/>
          <w:lang w:eastAsia="ru-RU"/>
        </w:rPr>
        <w:t>–</w:t>
      </w:r>
      <w:r w:rsidRPr="007D3D56">
        <w:rPr>
          <w:rFonts w:ascii="Times New Roman" w:eastAsia="Times New Roman" w:hAnsi="Times New Roman" w:cs="Times New Roman"/>
          <w:sz w:val="24"/>
          <w:szCs w:val="24"/>
          <w:lang w:eastAsia="ru-RU"/>
        </w:rPr>
        <w:t xml:space="preserve"> это восходящий воронкообразный вихрь, состоящий из быстровращающегося воздуха, смешанного с частицами влаги, песка, пыли и других взвесей.</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Он представляет собой быстровращающуюся воздушную воронку, свисающую из облака и нисходящую к земле в  виде хобота. Это наименьшая по размерам и наибольшая по скорости вращения форма вихревого движения воздуха.</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Такой смерч, например, прошел по территории нашего города и области в 1974 года, когда было сорвано много крыш со зданий, в том числе и с Дворца спорта на проспекте Гагарина, оборвано много проводов, повалено сотни деревьев.</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При заблаговременном оповещении об угрозе ураганов, бурь, смерчей населению необходимо: </w:t>
      </w:r>
    </w:p>
    <w:p w:rsidR="00046718" w:rsidRPr="007D3D56" w:rsidRDefault="006C0B67"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046718" w:rsidRPr="007D3D56">
        <w:rPr>
          <w:rFonts w:ascii="Times New Roman" w:eastAsia="Times New Roman" w:hAnsi="Times New Roman" w:cs="Times New Roman"/>
          <w:sz w:val="24"/>
          <w:szCs w:val="24"/>
          <w:lang w:eastAsia="ru-RU"/>
        </w:rPr>
        <w:t>включить телевизор, радио и прослушать рекомендации;</w:t>
      </w:r>
    </w:p>
    <w:p w:rsidR="00046718" w:rsidRPr="007D3D56" w:rsidRDefault="006C0B67"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046718" w:rsidRPr="007D3D56">
        <w:rPr>
          <w:rFonts w:ascii="Times New Roman" w:eastAsia="Times New Roman" w:hAnsi="Times New Roman" w:cs="Times New Roman"/>
          <w:sz w:val="24"/>
          <w:szCs w:val="24"/>
          <w:lang w:eastAsia="ru-RU"/>
        </w:rPr>
        <w:t>подготовить запасы продуктов питания и питьевой воды;</w:t>
      </w:r>
    </w:p>
    <w:p w:rsidR="00046718" w:rsidRPr="007D3D56" w:rsidRDefault="006C0B67"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046718" w:rsidRPr="007D3D56">
        <w:rPr>
          <w:rFonts w:ascii="Times New Roman" w:eastAsia="Times New Roman" w:hAnsi="Times New Roman" w:cs="Times New Roman"/>
          <w:sz w:val="24"/>
          <w:szCs w:val="24"/>
          <w:lang w:eastAsia="ru-RU"/>
        </w:rPr>
        <w:t>отключить газ, воду, электричество;</w:t>
      </w:r>
    </w:p>
    <w:p w:rsidR="00046718" w:rsidRPr="007D3D56" w:rsidRDefault="006C0B67"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046718" w:rsidRPr="007D3D56">
        <w:rPr>
          <w:rFonts w:ascii="Times New Roman" w:eastAsia="Times New Roman" w:hAnsi="Times New Roman" w:cs="Times New Roman"/>
          <w:sz w:val="24"/>
          <w:szCs w:val="24"/>
          <w:lang w:eastAsia="ru-RU"/>
        </w:rPr>
        <w:t>взять необходимые вещи и документы;</w:t>
      </w:r>
    </w:p>
    <w:p w:rsidR="00046718" w:rsidRPr="007D3D56" w:rsidRDefault="006C0B67"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00046718" w:rsidRPr="007D3D56">
        <w:rPr>
          <w:rFonts w:ascii="Times New Roman" w:eastAsia="Times New Roman" w:hAnsi="Times New Roman" w:cs="Times New Roman"/>
          <w:sz w:val="24"/>
          <w:szCs w:val="24"/>
          <w:lang w:eastAsia="ru-RU"/>
        </w:rPr>
        <w:t>выйти из дома и укрыться в подвале или в защитном сооружении.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Ураган, буря или смерч могут возникнуть внезапно. И не каждый знает, как себя вести в это время.</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i/>
          <w:sz w:val="24"/>
          <w:szCs w:val="24"/>
          <w:lang w:eastAsia="ru-RU"/>
        </w:rPr>
        <w:t>Действия населения при внезапном возникновении урагана, бури, смерча:</w:t>
      </w:r>
      <w:r w:rsidRPr="007D3D56">
        <w:rPr>
          <w:rFonts w:ascii="Times New Roman" w:eastAsia="Times New Roman" w:hAnsi="Times New Roman" w:cs="Times New Roman"/>
          <w:b/>
          <w:sz w:val="24"/>
          <w:szCs w:val="24"/>
          <w:u w:val="single"/>
          <w:lang w:eastAsia="ru-RU"/>
        </w:rPr>
        <w:t xml:space="preserve"> </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i/>
          <w:sz w:val="24"/>
          <w:szCs w:val="24"/>
          <w:lang w:eastAsia="ru-RU"/>
        </w:rPr>
        <w:t xml:space="preserve">Если вы находитесь в здании: </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отойдите от окон и займите относительно безопасное место (ниши стен, дверные проемы, встроенные шкафы</w:t>
      </w:r>
      <w:r w:rsidR="001979B1" w:rsidRPr="007D3D56">
        <w:rPr>
          <w:rFonts w:ascii="Times New Roman" w:eastAsia="Times New Roman" w:hAnsi="Times New Roman" w:cs="Times New Roman"/>
          <w:sz w:val="24"/>
          <w:szCs w:val="24"/>
          <w:lang w:eastAsia="ru-RU"/>
        </w:rPr>
        <w:t>)</w:t>
      </w:r>
      <w:r w:rsidRPr="007D3D56">
        <w:rPr>
          <w:rFonts w:ascii="Times New Roman" w:eastAsia="Times New Roman" w:hAnsi="Times New Roman" w:cs="Times New Roman"/>
          <w:sz w:val="24"/>
          <w:szCs w:val="24"/>
          <w:lang w:eastAsia="ru-RU"/>
        </w:rPr>
        <w:t>;</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ждите снижения порыва ветра;</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по возможности перейдите в более надежное место.</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i/>
          <w:sz w:val="24"/>
          <w:szCs w:val="24"/>
          <w:lang w:eastAsia="ru-RU"/>
        </w:rPr>
        <w:t>При вынужденном пребывании под открытым небом</w:t>
      </w:r>
      <w:r w:rsidRPr="007D3D56">
        <w:rPr>
          <w:rFonts w:ascii="Times New Roman" w:eastAsia="Times New Roman" w:hAnsi="Times New Roman" w:cs="Times New Roman"/>
          <w:sz w:val="24"/>
          <w:szCs w:val="24"/>
          <w:lang w:eastAsia="ru-RU"/>
        </w:rPr>
        <w:t xml:space="preserve"> необходимо защититься от летящих обломков и осколков стекла листами фанеры, картонными и пластмассовыми ящиками, досками и другими подручными средствами.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Желательно как можно дальше отойти от зданий, покинуть все виды транспорта и  занять для укрытия овраги, ямы, рвы, канавы, кюветы дорог.</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При этом нужно лечь в них и плотно прижаться к земле. При выборе места защиты следует помнить, что смерч часто сопровождается выпадением интенсивных ливневых осадков и крупного града. </w:t>
      </w:r>
    </w:p>
    <w:p w:rsidR="00E66777" w:rsidRPr="00C23783" w:rsidRDefault="00046718" w:rsidP="00C23783">
      <w:pPr>
        <w:overflowPunct w:val="0"/>
        <w:autoSpaceDE w:val="0"/>
        <w:autoSpaceDN w:val="0"/>
        <w:adjustRightInd w:val="0"/>
        <w:spacing w:after="12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После прекращения урагана, бури, смерча необходимо соблюдать меры предосторожности. Не подходите и не дотрагивайтесь до оборванных проводов. Опасайтесь поваленных деревьев, раскачивающихся ставень, вывесок и др.  При возвращении освещайте дом электрическими фонарями, так как во время стихийного бедствия возможна утечка газа, а пользование открытым огнем может вызвать взрыв. Поэтому необходимо сразу проветрить помещение и перекрыть газовый вентиль. Включать электрические приборы можно только после их просушки и проветривания.</w:t>
      </w:r>
    </w:p>
    <w:p w:rsidR="00046718" w:rsidRPr="007D3D56" w:rsidRDefault="009B0C55" w:rsidP="007D3D56">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4. </w:t>
      </w:r>
      <w:r w:rsidR="00046718" w:rsidRPr="007D3D56">
        <w:rPr>
          <w:rFonts w:ascii="Times New Roman" w:eastAsia="Times New Roman" w:hAnsi="Times New Roman" w:cs="Times New Roman"/>
          <w:b/>
          <w:sz w:val="24"/>
          <w:szCs w:val="24"/>
          <w:lang w:eastAsia="ru-RU"/>
        </w:rPr>
        <w:t>Природные пожары</w:t>
      </w:r>
      <w:r w:rsidRPr="007D3D56">
        <w:rPr>
          <w:rFonts w:ascii="Times New Roman" w:eastAsia="Times New Roman" w:hAnsi="Times New Roman" w:cs="Times New Roman"/>
          <w:b/>
          <w:sz w:val="24"/>
          <w:szCs w:val="24"/>
          <w:lang w:eastAsia="ru-RU"/>
        </w:rPr>
        <w:t>.</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Природные пожары</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 неконтролируемый процесс горения, стихийно возникающий и распространяющийся в природной среде.</w:t>
      </w:r>
    </w:p>
    <w:p w:rsidR="001A041B"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Массовые пожары в лесах и на торфяниках</w:t>
      </w:r>
      <w:r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 xml:space="preserve">возникают в жаркую и засушливую погоду от ударов молний, неосторожного обращения с огнем, очистки поверхности земли выжигом сухой травы и других причин. </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Наиболее часто в лесных массивах  возникают </w:t>
      </w:r>
      <w:r w:rsidRPr="007D3D56">
        <w:rPr>
          <w:rFonts w:ascii="Times New Roman" w:eastAsia="Times New Roman" w:hAnsi="Times New Roman" w:cs="Times New Roman"/>
          <w:b/>
          <w:sz w:val="24"/>
          <w:szCs w:val="24"/>
          <w:lang w:eastAsia="ru-RU"/>
        </w:rPr>
        <w:t>низовые пожары</w:t>
      </w:r>
      <w:r w:rsidRPr="007D3D56">
        <w:rPr>
          <w:rFonts w:ascii="Times New Roman" w:eastAsia="Times New Roman" w:hAnsi="Times New Roman" w:cs="Times New Roman"/>
          <w:sz w:val="24"/>
          <w:szCs w:val="24"/>
          <w:lang w:eastAsia="ru-RU"/>
        </w:rPr>
        <w:t xml:space="preserve">, при которых выгорают лесная подстилка, подрост и подлесок, травянисто-кустарниковый покров, валежник, корневища деревьев и т.д. В засушливый период при ветре могут возникать </w:t>
      </w:r>
      <w:r w:rsidRPr="007D3D56">
        <w:rPr>
          <w:rFonts w:ascii="Times New Roman" w:eastAsia="Times New Roman" w:hAnsi="Times New Roman" w:cs="Times New Roman"/>
          <w:b/>
          <w:sz w:val="24"/>
          <w:szCs w:val="24"/>
          <w:lang w:eastAsia="ru-RU"/>
        </w:rPr>
        <w:t>верховые пожары</w:t>
      </w:r>
      <w:r w:rsidRPr="007D3D56">
        <w:rPr>
          <w:rFonts w:ascii="Times New Roman" w:eastAsia="Times New Roman" w:hAnsi="Times New Roman" w:cs="Times New Roman"/>
          <w:sz w:val="24"/>
          <w:szCs w:val="24"/>
          <w:lang w:eastAsia="ru-RU"/>
        </w:rPr>
        <w:t xml:space="preserve">, когда огонь распространяется также и по кронам деревьев, преимущественно хвойных пород. Скорость распространения низового пожара до </w:t>
      </w:r>
      <w:smartTag w:uri="urn:schemas-microsoft-com:office:smarttags" w:element="metricconverter">
        <w:smartTagPr>
          <w:attr w:name="ProductID" w:val="3 метров"/>
        </w:smartTagPr>
        <w:r w:rsidRPr="007D3D56">
          <w:rPr>
            <w:rFonts w:ascii="Times New Roman" w:eastAsia="Times New Roman" w:hAnsi="Times New Roman" w:cs="Times New Roman"/>
            <w:sz w:val="24"/>
            <w:szCs w:val="24"/>
            <w:lang w:eastAsia="ru-RU"/>
          </w:rPr>
          <w:t>3 метров</w:t>
        </w:r>
      </w:smartTag>
      <w:r w:rsidRPr="007D3D56">
        <w:rPr>
          <w:rFonts w:ascii="Times New Roman" w:eastAsia="Times New Roman" w:hAnsi="Times New Roman" w:cs="Times New Roman"/>
          <w:sz w:val="24"/>
          <w:szCs w:val="24"/>
          <w:lang w:eastAsia="ru-RU"/>
        </w:rPr>
        <w:t xml:space="preserve"> в секунду (до </w:t>
      </w:r>
      <w:smartTag w:uri="urn:schemas-microsoft-com:office:smarttags" w:element="metricconverter">
        <w:smartTagPr>
          <w:attr w:name="ProductID" w:val="180 метров"/>
        </w:smartTagPr>
        <w:r w:rsidRPr="007D3D56">
          <w:rPr>
            <w:rFonts w:ascii="Times New Roman" w:eastAsia="Times New Roman" w:hAnsi="Times New Roman" w:cs="Times New Roman"/>
            <w:sz w:val="24"/>
            <w:szCs w:val="24"/>
            <w:lang w:eastAsia="ru-RU"/>
          </w:rPr>
          <w:t>180 метров</w:t>
        </w:r>
      </w:smartTag>
      <w:r w:rsidRPr="007D3D56">
        <w:rPr>
          <w:rFonts w:ascii="Times New Roman" w:eastAsia="Times New Roman" w:hAnsi="Times New Roman" w:cs="Times New Roman"/>
          <w:sz w:val="24"/>
          <w:szCs w:val="24"/>
          <w:lang w:eastAsia="ru-RU"/>
        </w:rPr>
        <w:t xml:space="preserve"> в минуту), а верхового – до </w:t>
      </w:r>
      <w:smartTag w:uri="urn:schemas-microsoft-com:office:smarttags" w:element="metricconverter">
        <w:smartTagPr>
          <w:attr w:name="ProductID" w:val="1,5 метра"/>
        </w:smartTagPr>
        <w:r w:rsidRPr="007D3D56">
          <w:rPr>
            <w:rFonts w:ascii="Times New Roman" w:eastAsia="Times New Roman" w:hAnsi="Times New Roman" w:cs="Times New Roman"/>
            <w:sz w:val="24"/>
            <w:szCs w:val="24"/>
            <w:lang w:eastAsia="ru-RU"/>
          </w:rPr>
          <w:t>1,5 метра</w:t>
        </w:r>
      </w:smartTag>
      <w:r w:rsidRPr="007D3D56">
        <w:rPr>
          <w:rFonts w:ascii="Times New Roman" w:eastAsia="Times New Roman" w:hAnsi="Times New Roman" w:cs="Times New Roman"/>
          <w:sz w:val="24"/>
          <w:szCs w:val="24"/>
          <w:lang w:eastAsia="ru-RU"/>
        </w:rPr>
        <w:t xml:space="preserve"> в секунду (</w:t>
      </w:r>
      <w:smartTag w:uri="urn:schemas-microsoft-com:office:smarttags" w:element="metricconverter">
        <w:smartTagPr>
          <w:attr w:name="ProductID" w:val="90 метров"/>
        </w:smartTagPr>
        <w:r w:rsidRPr="007D3D56">
          <w:rPr>
            <w:rFonts w:ascii="Times New Roman" w:eastAsia="Times New Roman" w:hAnsi="Times New Roman" w:cs="Times New Roman"/>
            <w:sz w:val="24"/>
            <w:szCs w:val="24"/>
            <w:lang w:eastAsia="ru-RU"/>
          </w:rPr>
          <w:t>90 метров</w:t>
        </w:r>
      </w:smartTag>
      <w:r w:rsidRPr="007D3D56">
        <w:rPr>
          <w:rFonts w:ascii="Times New Roman" w:eastAsia="Times New Roman" w:hAnsi="Times New Roman" w:cs="Times New Roman"/>
          <w:sz w:val="24"/>
          <w:szCs w:val="24"/>
          <w:lang w:eastAsia="ru-RU"/>
        </w:rPr>
        <w:t xml:space="preserve"> в минуту) по направлению ветра. </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При горении торфа и корней растений могут возникнуть </w:t>
      </w:r>
      <w:r w:rsidRPr="007D3D56">
        <w:rPr>
          <w:rFonts w:ascii="Times New Roman" w:eastAsia="Times New Roman" w:hAnsi="Times New Roman" w:cs="Times New Roman"/>
          <w:b/>
          <w:i/>
          <w:sz w:val="24"/>
          <w:szCs w:val="24"/>
          <w:lang w:eastAsia="ru-RU"/>
        </w:rPr>
        <w:t>подземные пожары</w:t>
      </w:r>
      <w:r w:rsidRPr="007D3D56">
        <w:rPr>
          <w:rFonts w:ascii="Times New Roman" w:eastAsia="Times New Roman" w:hAnsi="Times New Roman" w:cs="Times New Roman"/>
          <w:b/>
          <w:sz w:val="24"/>
          <w:szCs w:val="24"/>
          <w:lang w:eastAsia="ru-RU"/>
        </w:rPr>
        <w:t>,</w:t>
      </w:r>
      <w:r w:rsidRPr="007D3D56">
        <w:rPr>
          <w:rFonts w:ascii="Times New Roman" w:eastAsia="Times New Roman" w:hAnsi="Times New Roman" w:cs="Times New Roman"/>
          <w:sz w:val="24"/>
          <w:szCs w:val="24"/>
          <w:lang w:eastAsia="ru-RU"/>
        </w:rPr>
        <w:t xml:space="preserve"> распространяющиеся в разные стороны. Торф имеет свойство самовозгораться и гореть без доступа воздуха и даже под водой. Над горящими  торфяниками возможно образование «столбчатых завихрений» горячей золы и горящей торфяной пыли, которые при сильном ветре могут переноситься на большие расстояния и вызывать новые загорания.</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Пожары могут вызвать возгорание зданий в населенных пунктах, деревянных мостов, линий электропередачи и связи на деревянных столбах, складов нефтепродуктов и других сгораемых материалов, а также поражение людей и животных.</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b/>
          <w:i/>
          <w:sz w:val="24"/>
          <w:szCs w:val="24"/>
          <w:u w:val="single"/>
          <w:lang w:eastAsia="ru-RU"/>
        </w:rPr>
      </w:pPr>
      <w:r w:rsidRPr="007D3D56">
        <w:rPr>
          <w:rFonts w:ascii="Times New Roman" w:eastAsia="Times New Roman" w:hAnsi="Times New Roman" w:cs="Times New Roman"/>
          <w:sz w:val="24"/>
          <w:szCs w:val="24"/>
          <w:lang w:eastAsia="ru-RU"/>
        </w:rPr>
        <w:t>Лесные пожары в более чем в 90% случаев возникают по вине людей, доля пожаров от молний не превышает 2%.</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При возникновении лесных и торфяных пожаров к их тушению привлекается местное население. К этой работе не допускаются лица моложе </w:t>
      </w:r>
      <w:r w:rsidRPr="007D3D56">
        <w:rPr>
          <w:rFonts w:ascii="Times New Roman" w:eastAsia="Times New Roman" w:hAnsi="Times New Roman" w:cs="Times New Roman"/>
          <w:b/>
          <w:sz w:val="24"/>
          <w:szCs w:val="24"/>
          <w:lang w:eastAsia="ru-RU"/>
        </w:rPr>
        <w:t>18</w:t>
      </w:r>
      <w:r w:rsidRPr="007D3D56">
        <w:rPr>
          <w:rFonts w:ascii="Times New Roman" w:eastAsia="Times New Roman" w:hAnsi="Times New Roman" w:cs="Times New Roman"/>
          <w:sz w:val="24"/>
          <w:szCs w:val="24"/>
          <w:lang w:eastAsia="ru-RU"/>
        </w:rPr>
        <w:t xml:space="preserve"> лет, а также беременные и кормящие грудью матери.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Перед началом работ все граждане должны быть подробно ознакомлены с мерами пожарной безопасности. Люди, ведущие работы непосредственно на кромке огня, снабжаются спецодеждой, касками, противодымными масками и противогазами с гопкалитовыми патронами.</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При пожаре необходимо эвакуировать нетрудоспособное население: стариков, инвалидов, больных, беременных женщин и детей.</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При возникновении пожара и в ходе его необходимо сохранять самообладание, стараться не впадать в растерянность и нервозность, уметь оказать психологическую помощь окружающим, готовым впасть в панику.</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Защита строений от возгорания проводится путем непосредственного наблюдения за горящими фрагментами и искрами, летящими на них, немедленного тушения отдельных возгораний на постройках водой, песком, другими средствами и способами огнетушения.</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Горящая одежда тушится накрытием покрывала или обильным поливанием водой. Огонь на элементах системы электроснабжения нельзя тушить водой, предварительно их надо обесточить.</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При нахождении в зоне пожара рекомендуется окунуться в ближайший водоем; накрыть голову и верхнюю часть тела намоченной рубашкой или другой одеждой; по возможности разместиться на возвышенной или открытой площадке, где нет огня; дышать через мокрый платок или смоченную одежду, чтобы избежать вдыхания дыма и горячего воздуха; для преодоления нехватки кислорода двигаться спокойно, дышать, если можно, воздухом, прилегающим к земле;  не пытаться обогнать лесной пожар, пламя которого идет по верху; двигаться под прямым углом к направлению распространения огня.</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Особую опасность для людей представляют торфяные (подземные) пожары. Кромка такого пожара не всегда заметна, и можно провалиться в выгоревшую яму, в горящий торф. Во избежание несчастных случаев продвигаться по торфяному полю нужно только группами, причем передний должен постоянно прощупывать шестом торфяной грунт по направлению движения.</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sz w:val="24"/>
          <w:szCs w:val="24"/>
          <w:lang w:eastAsia="ru-RU"/>
        </w:rPr>
        <w:t>Что необходимо сделать, чтобы предупредить возникновение лесных и торфяных пожаров?</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 наступлении в лесу  пожароопасного сезона население узнает из средств массовой информации. Важными мерами по предупреждению пожаров в этот наиболее опасный период являются полное запрещение разведения костров, временное прекращение доступа в лес, а также приостановка работ на территориях лесохозяйственных участков, лесничеств и лесхозов.</w:t>
      </w:r>
    </w:p>
    <w:p w:rsidR="00046718" w:rsidRPr="007D3D56" w:rsidRDefault="00046718"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 пожароопасный сезон руководители предприятий, организаций и учреждений, осуществляющих работы или имеющие объекты в лесу, а также лица, ответственные за проведение культурно-массовых и других мероприятий, обязаны инструктировать граждан о соблюдении правил пожарной безопасности и о способах их тушения.</w:t>
      </w:r>
    </w:p>
    <w:p w:rsidR="009E2839" w:rsidRPr="007D3D56" w:rsidRDefault="009E2839" w:rsidP="007D3D56">
      <w:pPr>
        <w:shd w:val="clear" w:color="auto" w:fill="FFFFFF"/>
        <w:spacing w:after="0"/>
        <w:ind w:firstLine="709"/>
        <w:textAlignment w:val="baseline"/>
        <w:rPr>
          <w:rFonts w:ascii="Georgia" w:eastAsia="Times New Roman" w:hAnsi="Georgia" w:cs="Times New Roman"/>
          <w:color w:val="000000"/>
          <w:sz w:val="24"/>
          <w:szCs w:val="24"/>
          <w:lang w:eastAsia="ru-RU"/>
        </w:rPr>
      </w:pPr>
      <w:r w:rsidRPr="007D3D56">
        <w:rPr>
          <w:rFonts w:ascii="Georgia" w:eastAsia="Times New Roman" w:hAnsi="Georgia" w:cs="Times New Roman"/>
          <w:color w:val="000000"/>
          <w:sz w:val="24"/>
          <w:szCs w:val="24"/>
          <w:lang w:eastAsia="ru-RU"/>
        </w:rPr>
        <w:t>По принятой в России системе оперативной информации о лесных пожарах для регионов Севера, Сибири и Дальнего Востока крупными считаются пожары, площадь которых превысила</w:t>
      </w:r>
      <w:r w:rsidRPr="007D3D56">
        <w:rPr>
          <w:rFonts w:ascii="Georgia" w:eastAsia="Times New Roman" w:hAnsi="Georgia" w:cs="Times New Roman"/>
          <w:b/>
          <w:bCs/>
          <w:color w:val="000000"/>
          <w:sz w:val="24"/>
          <w:szCs w:val="24"/>
          <w:bdr w:val="none" w:sz="0" w:space="0" w:color="auto" w:frame="1"/>
          <w:lang w:eastAsia="ru-RU"/>
        </w:rPr>
        <w:t> </w:t>
      </w:r>
      <w:r w:rsidRPr="007D3D56">
        <w:rPr>
          <w:rFonts w:ascii="Georgia" w:eastAsia="Times New Roman" w:hAnsi="Georgia" w:cs="Times New Roman"/>
          <w:color w:val="000000"/>
          <w:sz w:val="24"/>
          <w:szCs w:val="24"/>
          <w:lang w:eastAsia="ru-RU"/>
        </w:rPr>
        <w:t>200 га, а для остальных регионов -</w:t>
      </w:r>
      <w:r w:rsidRPr="007D3D56">
        <w:rPr>
          <w:rFonts w:ascii="Georgia" w:eastAsia="Times New Roman" w:hAnsi="Georgia" w:cs="Times New Roman"/>
          <w:b/>
          <w:bCs/>
          <w:color w:val="000000"/>
          <w:sz w:val="24"/>
          <w:szCs w:val="24"/>
          <w:bdr w:val="none" w:sz="0" w:space="0" w:color="auto" w:frame="1"/>
          <w:lang w:eastAsia="ru-RU"/>
        </w:rPr>
        <w:t> </w:t>
      </w:r>
      <w:r w:rsidRPr="007D3D56">
        <w:rPr>
          <w:rFonts w:ascii="Georgia" w:eastAsia="Times New Roman" w:hAnsi="Georgia" w:cs="Times New Roman"/>
          <w:color w:val="000000"/>
          <w:sz w:val="24"/>
          <w:szCs w:val="24"/>
          <w:lang w:eastAsia="ru-RU"/>
        </w:rPr>
        <w:t>2 га. В зависимости от условий возникновения, распространения и развития крупных лесных пожаров, их последствий (пройденная огнём площадь и число людей, необходимых для локализации пожара) выделяют шесть классов:</w:t>
      </w:r>
    </w:p>
    <w:p w:rsidR="009E2839" w:rsidRPr="007D3D56" w:rsidRDefault="009E2839" w:rsidP="007D3D56">
      <w:pPr>
        <w:spacing w:after="0"/>
        <w:ind w:firstLine="709"/>
        <w:jc w:val="both"/>
        <w:textAlignment w:val="baseline"/>
        <w:rPr>
          <w:rFonts w:ascii="Georgia" w:eastAsia="Times New Roman" w:hAnsi="Georgia" w:cs="Times New Roman"/>
          <w:color w:val="000000"/>
          <w:sz w:val="24"/>
          <w:szCs w:val="24"/>
          <w:lang w:eastAsia="ru-RU"/>
        </w:rPr>
      </w:pPr>
      <w:r w:rsidRPr="007D3D56">
        <w:rPr>
          <w:rFonts w:ascii="Georgia" w:eastAsia="Times New Roman" w:hAnsi="Georgia" w:cs="Times New Roman"/>
          <w:b/>
          <w:color w:val="000000"/>
          <w:sz w:val="24"/>
          <w:szCs w:val="24"/>
          <w:lang w:eastAsia="ru-RU"/>
        </w:rPr>
        <w:t>А</w:t>
      </w:r>
      <w:r w:rsidRPr="007D3D56">
        <w:rPr>
          <w:rFonts w:ascii="Georgia" w:eastAsia="Times New Roman" w:hAnsi="Georgia" w:cs="Times New Roman"/>
          <w:color w:val="000000"/>
          <w:sz w:val="24"/>
          <w:szCs w:val="24"/>
          <w:lang w:eastAsia="ru-RU"/>
        </w:rPr>
        <w:t xml:space="preserve"> – загорание (менее 0,2 га) – пожар, который может быть остановлен и потушен 1 чел.;</w:t>
      </w:r>
    </w:p>
    <w:p w:rsidR="009E2839" w:rsidRPr="007D3D56" w:rsidRDefault="009E2839" w:rsidP="007D3D56">
      <w:pPr>
        <w:spacing w:after="0"/>
        <w:ind w:firstLine="709"/>
        <w:jc w:val="both"/>
        <w:textAlignment w:val="baseline"/>
        <w:rPr>
          <w:rFonts w:ascii="Georgia" w:eastAsia="Times New Roman" w:hAnsi="Georgia" w:cs="Times New Roman"/>
          <w:color w:val="000000"/>
          <w:sz w:val="24"/>
          <w:szCs w:val="24"/>
          <w:lang w:eastAsia="ru-RU"/>
        </w:rPr>
      </w:pPr>
      <w:r w:rsidRPr="007D3D56">
        <w:rPr>
          <w:rFonts w:ascii="Georgia" w:eastAsia="Times New Roman" w:hAnsi="Georgia" w:cs="Times New Roman"/>
          <w:b/>
          <w:color w:val="000000"/>
          <w:sz w:val="24"/>
          <w:szCs w:val="24"/>
          <w:lang w:eastAsia="ru-RU"/>
        </w:rPr>
        <w:t>Б</w:t>
      </w:r>
      <w:r w:rsidRPr="007D3D56">
        <w:rPr>
          <w:rFonts w:ascii="Georgia" w:eastAsia="Times New Roman" w:hAnsi="Georgia" w:cs="Times New Roman"/>
          <w:color w:val="000000"/>
          <w:sz w:val="24"/>
          <w:szCs w:val="24"/>
          <w:lang w:eastAsia="ru-RU"/>
        </w:rPr>
        <w:t xml:space="preserve"> – малый пожар (от 0,2 до 2 га) – пожар, который может быть остановлен звеном численностью 2-4 чел.;</w:t>
      </w:r>
    </w:p>
    <w:p w:rsidR="009E2839" w:rsidRPr="007D3D56" w:rsidRDefault="009E2839" w:rsidP="007D3D56">
      <w:pPr>
        <w:spacing w:after="0"/>
        <w:ind w:firstLine="709"/>
        <w:jc w:val="both"/>
        <w:textAlignment w:val="baseline"/>
        <w:rPr>
          <w:rFonts w:ascii="Georgia" w:eastAsia="Times New Roman" w:hAnsi="Georgia" w:cs="Times New Roman"/>
          <w:color w:val="000000"/>
          <w:sz w:val="24"/>
          <w:szCs w:val="24"/>
          <w:lang w:eastAsia="ru-RU"/>
        </w:rPr>
      </w:pPr>
      <w:r w:rsidRPr="007D3D56">
        <w:rPr>
          <w:rFonts w:ascii="Georgia" w:eastAsia="Times New Roman" w:hAnsi="Georgia" w:cs="Times New Roman"/>
          <w:b/>
          <w:color w:val="000000"/>
          <w:sz w:val="24"/>
          <w:szCs w:val="24"/>
          <w:lang w:eastAsia="ru-RU"/>
        </w:rPr>
        <w:t>В</w:t>
      </w:r>
      <w:r w:rsidRPr="007D3D56">
        <w:rPr>
          <w:rFonts w:ascii="Georgia" w:eastAsia="Times New Roman" w:hAnsi="Georgia" w:cs="Times New Roman"/>
          <w:color w:val="000000"/>
          <w:sz w:val="24"/>
          <w:szCs w:val="24"/>
          <w:lang w:eastAsia="ru-RU"/>
        </w:rPr>
        <w:t xml:space="preserve"> – небольшой пожар (от 2,1 до 20 га) – пожар, который может быть остановлен бригадой численностью до 10 чел.;</w:t>
      </w:r>
    </w:p>
    <w:p w:rsidR="009E2839" w:rsidRPr="007D3D56" w:rsidRDefault="009E2839" w:rsidP="007D3D56">
      <w:pPr>
        <w:spacing w:after="0"/>
        <w:ind w:firstLine="709"/>
        <w:jc w:val="both"/>
        <w:textAlignment w:val="baseline"/>
        <w:rPr>
          <w:rFonts w:ascii="Georgia" w:eastAsia="Times New Roman" w:hAnsi="Georgia" w:cs="Times New Roman"/>
          <w:color w:val="000000"/>
          <w:sz w:val="24"/>
          <w:szCs w:val="24"/>
          <w:lang w:eastAsia="ru-RU"/>
        </w:rPr>
      </w:pPr>
      <w:r w:rsidRPr="007D3D56">
        <w:rPr>
          <w:rFonts w:ascii="Georgia" w:eastAsia="Times New Roman" w:hAnsi="Georgia" w:cs="Times New Roman"/>
          <w:b/>
          <w:color w:val="000000"/>
          <w:sz w:val="24"/>
          <w:szCs w:val="24"/>
          <w:lang w:eastAsia="ru-RU"/>
        </w:rPr>
        <w:t>Г</w:t>
      </w:r>
      <w:r w:rsidRPr="007D3D56">
        <w:rPr>
          <w:rFonts w:ascii="Georgia" w:eastAsia="Times New Roman" w:hAnsi="Georgia" w:cs="Times New Roman"/>
          <w:color w:val="000000"/>
          <w:sz w:val="24"/>
          <w:szCs w:val="24"/>
          <w:lang w:eastAsia="ru-RU"/>
        </w:rPr>
        <w:t xml:space="preserve"> – средний пожар (от 21 до 200 га) – пожар, который может быть остановлен специальной ударной группой численностью 30-40 чел.;</w:t>
      </w:r>
    </w:p>
    <w:p w:rsidR="009E2839" w:rsidRDefault="009E2839" w:rsidP="007D3D56">
      <w:pPr>
        <w:spacing w:after="0"/>
        <w:ind w:firstLine="709"/>
        <w:jc w:val="both"/>
        <w:textAlignment w:val="baseline"/>
        <w:rPr>
          <w:rFonts w:ascii="Georgia" w:eastAsia="Times New Roman" w:hAnsi="Georgia" w:cs="Times New Roman"/>
          <w:color w:val="000000"/>
          <w:sz w:val="24"/>
          <w:szCs w:val="24"/>
          <w:lang w:eastAsia="ru-RU"/>
        </w:rPr>
      </w:pPr>
      <w:r w:rsidRPr="007D3D56">
        <w:rPr>
          <w:rFonts w:ascii="Georgia" w:eastAsia="Times New Roman" w:hAnsi="Georgia" w:cs="Times New Roman"/>
          <w:b/>
          <w:color w:val="000000"/>
          <w:sz w:val="24"/>
          <w:szCs w:val="24"/>
          <w:lang w:eastAsia="ru-RU"/>
        </w:rPr>
        <w:t>Д</w:t>
      </w:r>
      <w:r w:rsidRPr="007D3D56">
        <w:rPr>
          <w:rFonts w:ascii="Georgia" w:eastAsia="Times New Roman" w:hAnsi="Georgia" w:cs="Times New Roman"/>
          <w:color w:val="000000"/>
          <w:sz w:val="24"/>
          <w:szCs w:val="24"/>
          <w:lang w:eastAsia="ru-RU"/>
        </w:rPr>
        <w:t xml:space="preserve"> – крупный пожар (от 201 до 2000 га) – пожар, который может быть остановлен ударной группой численностью около 100 чел.;</w:t>
      </w:r>
      <w:r w:rsidRPr="007D3D56">
        <w:rPr>
          <w:sz w:val="24"/>
          <w:szCs w:val="24"/>
        </w:rPr>
        <w:t xml:space="preserve"> </w:t>
      </w:r>
      <w:r w:rsidRPr="007D3D56">
        <w:rPr>
          <w:rFonts w:ascii="Georgia" w:eastAsia="Times New Roman" w:hAnsi="Georgia" w:cs="Times New Roman"/>
          <w:color w:val="000000"/>
          <w:sz w:val="24"/>
          <w:szCs w:val="24"/>
          <w:lang w:eastAsia="ru-RU"/>
        </w:rPr>
        <w:t>Е – катастрофический пожар (более 2000 га) – пожар, который может быть остановлен ударной группой численностью около 400 чел.</w:t>
      </w:r>
    </w:p>
    <w:p w:rsidR="00C23783" w:rsidRPr="007D3D56" w:rsidRDefault="00C23783" w:rsidP="007D3D56">
      <w:pPr>
        <w:spacing w:after="0"/>
        <w:ind w:firstLine="709"/>
        <w:jc w:val="both"/>
        <w:textAlignment w:val="baseline"/>
        <w:rPr>
          <w:rFonts w:ascii="Georgia" w:eastAsia="Times New Roman" w:hAnsi="Georgia" w:cs="Times New Roman"/>
          <w:color w:val="000000"/>
          <w:sz w:val="24"/>
          <w:szCs w:val="24"/>
          <w:lang w:eastAsia="ru-RU"/>
        </w:rPr>
      </w:pPr>
    </w:p>
    <w:p w:rsidR="00046718" w:rsidRPr="007D3D56" w:rsidRDefault="00046718" w:rsidP="007D3D56">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lastRenderedPageBreak/>
        <w:t>Критерии чрезвычайных ситуаций природного характера</w:t>
      </w:r>
    </w:p>
    <w:p w:rsidR="00046718" w:rsidRPr="007D3D56" w:rsidRDefault="00046718" w:rsidP="007D3D56">
      <w:pPr>
        <w:overflowPunct w:val="0"/>
        <w:autoSpaceDE w:val="0"/>
        <w:autoSpaceDN w:val="0"/>
        <w:adjustRightInd w:val="0"/>
        <w:spacing w:after="0"/>
        <w:ind w:right="22" w:firstLine="709"/>
        <w:jc w:val="both"/>
        <w:rPr>
          <w:rFonts w:ascii="Times New Roman" w:eastAsia="Times New Roman" w:hAnsi="Times New Roman" w:cs="Times New Roman"/>
          <w:spacing w:val="-6"/>
          <w:sz w:val="24"/>
          <w:szCs w:val="24"/>
          <w:lang w:eastAsia="ru-RU"/>
        </w:rPr>
      </w:pPr>
      <w:r w:rsidRPr="007D3D56">
        <w:rPr>
          <w:rFonts w:ascii="Times New Roman" w:eastAsia="Times New Roman" w:hAnsi="Times New Roman" w:cs="Times New Roman"/>
          <w:sz w:val="24"/>
          <w:szCs w:val="24"/>
          <w:lang w:eastAsia="ru-RU"/>
        </w:rPr>
        <w:t xml:space="preserve">Исходя из Постановления правительства Нижегородской области </w:t>
      </w:r>
      <w:r w:rsidRPr="007D3D56">
        <w:rPr>
          <w:rFonts w:ascii="Times New Roman" w:eastAsia="Times New Roman" w:hAnsi="Times New Roman" w:cs="Times New Roman"/>
          <w:spacing w:val="-6"/>
          <w:sz w:val="24"/>
          <w:szCs w:val="24"/>
          <w:lang w:eastAsia="ru-RU"/>
        </w:rPr>
        <w:t xml:space="preserve">от 7 марта </w:t>
      </w:r>
      <w:smartTag w:uri="urn:schemas-microsoft-com:office:smarttags" w:element="metricconverter">
        <w:smartTagPr>
          <w:attr w:name="ProductID" w:val="2006 г"/>
        </w:smartTagPr>
        <w:r w:rsidRPr="007D3D56">
          <w:rPr>
            <w:rFonts w:ascii="Times New Roman" w:eastAsia="Times New Roman" w:hAnsi="Times New Roman" w:cs="Times New Roman"/>
            <w:spacing w:val="-6"/>
            <w:sz w:val="24"/>
            <w:szCs w:val="24"/>
            <w:lang w:eastAsia="ru-RU"/>
          </w:rPr>
          <w:t>2006 г</w:t>
        </w:r>
      </w:smartTag>
      <w:r w:rsidRPr="007D3D56">
        <w:rPr>
          <w:rFonts w:ascii="Times New Roman" w:eastAsia="Times New Roman" w:hAnsi="Times New Roman" w:cs="Times New Roman"/>
          <w:spacing w:val="-6"/>
          <w:sz w:val="24"/>
          <w:szCs w:val="24"/>
          <w:lang w:eastAsia="ru-RU"/>
        </w:rPr>
        <w:t xml:space="preserve">. N 67 "Об утверждении Положения о порядке сбора и обмена информацией по вопросам защиты населения и территорий от чрезвычайных ситуаций природного и техногенного характера на территории Нижегородской области" (с изменениями от 17 июля </w:t>
      </w:r>
      <w:smartTag w:uri="urn:schemas-microsoft-com:office:smarttags" w:element="metricconverter">
        <w:smartTagPr>
          <w:attr w:name="ProductID" w:val="2007 г"/>
        </w:smartTagPr>
        <w:r w:rsidRPr="007D3D56">
          <w:rPr>
            <w:rFonts w:ascii="Times New Roman" w:eastAsia="Times New Roman" w:hAnsi="Times New Roman" w:cs="Times New Roman"/>
            <w:spacing w:val="-6"/>
            <w:sz w:val="24"/>
            <w:szCs w:val="24"/>
            <w:lang w:eastAsia="ru-RU"/>
          </w:rPr>
          <w:t>2007 г</w:t>
        </w:r>
      </w:smartTag>
      <w:r w:rsidRPr="007D3D56">
        <w:rPr>
          <w:rFonts w:ascii="Times New Roman" w:eastAsia="Times New Roman" w:hAnsi="Times New Roman" w:cs="Times New Roman"/>
          <w:spacing w:val="-6"/>
          <w:sz w:val="24"/>
          <w:szCs w:val="24"/>
          <w:lang w:eastAsia="ru-RU"/>
        </w:rPr>
        <w:t>.), не все опасные природные явления можно отнести к чрезвычайным ситуациям. Критерии, по которым происходит дифференцировка</w:t>
      </w:r>
      <w:r w:rsidR="002C32B0">
        <w:rPr>
          <w:rFonts w:ascii="Times New Roman" w:eastAsia="Times New Roman" w:hAnsi="Times New Roman" w:cs="Times New Roman"/>
          <w:spacing w:val="-6"/>
          <w:sz w:val="24"/>
          <w:szCs w:val="24"/>
          <w:lang w:eastAsia="ru-RU"/>
        </w:rPr>
        <w:t xml:space="preserve"> (см. табл.№2 приложения).</w:t>
      </w:r>
    </w:p>
    <w:p w:rsidR="00951BB8" w:rsidRDefault="00951BB8" w:rsidP="007D3D56">
      <w:pPr>
        <w:spacing w:after="0"/>
        <w:ind w:right="426" w:firstLine="709"/>
        <w:jc w:val="both"/>
        <w:rPr>
          <w:rFonts w:ascii="Times New Roman" w:eastAsia="Times New Roman" w:hAnsi="Times New Roman" w:cs="Times New Roman"/>
          <w:b/>
          <w:sz w:val="24"/>
          <w:szCs w:val="24"/>
          <w:u w:val="single"/>
          <w:lang w:eastAsia="ru-RU"/>
        </w:rPr>
      </w:pPr>
    </w:p>
    <w:p w:rsidR="00951BB8" w:rsidRDefault="00951BB8" w:rsidP="007D3D56">
      <w:pPr>
        <w:spacing w:after="0"/>
        <w:ind w:right="426" w:firstLine="709"/>
        <w:jc w:val="both"/>
        <w:rPr>
          <w:rFonts w:ascii="Times New Roman" w:eastAsia="Times New Roman" w:hAnsi="Times New Roman" w:cs="Times New Roman"/>
          <w:sz w:val="24"/>
          <w:szCs w:val="24"/>
          <w:lang w:eastAsia="ru-RU"/>
        </w:rPr>
      </w:pPr>
      <w:r w:rsidRPr="00951BB8">
        <w:rPr>
          <w:rFonts w:ascii="Times New Roman" w:eastAsia="Times New Roman" w:hAnsi="Times New Roman" w:cs="Times New Roman"/>
          <w:sz w:val="24"/>
          <w:szCs w:val="24"/>
          <w:lang w:eastAsia="ru-RU"/>
        </w:rPr>
        <w:t>Таким образом</w:t>
      </w:r>
      <w:r>
        <w:rPr>
          <w:rFonts w:ascii="Times New Roman" w:eastAsia="Times New Roman" w:hAnsi="Times New Roman" w:cs="Times New Roman"/>
          <w:sz w:val="24"/>
          <w:szCs w:val="24"/>
          <w:lang w:eastAsia="ru-RU"/>
        </w:rPr>
        <w:t xml:space="preserve">, в ходе </w:t>
      </w:r>
      <w:r w:rsidR="00C76F03">
        <w:rPr>
          <w:rFonts w:ascii="Times New Roman" w:eastAsia="Times New Roman" w:hAnsi="Times New Roman" w:cs="Times New Roman"/>
          <w:sz w:val="24"/>
          <w:szCs w:val="24"/>
          <w:lang w:eastAsia="ru-RU"/>
        </w:rPr>
        <w:t>рассмотрения материалов</w:t>
      </w:r>
      <w:r>
        <w:rPr>
          <w:rFonts w:ascii="Times New Roman" w:eastAsia="Times New Roman" w:hAnsi="Times New Roman" w:cs="Times New Roman"/>
          <w:sz w:val="24"/>
          <w:szCs w:val="24"/>
          <w:lang w:eastAsia="ru-RU"/>
        </w:rPr>
        <w:t xml:space="preserve"> третьего учебного вопроса были изучены:</w:t>
      </w:r>
    </w:p>
    <w:p w:rsidR="0053589F" w:rsidRDefault="0053589F" w:rsidP="007D3D56">
      <w:pPr>
        <w:spacing w:after="0"/>
        <w:ind w:right="426"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основные понятия и определения по ЧС природного характера;</w:t>
      </w:r>
    </w:p>
    <w:p w:rsidR="00951BB8" w:rsidRDefault="00951BB8" w:rsidP="007D3D56">
      <w:pPr>
        <w:spacing w:after="0"/>
        <w:ind w:right="426"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опасности и угрозы природного характера возможные на территории Нижегородской области;</w:t>
      </w:r>
    </w:p>
    <w:p w:rsidR="00951BB8" w:rsidRDefault="00951BB8" w:rsidP="00951BB8">
      <w:pPr>
        <w:shd w:val="clear" w:color="auto" w:fill="FFFFFF"/>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3589F">
        <w:rPr>
          <w:rFonts w:ascii="Times New Roman" w:eastAsia="Times New Roman" w:hAnsi="Times New Roman" w:cs="Times New Roman"/>
          <w:sz w:val="24"/>
          <w:szCs w:val="24"/>
          <w:lang w:eastAsia="ru-RU"/>
        </w:rPr>
        <w:t>критерии позволяющие классифицировать природные явления как ЧС.</w:t>
      </w:r>
    </w:p>
    <w:p w:rsidR="00951BB8" w:rsidRPr="00951BB8" w:rsidRDefault="00951BB8" w:rsidP="007D3D56">
      <w:pPr>
        <w:spacing w:after="0"/>
        <w:ind w:right="426" w:firstLine="709"/>
        <w:jc w:val="both"/>
        <w:rPr>
          <w:rFonts w:ascii="Times New Roman" w:eastAsia="Times New Roman" w:hAnsi="Times New Roman" w:cs="Times New Roman"/>
          <w:sz w:val="24"/>
          <w:szCs w:val="24"/>
          <w:lang w:eastAsia="ru-RU"/>
        </w:rPr>
      </w:pPr>
    </w:p>
    <w:p w:rsidR="00951BB8" w:rsidRPr="00951BB8" w:rsidRDefault="00951BB8" w:rsidP="007D3D56">
      <w:pPr>
        <w:spacing w:after="0"/>
        <w:ind w:right="426" w:firstLine="709"/>
        <w:jc w:val="both"/>
        <w:rPr>
          <w:rFonts w:ascii="Times New Roman" w:eastAsia="Times New Roman" w:hAnsi="Times New Roman" w:cs="Times New Roman"/>
          <w:sz w:val="24"/>
          <w:szCs w:val="24"/>
          <w:lang w:eastAsia="ru-RU"/>
        </w:rPr>
      </w:pPr>
    </w:p>
    <w:p w:rsidR="00951BB8" w:rsidRDefault="00951BB8" w:rsidP="007D3D56">
      <w:pPr>
        <w:spacing w:after="0"/>
        <w:ind w:right="426" w:firstLine="709"/>
        <w:jc w:val="both"/>
        <w:rPr>
          <w:rFonts w:ascii="Times New Roman" w:eastAsia="Times New Roman" w:hAnsi="Times New Roman" w:cs="Times New Roman"/>
          <w:b/>
          <w:sz w:val="24"/>
          <w:szCs w:val="24"/>
          <w:u w:val="single"/>
          <w:lang w:eastAsia="ru-RU"/>
        </w:rPr>
      </w:pPr>
    </w:p>
    <w:p w:rsidR="00951BB8" w:rsidRDefault="00951BB8" w:rsidP="007D3D56">
      <w:pPr>
        <w:spacing w:after="0"/>
        <w:ind w:right="426" w:firstLine="709"/>
        <w:jc w:val="both"/>
        <w:rPr>
          <w:rFonts w:ascii="Times New Roman" w:eastAsia="Times New Roman" w:hAnsi="Times New Roman" w:cs="Times New Roman"/>
          <w:b/>
          <w:sz w:val="24"/>
          <w:szCs w:val="24"/>
          <w:u w:val="single"/>
          <w:lang w:eastAsia="ru-RU"/>
        </w:rPr>
      </w:pPr>
    </w:p>
    <w:p w:rsidR="00951BB8" w:rsidRDefault="00951BB8" w:rsidP="007D3D56">
      <w:pPr>
        <w:spacing w:after="0"/>
        <w:ind w:right="426" w:firstLine="709"/>
        <w:jc w:val="both"/>
        <w:rPr>
          <w:rFonts w:ascii="Times New Roman" w:eastAsia="Times New Roman" w:hAnsi="Times New Roman" w:cs="Times New Roman"/>
          <w:b/>
          <w:sz w:val="24"/>
          <w:szCs w:val="24"/>
          <w:u w:val="single"/>
          <w:lang w:eastAsia="ru-RU"/>
        </w:rPr>
      </w:pPr>
    </w:p>
    <w:p w:rsidR="00951BB8" w:rsidRDefault="00951BB8" w:rsidP="007D3D56">
      <w:pPr>
        <w:spacing w:after="0"/>
        <w:ind w:right="426" w:firstLine="709"/>
        <w:jc w:val="both"/>
        <w:rPr>
          <w:rFonts w:ascii="Times New Roman" w:eastAsia="Times New Roman" w:hAnsi="Times New Roman" w:cs="Times New Roman"/>
          <w:b/>
          <w:sz w:val="24"/>
          <w:szCs w:val="24"/>
          <w:u w:val="single"/>
          <w:lang w:eastAsia="ru-RU"/>
        </w:rPr>
      </w:pPr>
    </w:p>
    <w:p w:rsidR="0053589F" w:rsidRDefault="0053589F" w:rsidP="007D3D56">
      <w:pPr>
        <w:spacing w:after="0"/>
        <w:ind w:right="426" w:firstLine="709"/>
        <w:jc w:val="both"/>
        <w:rPr>
          <w:rFonts w:ascii="Times New Roman" w:eastAsia="Times New Roman" w:hAnsi="Times New Roman" w:cs="Times New Roman"/>
          <w:b/>
          <w:sz w:val="24"/>
          <w:szCs w:val="24"/>
          <w:u w:val="single"/>
          <w:lang w:eastAsia="ru-RU"/>
        </w:rPr>
      </w:pPr>
    </w:p>
    <w:p w:rsidR="0053589F" w:rsidRDefault="0053589F" w:rsidP="007D3D56">
      <w:pPr>
        <w:spacing w:after="0"/>
        <w:ind w:right="426" w:firstLine="709"/>
        <w:jc w:val="both"/>
        <w:rPr>
          <w:rFonts w:ascii="Times New Roman" w:eastAsia="Times New Roman" w:hAnsi="Times New Roman" w:cs="Times New Roman"/>
          <w:b/>
          <w:sz w:val="24"/>
          <w:szCs w:val="24"/>
          <w:u w:val="single"/>
          <w:lang w:eastAsia="ru-RU"/>
        </w:rPr>
      </w:pPr>
    </w:p>
    <w:p w:rsidR="0053589F" w:rsidRDefault="0053589F" w:rsidP="007D3D56">
      <w:pPr>
        <w:spacing w:after="0"/>
        <w:ind w:right="426" w:firstLine="709"/>
        <w:jc w:val="both"/>
        <w:rPr>
          <w:rFonts w:ascii="Times New Roman" w:eastAsia="Times New Roman" w:hAnsi="Times New Roman" w:cs="Times New Roman"/>
          <w:b/>
          <w:sz w:val="24"/>
          <w:szCs w:val="24"/>
          <w:u w:val="single"/>
          <w:lang w:eastAsia="ru-RU"/>
        </w:rPr>
      </w:pPr>
    </w:p>
    <w:p w:rsidR="0053589F" w:rsidRDefault="0053589F" w:rsidP="007D3D56">
      <w:pPr>
        <w:spacing w:after="0"/>
        <w:ind w:right="426" w:firstLine="709"/>
        <w:jc w:val="both"/>
        <w:rPr>
          <w:rFonts w:ascii="Times New Roman" w:eastAsia="Times New Roman" w:hAnsi="Times New Roman" w:cs="Times New Roman"/>
          <w:b/>
          <w:sz w:val="24"/>
          <w:szCs w:val="24"/>
          <w:u w:val="single"/>
          <w:lang w:eastAsia="ru-RU"/>
        </w:rPr>
      </w:pPr>
    </w:p>
    <w:p w:rsidR="0053589F" w:rsidRDefault="0053589F" w:rsidP="007D3D56">
      <w:pPr>
        <w:spacing w:after="0"/>
        <w:ind w:right="426" w:firstLine="709"/>
        <w:jc w:val="both"/>
        <w:rPr>
          <w:rFonts w:ascii="Times New Roman" w:eastAsia="Times New Roman" w:hAnsi="Times New Roman" w:cs="Times New Roman"/>
          <w:b/>
          <w:sz w:val="24"/>
          <w:szCs w:val="24"/>
          <w:u w:val="single"/>
          <w:lang w:eastAsia="ru-RU"/>
        </w:rPr>
      </w:pPr>
    </w:p>
    <w:p w:rsidR="0053589F" w:rsidRDefault="0053589F" w:rsidP="007D3D56">
      <w:pPr>
        <w:spacing w:after="0"/>
        <w:ind w:right="426" w:firstLine="709"/>
        <w:jc w:val="both"/>
        <w:rPr>
          <w:rFonts w:ascii="Times New Roman" w:eastAsia="Times New Roman" w:hAnsi="Times New Roman" w:cs="Times New Roman"/>
          <w:b/>
          <w:sz w:val="24"/>
          <w:szCs w:val="24"/>
          <w:u w:val="single"/>
          <w:lang w:eastAsia="ru-RU"/>
        </w:rPr>
      </w:pPr>
    </w:p>
    <w:p w:rsidR="0053589F" w:rsidRDefault="0053589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C23783" w:rsidRDefault="00C23783" w:rsidP="007D3D56">
      <w:pPr>
        <w:spacing w:after="0"/>
        <w:ind w:right="426" w:firstLine="709"/>
        <w:jc w:val="both"/>
        <w:rPr>
          <w:rFonts w:ascii="Times New Roman" w:eastAsia="Times New Roman" w:hAnsi="Times New Roman" w:cs="Times New Roman"/>
          <w:b/>
          <w:sz w:val="24"/>
          <w:szCs w:val="24"/>
          <w:u w:val="single"/>
          <w:lang w:eastAsia="ru-RU"/>
        </w:rPr>
      </w:pPr>
    </w:p>
    <w:p w:rsidR="00C23783" w:rsidRDefault="00C23783" w:rsidP="007D3D56">
      <w:pPr>
        <w:spacing w:after="0"/>
        <w:ind w:right="426" w:firstLine="709"/>
        <w:jc w:val="both"/>
        <w:rPr>
          <w:rFonts w:ascii="Times New Roman" w:eastAsia="Times New Roman" w:hAnsi="Times New Roman" w:cs="Times New Roman"/>
          <w:b/>
          <w:sz w:val="24"/>
          <w:szCs w:val="24"/>
          <w:u w:val="single"/>
          <w:lang w:eastAsia="ru-RU"/>
        </w:rPr>
      </w:pPr>
    </w:p>
    <w:p w:rsidR="000051DF" w:rsidRDefault="000051DF" w:rsidP="007D3D56">
      <w:pPr>
        <w:spacing w:after="0"/>
        <w:ind w:right="426" w:firstLine="709"/>
        <w:jc w:val="both"/>
        <w:rPr>
          <w:rFonts w:ascii="Times New Roman" w:eastAsia="Times New Roman" w:hAnsi="Times New Roman" w:cs="Times New Roman"/>
          <w:b/>
          <w:sz w:val="24"/>
          <w:szCs w:val="24"/>
          <w:u w:val="single"/>
          <w:lang w:eastAsia="ru-RU"/>
        </w:rPr>
      </w:pPr>
    </w:p>
    <w:p w:rsidR="0053589F" w:rsidRDefault="0053589F" w:rsidP="007D3D56">
      <w:pPr>
        <w:spacing w:after="0"/>
        <w:ind w:right="426" w:firstLine="709"/>
        <w:jc w:val="both"/>
        <w:rPr>
          <w:rFonts w:ascii="Times New Roman" w:eastAsia="Times New Roman" w:hAnsi="Times New Roman" w:cs="Times New Roman"/>
          <w:b/>
          <w:sz w:val="24"/>
          <w:szCs w:val="24"/>
          <w:u w:val="single"/>
          <w:lang w:eastAsia="ru-RU"/>
        </w:rPr>
      </w:pPr>
    </w:p>
    <w:p w:rsidR="00951BB8" w:rsidRDefault="00951BB8" w:rsidP="007D3D56">
      <w:pPr>
        <w:spacing w:after="0"/>
        <w:ind w:right="426" w:firstLine="709"/>
        <w:jc w:val="both"/>
        <w:rPr>
          <w:rFonts w:ascii="Times New Roman" w:eastAsia="Times New Roman" w:hAnsi="Times New Roman" w:cs="Times New Roman"/>
          <w:b/>
          <w:sz w:val="24"/>
          <w:szCs w:val="24"/>
          <w:u w:val="single"/>
          <w:lang w:eastAsia="ru-RU"/>
        </w:rPr>
      </w:pPr>
    </w:p>
    <w:p w:rsidR="00952C14" w:rsidRPr="007D3D56" w:rsidRDefault="00952C14" w:rsidP="007D3D56">
      <w:pPr>
        <w:spacing w:after="0"/>
        <w:ind w:right="426"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u w:val="single"/>
          <w:lang w:eastAsia="ru-RU"/>
        </w:rPr>
        <w:lastRenderedPageBreak/>
        <w:t>Четвертый учебный вопрос:</w:t>
      </w:r>
      <w:r w:rsidRPr="007D3D56">
        <w:rPr>
          <w:rFonts w:ascii="Times New Roman" w:eastAsia="Times New Roman" w:hAnsi="Times New Roman" w:cs="Times New Roman"/>
          <w:b/>
          <w:sz w:val="24"/>
          <w:szCs w:val="24"/>
          <w:lang w:eastAsia="ru-RU"/>
        </w:rPr>
        <w:t xml:space="preserve"> </w:t>
      </w:r>
      <w:bookmarkStart w:id="1" w:name="Третий"/>
      <w:bookmarkEnd w:id="1"/>
      <w:r w:rsidRPr="007D3D56">
        <w:rPr>
          <w:rFonts w:ascii="Times New Roman" w:eastAsia="Times New Roman" w:hAnsi="Times New Roman" w:cs="Times New Roman"/>
          <w:b/>
          <w:sz w:val="24"/>
          <w:szCs w:val="24"/>
          <w:lang w:eastAsia="ru-RU"/>
        </w:rPr>
        <w:t>Общая характеристика и классификация биол</w:t>
      </w:r>
      <w:r w:rsidR="00C23783">
        <w:rPr>
          <w:rFonts w:ascii="Times New Roman" w:eastAsia="Times New Roman" w:hAnsi="Times New Roman" w:cs="Times New Roman"/>
          <w:b/>
          <w:sz w:val="24"/>
          <w:szCs w:val="24"/>
          <w:lang w:eastAsia="ru-RU"/>
        </w:rPr>
        <w:t>ого-социальных ЧС</w:t>
      </w:r>
      <w:r w:rsidRPr="007D3D56">
        <w:rPr>
          <w:rFonts w:ascii="Times New Roman" w:eastAsia="Times New Roman" w:hAnsi="Times New Roman" w:cs="Times New Roman"/>
          <w:b/>
          <w:sz w:val="24"/>
          <w:szCs w:val="24"/>
          <w:lang w:eastAsia="ru-RU"/>
        </w:rPr>
        <w:t>.</w:t>
      </w:r>
    </w:p>
    <w:p w:rsidR="00200A4D" w:rsidRPr="007D3D56" w:rsidRDefault="00200A4D"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sz w:val="24"/>
          <w:szCs w:val="24"/>
          <w:lang w:eastAsia="ru-RU"/>
        </w:rPr>
        <w:t>По далеко не полным данным Всемирной организации здравоохранения (ВОЗ), в настоящее время на земном шаре ежегодно переболевают различными инфекциями свыше 1 млрд. человек. Вероятность возникновения массовых инфекционных заболеваний среди пострадавших в экстремальных условиях жизни при</w:t>
      </w:r>
      <w:r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ЧС несоизмеримо выше, чем в обыденной жизни.</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Массовое распространение инфекционных болезней среди людей,  сельскохозяйственных животных или растений может приводить к возникновению чрезвычайных ситуаций, которые получили название биолого-социальных.</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Согласно ГОСТ 22.0.04-95 "Безопасность в чрезвычайных ситуациях. Биолого-социальные чрезвычайные ситуации. Термины и определения":</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Биолого-социальная чрезвычайная ситуация ЧС </w:t>
      </w:r>
      <w:r w:rsidRPr="007D3D56">
        <w:rPr>
          <w:rFonts w:ascii="Times New Roman" w:eastAsia="Times New Roman" w:hAnsi="Times New Roman" w:cs="Times New Roman"/>
          <w:b/>
          <w:i/>
          <w:sz w:val="24"/>
          <w:szCs w:val="24"/>
          <w:lang w:eastAsia="ru-RU"/>
        </w:rPr>
        <w:t xml:space="preserve">– </w:t>
      </w:r>
      <w:r w:rsidRPr="007D3D56">
        <w:rPr>
          <w:rFonts w:ascii="Times New Roman" w:eastAsia="Times New Roman" w:hAnsi="Times New Roman" w:cs="Times New Roman"/>
          <w:sz w:val="24"/>
          <w:szCs w:val="24"/>
          <w:lang w:eastAsia="ru-RU"/>
        </w:rPr>
        <w:t>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w:t>
      </w:r>
      <w:r w:rsidR="00C23783">
        <w:rPr>
          <w:rFonts w:ascii="Times New Roman" w:eastAsia="Times New Roman" w:hAnsi="Times New Roman" w:cs="Times New Roman"/>
          <w:sz w:val="24"/>
          <w:szCs w:val="24"/>
          <w:lang w:eastAsia="ru-RU"/>
        </w:rPr>
        <w:t>зяйственных животных и растений</w:t>
      </w:r>
      <w:r w:rsidRPr="007D3D56">
        <w:rPr>
          <w:rFonts w:ascii="Times New Roman" w:eastAsia="Times New Roman" w:hAnsi="Times New Roman" w:cs="Times New Roman"/>
          <w:b/>
          <w:sz w:val="24"/>
          <w:szCs w:val="24"/>
          <w:lang w:eastAsia="ru-RU"/>
        </w:rPr>
        <w:t>.</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Источник биолого-социальной чрезвычайной ситуации</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i/>
          <w:sz w:val="24"/>
          <w:szCs w:val="24"/>
          <w:lang w:eastAsia="ru-RU"/>
        </w:rPr>
        <w:t>–</w:t>
      </w:r>
      <w:r w:rsidRPr="007D3D56">
        <w:rPr>
          <w:rFonts w:ascii="Times New Roman" w:eastAsia="Times New Roman" w:hAnsi="Times New Roman" w:cs="Times New Roman"/>
          <w:sz w:val="24"/>
          <w:szCs w:val="24"/>
          <w:lang w:eastAsia="ru-RU"/>
        </w:rPr>
        <w:t xml:space="preserve"> особо опасная или широко распространенная инфекционная болезнь людей, сельскохозяйственных животных и растений, в результате которой на определенной территории произошла или может возникнуть биолого-с</w:t>
      </w:r>
      <w:r w:rsidR="00C23783">
        <w:rPr>
          <w:rFonts w:ascii="Times New Roman" w:eastAsia="Times New Roman" w:hAnsi="Times New Roman" w:cs="Times New Roman"/>
          <w:sz w:val="24"/>
          <w:szCs w:val="24"/>
          <w:lang w:eastAsia="ru-RU"/>
        </w:rPr>
        <w:t>оциальная чрезвычайная ситуация</w:t>
      </w:r>
      <w:r w:rsidRPr="007D3D56">
        <w:rPr>
          <w:rFonts w:ascii="Times New Roman" w:eastAsia="Times New Roman" w:hAnsi="Times New Roman" w:cs="Times New Roman"/>
          <w:b/>
          <w:sz w:val="24"/>
          <w:szCs w:val="24"/>
          <w:lang w:eastAsia="ru-RU"/>
        </w:rPr>
        <w:t>.</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Биологическая безопасность</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i/>
          <w:sz w:val="24"/>
          <w:szCs w:val="24"/>
          <w:lang w:eastAsia="ru-RU"/>
        </w:rPr>
        <w:t>–</w:t>
      </w:r>
      <w:r w:rsidRPr="007D3D56">
        <w:rPr>
          <w:rFonts w:ascii="Times New Roman" w:eastAsia="Times New Roman" w:hAnsi="Times New Roman" w:cs="Times New Roman"/>
          <w:sz w:val="24"/>
          <w:szCs w:val="24"/>
          <w:lang w:eastAsia="ru-RU"/>
        </w:rPr>
        <w:t xml:space="preserve"> состояние защищенности людей, сельскохозяйственных животных и растений, окружающей природной среды от опасностей, вызванных или вызываемых источником биолого-социальной чрезвычайной ситуации.</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Инфекционные (заразные) болезни</w:t>
      </w:r>
      <w:r w:rsidRPr="007D3D56">
        <w:rPr>
          <w:rFonts w:ascii="Times New Roman" w:eastAsia="Times New Roman" w:hAnsi="Times New Roman" w:cs="Times New Roman"/>
          <w:b/>
          <w:i/>
          <w:sz w:val="24"/>
          <w:szCs w:val="24"/>
          <w:lang w:eastAsia="ru-RU"/>
        </w:rPr>
        <w:t xml:space="preserve"> – </w:t>
      </w:r>
      <w:r w:rsidRPr="007D3D56">
        <w:rPr>
          <w:rFonts w:ascii="Times New Roman" w:eastAsia="Times New Roman" w:hAnsi="Times New Roman" w:cs="Times New Roman"/>
          <w:sz w:val="24"/>
          <w:szCs w:val="24"/>
          <w:lang w:eastAsia="ru-RU"/>
        </w:rPr>
        <w:t>болезни, возникающие вследствие внедрения в макроорганизм (человек, животное, растение) живого специфического возбудителя инфекции (бактерии, вирус, грибок и др.)</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u w:val="single"/>
          <w:lang w:eastAsia="ru-RU"/>
        </w:rPr>
        <w:t>Классификация биолого-социальных чрезвычайных ситуаций</w:t>
      </w:r>
      <w:r w:rsidRPr="007D3D56">
        <w:rPr>
          <w:rFonts w:ascii="Times New Roman" w:eastAsia="Times New Roman" w:hAnsi="Times New Roman" w:cs="Times New Roman"/>
          <w:b/>
          <w:sz w:val="24"/>
          <w:szCs w:val="24"/>
          <w:lang w:eastAsia="ru-RU"/>
        </w:rPr>
        <w:t xml:space="preserve">: </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у людей:</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Эпидемия -</w:t>
      </w:r>
      <w:r w:rsidRPr="007D3D56">
        <w:rPr>
          <w:rFonts w:ascii="Times New Roman" w:eastAsia="Times New Roman" w:hAnsi="Times New Roman" w:cs="Times New Roman"/>
          <w:sz w:val="24"/>
          <w:szCs w:val="24"/>
          <w:lang w:eastAsia="ru-RU"/>
        </w:rPr>
        <w:t xml:space="preserve"> массовое, прогрессирующее во времени и пространстве в пределах определенного региона распространение инфекционной болезни людей, значительно превышающее обычно регистрируемый на данной территории уровень заболеваемости.</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Пандемия -</w:t>
      </w:r>
      <w:r w:rsidRPr="007D3D56">
        <w:rPr>
          <w:rFonts w:ascii="Times New Roman" w:eastAsia="Times New Roman" w:hAnsi="Times New Roman" w:cs="Times New Roman"/>
          <w:sz w:val="24"/>
          <w:szCs w:val="24"/>
          <w:lang w:eastAsia="ru-RU"/>
        </w:rPr>
        <w:t xml:space="preserve"> необычно большое распространение заболеваемости как по уровню, так и по масштабам распространения с охватом ряда стран, целых континентов и даже всего Земного шара;</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у животных:</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Эпизоотия -</w:t>
      </w:r>
      <w:r w:rsidRPr="007D3D56">
        <w:rPr>
          <w:rFonts w:ascii="Times New Roman" w:eastAsia="Times New Roman" w:hAnsi="Times New Roman" w:cs="Times New Roman"/>
          <w:sz w:val="24"/>
          <w:szCs w:val="24"/>
          <w:lang w:eastAsia="ru-RU"/>
        </w:rPr>
        <w:t xml:space="preserve"> одновременное прогрессирующее во времени и пространстве в пределах определенного региона распространение инфекционной болезни среди большого числа одного или многих видов сельскохозяйственных животных, значительно превышающее обычно регистрируемый на данной территории уровень заболеваемости.</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Выделяются следующие виды эпизоотий:</w:t>
      </w:r>
    </w:p>
    <w:p w:rsidR="00952C14" w:rsidRPr="007D3D56" w:rsidRDefault="00952C14" w:rsidP="007D3D56">
      <w:pPr>
        <w:overflowPunct w:val="0"/>
        <w:autoSpaceDE w:val="0"/>
        <w:autoSpaceDN w:val="0"/>
        <w:adjustRightInd w:val="0"/>
        <w:spacing w:after="0"/>
        <w:ind w:left="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по масштабам распространения - частные, объектовые, местные и региональные;</w:t>
      </w:r>
    </w:p>
    <w:p w:rsidR="00952C14" w:rsidRPr="007D3D56" w:rsidRDefault="00952C14" w:rsidP="007D3D56">
      <w:pPr>
        <w:overflowPunct w:val="0"/>
        <w:autoSpaceDE w:val="0"/>
        <w:autoSpaceDN w:val="0"/>
        <w:adjustRightInd w:val="0"/>
        <w:spacing w:after="0"/>
        <w:ind w:left="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по степени опасности - легкие, средней тяжести, тяжелые и чрезвычайно тяжелые;</w:t>
      </w:r>
    </w:p>
    <w:p w:rsidR="00952C14" w:rsidRPr="007D3D56" w:rsidRDefault="00952C14" w:rsidP="007D3D56">
      <w:pPr>
        <w:overflowPunct w:val="0"/>
        <w:autoSpaceDE w:val="0"/>
        <w:autoSpaceDN w:val="0"/>
        <w:adjustRightInd w:val="0"/>
        <w:spacing w:after="0"/>
        <w:ind w:left="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 по экономическому ущербу - незначительный, средний и большой.</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b/>
          <w:i/>
          <w:sz w:val="24"/>
          <w:szCs w:val="24"/>
          <w:lang w:eastAsia="ru-RU"/>
        </w:rPr>
        <w:t>Панзоотия -</w:t>
      </w:r>
      <w:r w:rsidRPr="007D3D56">
        <w:rPr>
          <w:rFonts w:ascii="Times New Roman" w:eastAsia="Times New Roman" w:hAnsi="Times New Roman" w:cs="Times New Roman"/>
          <w:sz w:val="24"/>
          <w:szCs w:val="24"/>
          <w:lang w:eastAsia="ru-RU"/>
        </w:rPr>
        <w:t xml:space="preserve"> массовое одновременное распространение инфекционной болезни сельскохозяйственных животных с высоким уровнем заболеваемости на огромной территории с охватом целых регионов, нескольких стран и материков.</w:t>
      </w:r>
    </w:p>
    <w:p w:rsidR="00952C14" w:rsidRPr="007D3D56" w:rsidRDefault="005228C0"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 xml:space="preserve">- </w:t>
      </w:r>
      <w:r w:rsidR="00952C14" w:rsidRPr="007D3D56">
        <w:rPr>
          <w:rFonts w:ascii="Times New Roman" w:eastAsia="Times New Roman" w:hAnsi="Times New Roman" w:cs="Times New Roman"/>
          <w:b/>
          <w:sz w:val="24"/>
          <w:szCs w:val="24"/>
          <w:lang w:eastAsia="ru-RU"/>
        </w:rPr>
        <w:t>у растений</w:t>
      </w:r>
      <w:r w:rsidRPr="007D3D56">
        <w:rPr>
          <w:rFonts w:ascii="Times New Roman" w:eastAsia="Times New Roman" w:hAnsi="Times New Roman" w:cs="Times New Roman"/>
          <w:b/>
          <w:sz w:val="24"/>
          <w:szCs w:val="24"/>
          <w:lang w:eastAsia="ru-RU"/>
        </w:rPr>
        <w:t>:</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 xml:space="preserve">Эпифитотия </w:t>
      </w:r>
      <w:r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распространение инфекционных болезней на значительной территории в течение определенного времени.</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Панфитотия</w:t>
      </w:r>
      <w:r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 xml:space="preserve"> массовое заболевание растений и резкое увеличение вредителей сельскохозяйственных растений на территории нескольких стран или континентов.</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b/>
          <w:sz w:val="24"/>
          <w:szCs w:val="24"/>
          <w:u w:val="single"/>
          <w:lang w:eastAsia="ru-RU"/>
        </w:rPr>
      </w:pPr>
      <w:r w:rsidRPr="007D3D56">
        <w:rPr>
          <w:rFonts w:ascii="Times New Roman" w:eastAsia="Times New Roman" w:hAnsi="Times New Roman" w:cs="Times New Roman"/>
          <w:b/>
          <w:sz w:val="24"/>
          <w:szCs w:val="24"/>
          <w:u w:val="single"/>
          <w:lang w:eastAsia="ru-RU"/>
        </w:rPr>
        <w:t>Классификация инфекционных заболеваний</w:t>
      </w:r>
      <w:r w:rsidR="005228C0" w:rsidRPr="007D3D56">
        <w:rPr>
          <w:rFonts w:ascii="Times New Roman" w:eastAsia="Times New Roman" w:hAnsi="Times New Roman" w:cs="Times New Roman"/>
          <w:b/>
          <w:sz w:val="24"/>
          <w:szCs w:val="24"/>
          <w:u w:val="single"/>
          <w:lang w:eastAsia="ru-RU"/>
        </w:rPr>
        <w:t>.</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u w:val="single"/>
          <w:lang w:eastAsia="ru-RU"/>
        </w:rPr>
      </w:pPr>
      <w:r w:rsidRPr="007D3D56">
        <w:rPr>
          <w:rFonts w:ascii="Times New Roman" w:eastAsia="Times New Roman" w:hAnsi="Times New Roman" w:cs="Times New Roman"/>
          <w:sz w:val="24"/>
          <w:szCs w:val="24"/>
          <w:lang w:eastAsia="ru-RU"/>
        </w:rPr>
        <w:t xml:space="preserve">Особенно важной для выбора и подготовки защитных мероприятий является классификация инфекционных заболеваний по </w:t>
      </w:r>
      <w:r w:rsidR="005228C0" w:rsidRPr="007D3D56">
        <w:rPr>
          <w:rFonts w:ascii="Times New Roman" w:eastAsia="Times New Roman" w:hAnsi="Times New Roman" w:cs="Times New Roman"/>
          <w:sz w:val="24"/>
          <w:szCs w:val="24"/>
          <w:u w:val="single"/>
          <w:lang w:eastAsia="ru-RU"/>
        </w:rPr>
        <w:t>механизму распространения:</w:t>
      </w:r>
    </w:p>
    <w:p w:rsidR="00952C14" w:rsidRPr="007D3D56" w:rsidRDefault="005228C0"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1. </w:t>
      </w:r>
      <w:r w:rsidR="00952C14" w:rsidRPr="007D3D56">
        <w:rPr>
          <w:rFonts w:ascii="Times New Roman" w:eastAsia="Times New Roman" w:hAnsi="Times New Roman" w:cs="Times New Roman"/>
          <w:b/>
          <w:sz w:val="24"/>
          <w:szCs w:val="24"/>
          <w:lang w:eastAsia="ru-RU"/>
        </w:rPr>
        <w:t xml:space="preserve">Аэрогенный механизм </w:t>
      </w:r>
      <w:r w:rsidR="00952C14" w:rsidRPr="007D3D56">
        <w:rPr>
          <w:rFonts w:ascii="Times New Roman" w:eastAsia="Times New Roman" w:hAnsi="Times New Roman" w:cs="Times New Roman"/>
          <w:sz w:val="24"/>
          <w:szCs w:val="24"/>
          <w:lang w:eastAsia="ru-RU"/>
        </w:rPr>
        <w:t>(</w:t>
      </w:r>
      <w:r w:rsidRPr="007D3D56">
        <w:rPr>
          <w:rFonts w:ascii="Times New Roman" w:eastAsia="Times New Roman" w:hAnsi="Times New Roman" w:cs="Times New Roman"/>
          <w:bCs/>
          <w:i/>
          <w:sz w:val="24"/>
          <w:szCs w:val="24"/>
          <w:lang w:eastAsia="ru-RU"/>
        </w:rPr>
        <w:t>и</w:t>
      </w:r>
      <w:r w:rsidR="00952C14" w:rsidRPr="007D3D56">
        <w:rPr>
          <w:rFonts w:ascii="Times New Roman" w:eastAsia="Times New Roman" w:hAnsi="Times New Roman" w:cs="Times New Roman"/>
          <w:bCs/>
          <w:i/>
          <w:sz w:val="24"/>
          <w:szCs w:val="24"/>
          <w:lang w:eastAsia="ru-RU"/>
        </w:rPr>
        <w:t>нфекции дыхательных путей или воздушно-капельные</w:t>
      </w:r>
      <w:r w:rsidR="00952C14" w:rsidRPr="007D3D56">
        <w:rPr>
          <w:rFonts w:ascii="Times New Roman" w:eastAsia="Times New Roman" w:hAnsi="Times New Roman" w:cs="Times New Roman"/>
          <w:sz w:val="24"/>
          <w:szCs w:val="24"/>
          <w:lang w:eastAsia="ru-RU"/>
        </w:rPr>
        <w:t>)</w:t>
      </w:r>
      <w:r w:rsidR="00952C14" w:rsidRPr="007D3D56">
        <w:rPr>
          <w:rFonts w:ascii="Times New Roman" w:eastAsia="Times New Roman" w:hAnsi="Times New Roman" w:cs="Times New Roman"/>
          <w:b/>
          <w:sz w:val="24"/>
          <w:szCs w:val="24"/>
          <w:lang w:eastAsia="ru-RU"/>
        </w:rPr>
        <w:t xml:space="preserve"> - </w:t>
      </w:r>
      <w:r w:rsidR="00952C14" w:rsidRPr="007D3D56">
        <w:rPr>
          <w:rFonts w:ascii="Times New Roman" w:eastAsia="Times New Roman" w:hAnsi="Times New Roman" w:cs="Times New Roman"/>
          <w:sz w:val="24"/>
          <w:szCs w:val="24"/>
          <w:lang w:eastAsia="ru-RU"/>
        </w:rPr>
        <w:t xml:space="preserve">передача осуществляется воздушно-капельным или воздушно-пылевым путем. </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Инфекции:</w:t>
      </w:r>
      <w:r w:rsidRPr="007D3D56">
        <w:rPr>
          <w:rFonts w:ascii="Times New Roman" w:eastAsia="Times New Roman" w:hAnsi="Times New Roman" w:cs="Times New Roman"/>
          <w:i/>
          <w:sz w:val="24"/>
          <w:szCs w:val="24"/>
          <w:lang w:eastAsia="ru-RU"/>
        </w:rPr>
        <w:t xml:space="preserve"> </w:t>
      </w:r>
      <w:r w:rsidRPr="007D3D56">
        <w:rPr>
          <w:rFonts w:ascii="Times New Roman" w:eastAsia="Times New Roman" w:hAnsi="Times New Roman" w:cs="Times New Roman"/>
          <w:sz w:val="24"/>
          <w:szCs w:val="24"/>
          <w:lang w:eastAsia="ru-RU"/>
        </w:rPr>
        <w:t>грипп, корь, дифтерия, скарлатина, натуральная оспа, гнойный менингит и др.</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Для заболеваний характерно быстрое «взрывообразное» распространение. От одного источника одномоментно могут заразиться несколько людей или животных.</w:t>
      </w:r>
    </w:p>
    <w:p w:rsidR="00952C14" w:rsidRPr="007D3D56" w:rsidRDefault="005228C0"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2. </w:t>
      </w:r>
      <w:r w:rsidR="00952C14" w:rsidRPr="007D3D56">
        <w:rPr>
          <w:rFonts w:ascii="Times New Roman" w:eastAsia="Times New Roman" w:hAnsi="Times New Roman" w:cs="Times New Roman"/>
          <w:b/>
          <w:sz w:val="24"/>
          <w:szCs w:val="24"/>
          <w:lang w:eastAsia="ru-RU"/>
        </w:rPr>
        <w:t>Фекально-оральный механизм (</w:t>
      </w:r>
      <w:r w:rsidRPr="007D3D56">
        <w:rPr>
          <w:rFonts w:ascii="Times New Roman" w:eastAsia="Times New Roman" w:hAnsi="Times New Roman" w:cs="Times New Roman"/>
          <w:i/>
          <w:sz w:val="24"/>
          <w:szCs w:val="24"/>
          <w:lang w:eastAsia="ru-RU"/>
        </w:rPr>
        <w:t>к</w:t>
      </w:r>
      <w:r w:rsidR="00952C14" w:rsidRPr="007D3D56">
        <w:rPr>
          <w:rFonts w:ascii="Times New Roman" w:eastAsia="Times New Roman" w:hAnsi="Times New Roman" w:cs="Times New Roman"/>
          <w:i/>
          <w:sz w:val="24"/>
          <w:szCs w:val="24"/>
          <w:lang w:eastAsia="ru-RU"/>
        </w:rPr>
        <w:t>ишечные инфекции</w:t>
      </w:r>
      <w:r w:rsidRPr="007D3D56">
        <w:rPr>
          <w:rFonts w:ascii="Times New Roman" w:eastAsia="Times New Roman" w:hAnsi="Times New Roman" w:cs="Times New Roman"/>
          <w:b/>
          <w:sz w:val="24"/>
          <w:szCs w:val="24"/>
          <w:lang w:eastAsia="ru-RU"/>
        </w:rPr>
        <w:t xml:space="preserve">) - </w:t>
      </w:r>
      <w:r w:rsidRPr="007D3D56">
        <w:rPr>
          <w:rFonts w:ascii="Times New Roman" w:eastAsia="Times New Roman" w:hAnsi="Times New Roman" w:cs="Times New Roman"/>
          <w:sz w:val="24"/>
          <w:szCs w:val="24"/>
          <w:lang w:eastAsia="ru-RU"/>
        </w:rPr>
        <w:t>в</w:t>
      </w:r>
      <w:r w:rsidR="00952C14" w:rsidRPr="007D3D56">
        <w:rPr>
          <w:rFonts w:ascii="Times New Roman" w:eastAsia="Times New Roman" w:hAnsi="Times New Roman" w:cs="Times New Roman"/>
          <w:sz w:val="24"/>
          <w:szCs w:val="24"/>
          <w:lang w:eastAsia="ru-RU"/>
        </w:rPr>
        <w:t xml:space="preserve">озбудитель выделяется с фекалиями или мочой. Факторами передачи служат пища, вода, почва, мухи, грязные руки, предметы бытовой обстановки. Заражение происходит через рот. </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Инфекции</w:t>
      </w:r>
      <w:r w:rsidRPr="007D3D56">
        <w:rPr>
          <w:rFonts w:ascii="Times New Roman" w:eastAsia="Times New Roman" w:hAnsi="Times New Roman" w:cs="Times New Roman"/>
          <w:b/>
          <w:sz w:val="24"/>
          <w:szCs w:val="24"/>
          <w:lang w:eastAsia="ru-RU"/>
        </w:rPr>
        <w:t>:</w:t>
      </w:r>
      <w:r w:rsidRPr="007D3D56">
        <w:rPr>
          <w:rFonts w:ascii="Times New Roman" w:eastAsia="Times New Roman" w:hAnsi="Times New Roman" w:cs="Times New Roman"/>
          <w:sz w:val="24"/>
          <w:szCs w:val="24"/>
          <w:lang w:eastAsia="ru-RU"/>
        </w:rPr>
        <w:t xml:space="preserve"> брюшной тиф, дизентерия, холера, пищевые токсикоинфекции, гепатит А и др.</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При заболеваниях распространяющихся данным механизмом обычно наблюдается концентрация случаев заболевания вокруг источника инфекции. Это облегчает и поиск этого источника, и борьбу со вспышкой. </w:t>
      </w:r>
    </w:p>
    <w:p w:rsidR="00952C14" w:rsidRPr="007D3D56" w:rsidRDefault="005228C0"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 xml:space="preserve">3. </w:t>
      </w:r>
      <w:r w:rsidR="00952C14" w:rsidRPr="007D3D56">
        <w:rPr>
          <w:rFonts w:ascii="Times New Roman" w:eastAsia="Times New Roman" w:hAnsi="Times New Roman" w:cs="Times New Roman"/>
          <w:b/>
          <w:sz w:val="24"/>
          <w:szCs w:val="24"/>
          <w:lang w:eastAsia="ru-RU"/>
        </w:rPr>
        <w:t>Контактный механизм (</w:t>
      </w:r>
      <w:r w:rsidRPr="007D3D56">
        <w:rPr>
          <w:rFonts w:ascii="Times New Roman" w:eastAsia="Times New Roman" w:hAnsi="Times New Roman" w:cs="Times New Roman"/>
          <w:bCs/>
          <w:i/>
          <w:sz w:val="24"/>
          <w:szCs w:val="24"/>
          <w:lang w:eastAsia="ru-RU"/>
        </w:rPr>
        <w:t>к</w:t>
      </w:r>
      <w:r w:rsidR="00952C14" w:rsidRPr="007D3D56">
        <w:rPr>
          <w:rFonts w:ascii="Times New Roman" w:eastAsia="Times New Roman" w:hAnsi="Times New Roman" w:cs="Times New Roman"/>
          <w:bCs/>
          <w:i/>
          <w:sz w:val="24"/>
          <w:szCs w:val="24"/>
          <w:lang w:eastAsia="ru-RU"/>
        </w:rPr>
        <w:t>онтактно-бытовые инфекции</w:t>
      </w:r>
      <w:r w:rsidRPr="007D3D56">
        <w:rPr>
          <w:rFonts w:ascii="Times New Roman" w:eastAsia="Times New Roman" w:hAnsi="Times New Roman" w:cs="Times New Roman"/>
          <w:b/>
          <w:sz w:val="24"/>
          <w:szCs w:val="24"/>
          <w:lang w:eastAsia="ru-RU"/>
        </w:rPr>
        <w:t xml:space="preserve">) - </w:t>
      </w:r>
      <w:r w:rsidRPr="007D3D56">
        <w:rPr>
          <w:rFonts w:ascii="Times New Roman" w:eastAsia="Times New Roman" w:hAnsi="Times New Roman" w:cs="Times New Roman"/>
          <w:sz w:val="24"/>
          <w:szCs w:val="24"/>
          <w:lang w:eastAsia="ru-RU"/>
        </w:rPr>
        <w:t>в</w:t>
      </w:r>
      <w:r w:rsidR="00952C14" w:rsidRPr="007D3D56">
        <w:rPr>
          <w:rFonts w:ascii="Times New Roman" w:eastAsia="Times New Roman" w:hAnsi="Times New Roman" w:cs="Times New Roman"/>
          <w:sz w:val="24"/>
          <w:szCs w:val="24"/>
          <w:lang w:eastAsia="ru-RU"/>
        </w:rPr>
        <w:t xml:space="preserve"> данном случае наиболее высокая концентрация возбудителя наблюдается на кожных покровах и слизистых. </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Инфекции:</w:t>
      </w:r>
      <w:r w:rsidRPr="007D3D56">
        <w:rPr>
          <w:rFonts w:ascii="Times New Roman" w:eastAsia="Times New Roman" w:hAnsi="Times New Roman" w:cs="Times New Roman"/>
          <w:i/>
          <w:sz w:val="24"/>
          <w:szCs w:val="24"/>
          <w:lang w:eastAsia="ru-RU"/>
        </w:rPr>
        <w:t xml:space="preserve"> </w:t>
      </w:r>
      <w:r w:rsidRPr="007D3D56">
        <w:rPr>
          <w:rFonts w:ascii="Times New Roman" w:eastAsia="Times New Roman" w:hAnsi="Times New Roman" w:cs="Times New Roman"/>
          <w:sz w:val="24"/>
          <w:szCs w:val="24"/>
          <w:lang w:eastAsia="ru-RU"/>
        </w:rPr>
        <w:t xml:space="preserve">БПП (болезни, передающиеся половым путем), гнойно–воспалительные и грибковые заболевания, гепатит </w:t>
      </w:r>
      <w:r w:rsidRPr="007D3D56">
        <w:rPr>
          <w:rFonts w:ascii="Times New Roman" w:eastAsia="Times New Roman" w:hAnsi="Times New Roman" w:cs="Times New Roman"/>
          <w:sz w:val="24"/>
          <w:szCs w:val="24"/>
          <w:lang w:val="en-US" w:eastAsia="ru-RU"/>
        </w:rPr>
        <w:t>B</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sz w:val="24"/>
          <w:szCs w:val="24"/>
          <w:lang w:val="en-US" w:eastAsia="ru-RU"/>
        </w:rPr>
        <w:t>C</w:t>
      </w:r>
      <w:r w:rsidRPr="007D3D56">
        <w:rPr>
          <w:rFonts w:ascii="Times New Roman" w:eastAsia="Times New Roman" w:hAnsi="Times New Roman" w:cs="Times New Roman"/>
          <w:sz w:val="24"/>
          <w:szCs w:val="24"/>
          <w:lang w:eastAsia="ru-RU"/>
        </w:rPr>
        <w:t xml:space="preserve">, </w:t>
      </w:r>
      <w:r w:rsidRPr="007D3D56">
        <w:rPr>
          <w:rFonts w:ascii="Times New Roman" w:eastAsia="Times New Roman" w:hAnsi="Times New Roman" w:cs="Times New Roman"/>
          <w:sz w:val="24"/>
          <w:szCs w:val="24"/>
          <w:lang w:val="en-US" w:eastAsia="ru-RU"/>
        </w:rPr>
        <w:t>D</w:t>
      </w:r>
      <w:r w:rsidRPr="007D3D56">
        <w:rPr>
          <w:rFonts w:ascii="Times New Roman" w:eastAsia="Times New Roman" w:hAnsi="Times New Roman" w:cs="Times New Roman"/>
          <w:sz w:val="24"/>
          <w:szCs w:val="24"/>
          <w:lang w:eastAsia="ru-RU"/>
        </w:rPr>
        <w:t>, бешенство.</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Особенности распространения обуславливают передачу заболеваний по цепочке – от одного заболевшего к другому.</w:t>
      </w:r>
    </w:p>
    <w:p w:rsidR="00952C14" w:rsidRPr="007D3D56" w:rsidRDefault="005228C0" w:rsidP="007D3D56">
      <w:pPr>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b/>
          <w:sz w:val="24"/>
          <w:szCs w:val="24"/>
          <w:lang w:eastAsia="ru-RU"/>
        </w:rPr>
        <w:t xml:space="preserve">4. </w:t>
      </w:r>
      <w:r w:rsidR="00952C14" w:rsidRPr="007D3D56">
        <w:rPr>
          <w:rFonts w:ascii="Times New Roman" w:eastAsia="Times New Roman" w:hAnsi="Times New Roman" w:cs="Times New Roman"/>
          <w:b/>
          <w:sz w:val="24"/>
          <w:szCs w:val="24"/>
          <w:lang w:eastAsia="ru-RU"/>
        </w:rPr>
        <w:t>Трансмиссивный механизм (</w:t>
      </w:r>
      <w:r w:rsidRPr="007D3D56">
        <w:rPr>
          <w:rFonts w:ascii="Times New Roman" w:eastAsia="Times New Roman" w:hAnsi="Times New Roman" w:cs="Times New Roman"/>
          <w:bCs/>
          <w:i/>
          <w:sz w:val="24"/>
          <w:szCs w:val="24"/>
          <w:lang w:eastAsia="ru-RU"/>
        </w:rPr>
        <w:t>к</w:t>
      </w:r>
      <w:r w:rsidR="00952C14" w:rsidRPr="007D3D56">
        <w:rPr>
          <w:rFonts w:ascii="Times New Roman" w:eastAsia="Times New Roman" w:hAnsi="Times New Roman" w:cs="Times New Roman"/>
          <w:bCs/>
          <w:i/>
          <w:sz w:val="24"/>
          <w:szCs w:val="24"/>
          <w:lang w:eastAsia="ru-RU"/>
        </w:rPr>
        <w:t>ровяные инфекции или трансмиссивные инфекционные заболевания</w:t>
      </w:r>
      <w:r w:rsidRPr="007D3D56">
        <w:rPr>
          <w:rFonts w:ascii="Times New Roman" w:eastAsia="Times New Roman" w:hAnsi="Times New Roman" w:cs="Times New Roman"/>
          <w:b/>
          <w:sz w:val="24"/>
          <w:szCs w:val="24"/>
          <w:lang w:eastAsia="ru-RU"/>
        </w:rPr>
        <w:t xml:space="preserve">) - </w:t>
      </w:r>
      <w:r w:rsidRPr="007D3D56">
        <w:rPr>
          <w:rFonts w:ascii="Times New Roman" w:eastAsia="Times New Roman" w:hAnsi="Times New Roman" w:cs="Times New Roman"/>
          <w:sz w:val="24"/>
          <w:szCs w:val="24"/>
          <w:lang w:eastAsia="ru-RU"/>
        </w:rPr>
        <w:t>д</w:t>
      </w:r>
      <w:r w:rsidR="00952C14" w:rsidRPr="007D3D56">
        <w:rPr>
          <w:rFonts w:ascii="Times New Roman" w:eastAsia="Times New Roman" w:hAnsi="Times New Roman" w:cs="Times New Roman"/>
          <w:sz w:val="24"/>
          <w:szCs w:val="24"/>
          <w:lang w:eastAsia="ru-RU"/>
        </w:rPr>
        <w:t>ля возбудителей этих инфекций характерна тесная связь возбудителя с переносчиком, т.н. «вектором». Вектором в абсолютном большинстве случаев является клещ или кровососущее насекомое (вши, блохи, комары), передача осуществляется при укусе.</w:t>
      </w:r>
      <w:r w:rsidR="00952C14" w:rsidRPr="007D3D56">
        <w:rPr>
          <w:rFonts w:ascii="Times New Roman" w:eastAsia="Times New Roman" w:hAnsi="Times New Roman" w:cs="Times New Roman"/>
          <w:i/>
          <w:sz w:val="24"/>
          <w:szCs w:val="24"/>
          <w:lang w:eastAsia="ru-RU"/>
        </w:rPr>
        <w:t xml:space="preserve"> </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Инфекции:</w:t>
      </w:r>
      <w:r w:rsidRPr="007D3D56">
        <w:rPr>
          <w:rFonts w:ascii="Times New Roman" w:eastAsia="Times New Roman" w:hAnsi="Times New Roman" w:cs="Times New Roman"/>
          <w:i/>
          <w:sz w:val="24"/>
          <w:szCs w:val="24"/>
          <w:lang w:eastAsia="ru-RU"/>
        </w:rPr>
        <w:t xml:space="preserve"> </w:t>
      </w:r>
      <w:r w:rsidRPr="007D3D56">
        <w:rPr>
          <w:rFonts w:ascii="Times New Roman" w:eastAsia="Times New Roman" w:hAnsi="Times New Roman" w:cs="Times New Roman"/>
          <w:sz w:val="24"/>
          <w:szCs w:val="24"/>
          <w:lang w:eastAsia="ru-RU"/>
        </w:rPr>
        <w:t>сыпной и возвратный тиф, малярия, чума, туляремия, клещевой энцефалит и др.</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Инфекционные болезни характеризуются интенсивностью их развития и распространения (эпидемическим процессом).</w:t>
      </w:r>
    </w:p>
    <w:p w:rsidR="00952C14"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Некоторые возбудители инфекционных заболеваний способны передаваться несколькими механизмами, например, туберкулез и  сибирская язва – аэрогенным, контактным, фекально-оральным.</w:t>
      </w:r>
    </w:p>
    <w:p w:rsidR="00B27056" w:rsidRDefault="00B27056"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B27056" w:rsidRPr="007D3D56" w:rsidRDefault="00B27056"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b/>
          <w:spacing w:val="-6"/>
          <w:sz w:val="24"/>
          <w:szCs w:val="24"/>
          <w:lang w:eastAsia="ru-RU"/>
        </w:rPr>
      </w:pPr>
      <w:r w:rsidRPr="007D3D56">
        <w:rPr>
          <w:rFonts w:ascii="Times New Roman" w:eastAsia="Times New Roman" w:hAnsi="Times New Roman" w:cs="Times New Roman"/>
          <w:b/>
          <w:sz w:val="24"/>
          <w:szCs w:val="24"/>
          <w:u w:val="single"/>
          <w:lang w:eastAsia="ru-RU"/>
        </w:rPr>
        <w:lastRenderedPageBreak/>
        <w:t>Методы борьбы со вспышками инфекционных заболеваний</w:t>
      </w:r>
      <w:r w:rsidR="005228C0" w:rsidRPr="007D3D56">
        <w:rPr>
          <w:rFonts w:ascii="Times New Roman" w:eastAsia="Times New Roman" w:hAnsi="Times New Roman" w:cs="Times New Roman"/>
          <w:b/>
          <w:sz w:val="24"/>
          <w:szCs w:val="24"/>
          <w:lang w:eastAsia="ru-RU"/>
        </w:rPr>
        <w:t>.</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i/>
          <w:sz w:val="24"/>
          <w:szCs w:val="24"/>
          <w:lang w:eastAsia="ru-RU"/>
        </w:rPr>
        <w:t xml:space="preserve">Эпидемический (эпизоотический, эпифитотический) процесс – </w:t>
      </w:r>
      <w:r w:rsidRPr="007D3D56">
        <w:rPr>
          <w:rFonts w:ascii="Times New Roman" w:eastAsia="Times New Roman" w:hAnsi="Times New Roman" w:cs="Times New Roman"/>
          <w:sz w:val="24"/>
          <w:szCs w:val="24"/>
          <w:lang w:eastAsia="ru-RU"/>
        </w:rPr>
        <w:t>непрерывный процесс возникновения и распространения инфекционных болезней человека (животных, растений), поддерживаемый наличием и взаимодействием трех составных элементов</w:t>
      </w:r>
      <w:r w:rsidRPr="007D3D56">
        <w:rPr>
          <w:rFonts w:ascii="Times New Roman" w:eastAsia="Times New Roman" w:hAnsi="Times New Roman" w:cs="Times New Roman"/>
          <w:b/>
          <w:sz w:val="24"/>
          <w:szCs w:val="24"/>
          <w:lang w:eastAsia="ru-RU"/>
        </w:rPr>
        <w:t>:</w:t>
      </w:r>
      <w:r w:rsidRPr="007D3D56">
        <w:rPr>
          <w:rFonts w:ascii="Times New Roman" w:eastAsia="Times New Roman" w:hAnsi="Times New Roman" w:cs="Times New Roman"/>
          <w:sz w:val="24"/>
          <w:szCs w:val="24"/>
          <w:lang w:eastAsia="ru-RU"/>
        </w:rPr>
        <w:t xml:space="preserve"> источника возбудителя инфекционной болезни; передачи возбудителей инфекции; восприимчивых к данному возбудителю людей, животных, растений.</w:t>
      </w:r>
      <w:r w:rsidRPr="007D3D56">
        <w:rPr>
          <w:rFonts w:ascii="Times New Roman" w:eastAsia="Times New Roman" w:hAnsi="Times New Roman" w:cs="Times New Roman"/>
          <w:b/>
          <w:sz w:val="24"/>
          <w:szCs w:val="24"/>
          <w:lang w:eastAsia="ru-RU"/>
        </w:rPr>
        <w:t xml:space="preserve"> </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Однако иметь болезнетворные микробы и выделять их могут не только больные, но и не проявляющие признаков болезни, так называемые </w:t>
      </w:r>
      <w:r w:rsidRPr="007D3D56">
        <w:rPr>
          <w:rFonts w:ascii="Times New Roman" w:eastAsia="Times New Roman" w:hAnsi="Times New Roman" w:cs="Times New Roman"/>
          <w:b/>
          <w:i/>
          <w:sz w:val="24"/>
          <w:szCs w:val="24"/>
          <w:lang w:eastAsia="ru-RU"/>
        </w:rPr>
        <w:t>бактерионосители</w:t>
      </w:r>
      <w:r w:rsidRPr="007D3D56">
        <w:rPr>
          <w:rFonts w:ascii="Times New Roman" w:eastAsia="Times New Roman" w:hAnsi="Times New Roman" w:cs="Times New Roman"/>
          <w:b/>
          <w:sz w:val="24"/>
          <w:szCs w:val="24"/>
          <w:lang w:eastAsia="ru-RU"/>
        </w:rPr>
        <w:t xml:space="preserve">, </w:t>
      </w:r>
      <w:r w:rsidRPr="007D3D56">
        <w:rPr>
          <w:rFonts w:ascii="Times New Roman" w:eastAsia="Times New Roman" w:hAnsi="Times New Roman" w:cs="Times New Roman"/>
          <w:sz w:val="24"/>
          <w:szCs w:val="24"/>
          <w:lang w:eastAsia="ru-RU"/>
        </w:rPr>
        <w:t>представляющие большую опасность для окружающих, так как выявить их значительно труднее, чем больных.</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Отличие инфекционных заболеваний от всех других заключается в том, что организм в процессе заболевания может приобрести невосприимчивость к повторному внедрению вызвавшего болезнь микроорганизма.</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Эту невосприимчивость называют иммунитетом.</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Иммунитет</w:t>
      </w:r>
      <w:r w:rsidRPr="007D3D56">
        <w:rPr>
          <w:rFonts w:ascii="Times New Roman" w:eastAsia="Times New Roman" w:hAnsi="Times New Roman" w:cs="Times New Roman"/>
          <w:i/>
          <w:sz w:val="24"/>
          <w:szCs w:val="24"/>
          <w:lang w:eastAsia="ru-RU"/>
        </w:rPr>
        <w:t xml:space="preserve"> </w:t>
      </w:r>
      <w:r w:rsidRPr="007D3D56">
        <w:rPr>
          <w:rFonts w:ascii="Times New Roman" w:eastAsia="Times New Roman" w:hAnsi="Times New Roman" w:cs="Times New Roman"/>
          <w:sz w:val="24"/>
          <w:szCs w:val="24"/>
          <w:lang w:eastAsia="ru-RU"/>
        </w:rPr>
        <w:t>представляет собой совокупность запретно-приспособительских реакций, возникающих в ответ на строго определенный антигенный раздражитель в виде возбудителя или искусственно введенный антиген (вакцина или анатоксин).</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Еще одно отличие инфекционных заболеваний от других – их быстрое распространение.</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При </w:t>
      </w:r>
      <w:r w:rsidRPr="007D3D56">
        <w:rPr>
          <w:rFonts w:ascii="Times New Roman" w:eastAsia="Times New Roman" w:hAnsi="Times New Roman" w:cs="Times New Roman"/>
          <w:b/>
          <w:sz w:val="24"/>
          <w:szCs w:val="24"/>
          <w:lang w:eastAsia="ru-RU"/>
        </w:rPr>
        <w:t xml:space="preserve">возникновении </w:t>
      </w:r>
      <w:r w:rsidRPr="007D3D56">
        <w:rPr>
          <w:rFonts w:ascii="Times New Roman" w:eastAsia="Times New Roman" w:hAnsi="Times New Roman" w:cs="Times New Roman"/>
          <w:sz w:val="24"/>
          <w:szCs w:val="24"/>
          <w:lang w:eastAsia="ru-RU"/>
        </w:rPr>
        <w:t>массовых инфекционных заболеваний всегда существует эпидемический (эпизоотический, эпифитотический) очаг, т.е. место пребывания источника возбудителя инфекции, помещение и территория с находящимися там людьми (животными, растениями), у которых обнаружена данная инфекция.</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 эпидемическом (эпизоотическом, эпифитотическом) очаге осуществляют комплекс мероприятий, направленных на локализацию и ликвидацию данной болезни (ежедневный осмотр, постановка диагноза, карантин, обсервация, вакцинация, лечение, дезинфекция и т.д.).</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Обсервация</w:t>
      </w:r>
      <w:r w:rsidR="005228C0" w:rsidRPr="007D3D56">
        <w:rPr>
          <w:rFonts w:ascii="Times New Roman" w:eastAsia="Times New Roman" w:hAnsi="Times New Roman" w:cs="Times New Roman"/>
          <w:b/>
          <w:i/>
          <w:sz w:val="24"/>
          <w:szCs w:val="24"/>
          <w:lang w:eastAsia="ru-RU"/>
        </w:rPr>
        <w:t xml:space="preserve"> </w:t>
      </w:r>
      <w:r w:rsidRPr="007D3D56">
        <w:rPr>
          <w:rFonts w:ascii="Times New Roman" w:eastAsia="Times New Roman" w:hAnsi="Times New Roman" w:cs="Times New Roman"/>
          <w:b/>
          <w:i/>
          <w:sz w:val="24"/>
          <w:szCs w:val="24"/>
          <w:lang w:eastAsia="ru-RU"/>
        </w:rPr>
        <w:t xml:space="preserve">– </w:t>
      </w:r>
      <w:r w:rsidRPr="007D3D56">
        <w:rPr>
          <w:rFonts w:ascii="Times New Roman" w:eastAsia="Times New Roman" w:hAnsi="Times New Roman" w:cs="Times New Roman"/>
          <w:sz w:val="24"/>
          <w:szCs w:val="24"/>
          <w:lang w:eastAsia="ru-RU"/>
        </w:rPr>
        <w:t>осуществление усиленного медицинского (ветеринарного) наблюдения, частичных изоляционно-ограничительных мер, лечебно-профилактических и противоэпидемических мероприятий, направленных на ликвидацию очага инфекции (</w:t>
      </w:r>
      <w:r w:rsidRPr="007D3D56">
        <w:rPr>
          <w:rFonts w:ascii="Times New Roman" w:eastAsia="Times New Roman" w:hAnsi="Times New Roman" w:cs="Times New Roman"/>
          <w:b/>
          <w:sz w:val="24"/>
          <w:szCs w:val="24"/>
          <w:lang w:eastAsia="ru-RU"/>
        </w:rPr>
        <w:t>задача обсервации</w:t>
      </w:r>
      <w:r w:rsidRPr="007D3D56">
        <w:rPr>
          <w:rFonts w:ascii="Times New Roman" w:eastAsia="Times New Roman" w:hAnsi="Times New Roman" w:cs="Times New Roman"/>
          <w:sz w:val="24"/>
          <w:szCs w:val="24"/>
          <w:lang w:eastAsia="ru-RU"/>
        </w:rPr>
        <w:t xml:space="preserve"> – обнаружение инфекционного заболевания).</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 xml:space="preserve">Карантин – </w:t>
      </w:r>
      <w:r w:rsidRPr="007D3D56">
        <w:rPr>
          <w:rFonts w:ascii="Times New Roman" w:eastAsia="Times New Roman" w:hAnsi="Times New Roman" w:cs="Times New Roman"/>
          <w:sz w:val="24"/>
          <w:szCs w:val="24"/>
          <w:lang w:eastAsia="ru-RU"/>
        </w:rPr>
        <w:t>осуществление комплекса режимных, административно-хозяйственных, противоэпидемических, противоэпизоотических, санитарно-гигиенических, лечебно-профилактических мероприятий, направленных на изоляцию и ликвидацию очага инфекции.</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Главной задачей карантина</w:t>
      </w:r>
      <w:r w:rsidRPr="007D3D56">
        <w:rPr>
          <w:rFonts w:ascii="Times New Roman" w:eastAsia="Times New Roman" w:hAnsi="Times New Roman" w:cs="Times New Roman"/>
          <w:sz w:val="24"/>
          <w:szCs w:val="24"/>
          <w:lang w:eastAsia="ru-RU"/>
        </w:rPr>
        <w:t xml:space="preserve"> является недопущение распространения инфекции как внутри очага, так и за его пределами.</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Вид возбудителя определяет общую систему режимных мероприятий – карантинных или обсервационных – и порядок их отмены.</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Срок карантина и обсервации зависит от длительности инкубационного периода заболевания и исчисляется с момента изоляции (госпитализации) последнего больного и завершения дезинфекционной обработки очага (карантин заканчивается через 21 день после выздоровления последнего заболевшего).</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Карантинный режим вводят в случае возникновения заболеваний чумой, холерой, натуральной оспой и при других высококонтагиозных инфекциях.</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Карантин на первом этапе развития эпидемического процесса вводится и при массовых заболеваниях туляремией, бруцеллезом, сапом, мелиоидозом, пситтакозом, сыпным и возвратным тифами.</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sz w:val="24"/>
          <w:szCs w:val="24"/>
          <w:lang w:eastAsia="ru-RU"/>
        </w:rPr>
        <w:t xml:space="preserve">Особую эпидемическую опасность как разносчики инфекции представляют командированные лица, приезжие, отдыхающие, туристы, транзитные пассажиры, прибывшие из неблагоприятных в эпидемиологическом отношении районов. </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Изоляцию карантинизированного очага организует местная администрация выставлением постов охраны на всех дорогах и путях возможного движения, по границе города, населенного пункта или другой административной территории, совпадающей с границей очага зараженной карантинной зоны.</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Одновременно между постами организуется круглосуточное патрулирование, а на второстепенных проселочных дорогах (тропах) устанавливают ограничительные знаки, запрещающие проход и проезд.</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Обсерваторы развертываются в заранее намеченных зданиях.</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Кроме того, обсервации по месту жительства или в пути следования подлежат пассажиры, выехавшие из очага до введения карантина.</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На смежных с очагом или зоной карантина административных территориях вводится режим обсервации с целью предупреждения завоза и распространения инфекции путем активного выявления и изоляции лиц, прибывших из зоны карантина в результате нарушения карантинного режима.</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Для магазинов и предприятий общественного питания устанавливается специальный режим работы в зависимости от складывающейся эпидемической обстановки. </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Организуется охрана инфекционных больниц и обсерваторов, при необходимости ограничивается общение в очаге между отдельными группами населения, временно запрещается проведение массовых мероприятий.</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Выезд из очага разрешается организованно всем гражданам, которые имеют на руках документы, подтверждающие прохождение обсервации.</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Сведения о лицах, нуждающихся в выезде из очага, руководители предприятий, организаций и учреждений представляют административным органам, ответственным за режим.</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Снабжение населения, лечебных учреждений, объектов экономики продовольственными, промышленными товарами, топливно-смазочными и другими материалами осуществляется через перегрузочные площадки и передаточные пункты.</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Не менее важным режимным вопросом является установление единого порядка движения наземного и водного транспорта, следующего транзитом через зону карантина. Чтобы не допустить инфицирования людей, передвигающихся этим транспортом, и вывоза инфекции за пределы карантинной зоны, он проходит через очаг инфекции, как правило, без остановок.</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Ответственность за проведение режимных мероприятий в зоне карантина и обсервации возлагается на территориальную комиссию по ЧС и ПБ, а также противоэпидемическую комиссию.</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Дезинфекция –</w:t>
      </w:r>
      <w:r w:rsidRPr="007D3D56">
        <w:rPr>
          <w:rFonts w:ascii="Times New Roman" w:eastAsia="Times New Roman" w:hAnsi="Times New Roman" w:cs="Times New Roman"/>
          <w:sz w:val="24"/>
          <w:szCs w:val="24"/>
          <w:lang w:eastAsia="ru-RU"/>
        </w:rPr>
        <w:t xml:space="preserve"> процесс уничтожения или удаления возбудителей инфекционных болезней человека и животных во внешней среде физическими, химическими и биологическими методами</w:t>
      </w:r>
      <w:bookmarkStart w:id="2" w:name="_GoBack"/>
      <w:bookmarkEnd w:id="2"/>
      <w:r w:rsidRPr="007D3D56">
        <w:rPr>
          <w:rFonts w:ascii="Times New Roman" w:eastAsia="Times New Roman" w:hAnsi="Times New Roman" w:cs="Times New Roman"/>
          <w:sz w:val="24"/>
          <w:szCs w:val="24"/>
          <w:lang w:eastAsia="ru-RU"/>
        </w:rPr>
        <w:t>.</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Дезинсекция –</w:t>
      </w:r>
      <w:r w:rsidRPr="007D3D56">
        <w:rPr>
          <w:rFonts w:ascii="Times New Roman" w:eastAsia="Times New Roman" w:hAnsi="Times New Roman" w:cs="Times New Roman"/>
          <w:sz w:val="24"/>
          <w:szCs w:val="24"/>
          <w:lang w:eastAsia="ru-RU"/>
        </w:rPr>
        <w:t xml:space="preserve"> процесс уничтожения вредных насекомых, сельскохозяйственных вредителей, осуществляемый физическими, химическими и биологическими методами.</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lastRenderedPageBreak/>
        <w:t xml:space="preserve">Дератизация – </w:t>
      </w:r>
      <w:r w:rsidRPr="007D3D56">
        <w:rPr>
          <w:rFonts w:ascii="Times New Roman" w:eastAsia="Times New Roman" w:hAnsi="Times New Roman" w:cs="Times New Roman"/>
          <w:sz w:val="24"/>
          <w:szCs w:val="24"/>
          <w:lang w:eastAsia="ru-RU"/>
        </w:rPr>
        <w:t>профилактические и истребительные мероприятия по уничтожению грызунов с целью предотвращения разноса инфекционных заболеваний или экономического ущерба от них.</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sz w:val="24"/>
          <w:szCs w:val="24"/>
          <w:lang w:eastAsia="ru-RU"/>
        </w:rPr>
        <w:t>Противоэпидемические (противоэпизоотические) и санитарно-гигиенические мероприятия включают:</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раннее выявление больных и подозрительных по заболеванию путем обходов дворов (квартир);</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усиленное медицинское и ветеринарное наблюдение за зараженными, их изоляцию, госпитализацию и лечение;</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санитарную обработку людей (животных);</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дезинфекцию одежды, обуви, предметов ухода за больными и т.д.;</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дезинфекцию территории, сооружений, транспорта, жилых и общественных помещений и т.д.;</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установление противоэпидемического режима работы лечебно-профилактических и других медицинских учреждений;</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обеззараживание пищевых отходов, сточных вод и продуктов жизнедеятельности больных и здоровых людей;</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санитарный надзор за соответствующим режимом работы предприятий жизнеобеспечения, промышленности и транспорта;</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строгое соблюдение санитарно-гигиенических норм и правил, в том числе тщательное мытье рук с мылом и дезинфицирующими средствами, употребление только кипяченой воды, прием пищи в определенных местах, использование защитной одежды (средств индивидуальной защиты);</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проведение санитарно-просветительной работы.</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t>Особенности осуществления специфических противоэпизоотических и противоэпифитотических мероприятий</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Система противоэпизоотических мер</w:t>
      </w:r>
      <w:r w:rsidRPr="007D3D56">
        <w:rPr>
          <w:rFonts w:ascii="Times New Roman" w:eastAsia="Times New Roman" w:hAnsi="Times New Roman" w:cs="Times New Roman"/>
          <w:sz w:val="24"/>
          <w:szCs w:val="24"/>
          <w:lang w:eastAsia="ru-RU"/>
        </w:rPr>
        <w:t xml:space="preserve"> базируется на ветеринарно-санитарном надзоре за содержанием и развитием сельскохозяйственных животных на всех стадиях их жизни; качеством пищевого и технического сырья животного происхождения при его хранении, транспортировке и переработке; наблюдение за состоянием мясокомбинатов, убойных пунктов, рынков и других мест скопления животных и сырья животного происхождения. </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b/>
          <w:i/>
          <w:sz w:val="24"/>
          <w:szCs w:val="24"/>
          <w:lang w:eastAsia="ru-RU"/>
        </w:rPr>
      </w:pPr>
      <w:r w:rsidRPr="007D3D56">
        <w:rPr>
          <w:rFonts w:ascii="Times New Roman" w:eastAsia="Times New Roman" w:hAnsi="Times New Roman" w:cs="Times New Roman"/>
          <w:sz w:val="24"/>
          <w:szCs w:val="24"/>
          <w:lang w:eastAsia="ru-RU"/>
        </w:rPr>
        <w:t>К числу специфических</w:t>
      </w:r>
      <w:r w:rsidRPr="007D3D56">
        <w:rPr>
          <w:rFonts w:ascii="Times New Roman" w:eastAsia="Times New Roman" w:hAnsi="Times New Roman" w:cs="Times New Roman"/>
          <w:b/>
          <w:sz w:val="24"/>
          <w:szCs w:val="24"/>
          <w:lang w:eastAsia="ru-RU"/>
        </w:rPr>
        <w:t xml:space="preserve"> противоэпизоотических мероприятий необходимо отнести </w:t>
      </w:r>
      <w:r w:rsidRPr="007D3D56">
        <w:rPr>
          <w:rFonts w:ascii="Times New Roman" w:eastAsia="Times New Roman" w:hAnsi="Times New Roman" w:cs="Times New Roman"/>
          <w:b/>
          <w:i/>
          <w:sz w:val="24"/>
          <w:szCs w:val="24"/>
          <w:lang w:eastAsia="ru-RU"/>
        </w:rPr>
        <w:t>вынужденный убой</w:t>
      </w:r>
      <w:r w:rsidRPr="007D3D56">
        <w:rPr>
          <w:rFonts w:ascii="Times New Roman" w:eastAsia="Times New Roman" w:hAnsi="Times New Roman" w:cs="Times New Roman"/>
          <w:b/>
          <w:sz w:val="24"/>
          <w:szCs w:val="24"/>
          <w:lang w:eastAsia="ru-RU"/>
        </w:rPr>
        <w:t xml:space="preserve"> и </w:t>
      </w:r>
      <w:r w:rsidRPr="007D3D56">
        <w:rPr>
          <w:rFonts w:ascii="Times New Roman" w:eastAsia="Times New Roman" w:hAnsi="Times New Roman" w:cs="Times New Roman"/>
          <w:b/>
          <w:i/>
          <w:sz w:val="24"/>
          <w:szCs w:val="24"/>
          <w:lang w:eastAsia="ru-RU"/>
        </w:rPr>
        <w:t>утилизацию трупов.</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 xml:space="preserve">Вынужденный убой – </w:t>
      </w:r>
      <w:r w:rsidRPr="007D3D56">
        <w:rPr>
          <w:rFonts w:ascii="Times New Roman" w:eastAsia="Times New Roman" w:hAnsi="Times New Roman" w:cs="Times New Roman"/>
          <w:sz w:val="24"/>
          <w:szCs w:val="24"/>
          <w:lang w:eastAsia="ru-RU"/>
        </w:rPr>
        <w:t>ветеринарно-санитарная мера, проводимая в целях установления диагноза и предотвращения распространения болезни. В зависимости от характера инфекционной болезни убою подлежат больные животные, подозреваемые в заражении или которым угрожает заражение при возникновении нового эпизоотического очага.</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b/>
          <w:i/>
          <w:sz w:val="24"/>
          <w:szCs w:val="24"/>
          <w:lang w:eastAsia="ru-RU"/>
        </w:rPr>
        <w:t>В результате утилизации животных</w:t>
      </w:r>
      <w:r w:rsidRPr="007D3D56">
        <w:rPr>
          <w:rFonts w:ascii="Times New Roman" w:eastAsia="Times New Roman" w:hAnsi="Times New Roman" w:cs="Times New Roman"/>
          <w:sz w:val="24"/>
          <w:szCs w:val="24"/>
          <w:lang w:eastAsia="ru-RU"/>
        </w:rPr>
        <w:t xml:space="preserve"> при соответствующих условиях  возможно их использование в производстве технических и кормовых продуктов (мясо-костная мука, технический жир, клей и другие), что сокращает потери и  ущерб.</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7D3D56">
        <w:rPr>
          <w:rFonts w:ascii="Times New Roman" w:eastAsia="Times New Roman" w:hAnsi="Times New Roman" w:cs="Times New Roman"/>
          <w:sz w:val="24"/>
          <w:szCs w:val="24"/>
          <w:lang w:eastAsia="ru-RU"/>
        </w:rPr>
        <w:t xml:space="preserve">В зависимости от характера болезни трупы животных и птиц при невозможности их утилизации подлежат </w:t>
      </w:r>
      <w:r w:rsidRPr="007D3D56">
        <w:rPr>
          <w:rFonts w:ascii="Times New Roman" w:eastAsia="Times New Roman" w:hAnsi="Times New Roman" w:cs="Times New Roman"/>
          <w:i/>
          <w:sz w:val="24"/>
          <w:szCs w:val="24"/>
          <w:lang w:eastAsia="ru-RU"/>
        </w:rPr>
        <w:t>уничтожению, т.е. сжиганию, закапыванию на скотомогильниках или в биологических ямах.</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Животные, павшие от сибирской язвы, чумы, мелиоидоза и туляремии, подлежат обязательному сжиганию.</w:t>
      </w:r>
    </w:p>
    <w:p w:rsidR="00952C14" w:rsidRPr="007D3D56" w:rsidRDefault="00952C1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Успешной реализации противоэпизоотических мер содействуют ветеринарно-просветительская работа и страхование животных.</w:t>
      </w:r>
    </w:p>
    <w:p w:rsidR="00952C14" w:rsidRPr="007D3D56" w:rsidRDefault="005228C0" w:rsidP="007D3D56">
      <w:pPr>
        <w:overflowPunct w:val="0"/>
        <w:autoSpaceDE w:val="0"/>
        <w:autoSpaceDN w:val="0"/>
        <w:adjustRightInd w:val="0"/>
        <w:spacing w:after="0"/>
        <w:ind w:firstLine="708"/>
        <w:jc w:val="both"/>
        <w:rPr>
          <w:rFonts w:ascii="Times New Roman" w:eastAsia="Times New Roman" w:hAnsi="Times New Roman" w:cs="Times New Roman"/>
          <w:b/>
          <w:sz w:val="24"/>
          <w:szCs w:val="24"/>
          <w:lang w:eastAsia="ru-RU"/>
        </w:rPr>
      </w:pPr>
      <w:bookmarkStart w:id="3" w:name="Пятый"/>
      <w:bookmarkEnd w:id="3"/>
      <w:r w:rsidRPr="007D3D56">
        <w:rPr>
          <w:rFonts w:ascii="Times New Roman" w:eastAsia="Times New Roman" w:hAnsi="Times New Roman" w:cs="Times New Roman"/>
          <w:i/>
          <w:sz w:val="24"/>
          <w:szCs w:val="24"/>
          <w:u w:val="single"/>
          <w:lang w:eastAsia="ru-RU"/>
        </w:rPr>
        <w:t>Для справки преподавателю</w:t>
      </w:r>
      <w:r w:rsidRPr="007D3D56">
        <w:rPr>
          <w:rFonts w:ascii="Times New Roman" w:eastAsia="Times New Roman" w:hAnsi="Times New Roman" w:cs="Times New Roman"/>
          <w:b/>
          <w:sz w:val="24"/>
          <w:szCs w:val="24"/>
          <w:lang w:eastAsia="ru-RU"/>
        </w:rPr>
        <w:t xml:space="preserve"> - </w:t>
      </w:r>
      <w:r w:rsidR="00952C14" w:rsidRPr="007D3D56">
        <w:rPr>
          <w:rFonts w:ascii="Times New Roman" w:eastAsia="Times New Roman" w:hAnsi="Times New Roman" w:cs="Times New Roman"/>
          <w:b/>
          <w:sz w:val="24"/>
          <w:szCs w:val="24"/>
          <w:lang w:eastAsia="ru-RU"/>
        </w:rPr>
        <w:t>Состояние скотомогильников</w:t>
      </w:r>
      <w:r w:rsidRPr="007D3D56">
        <w:rPr>
          <w:rFonts w:ascii="Times New Roman" w:eastAsia="Times New Roman" w:hAnsi="Times New Roman" w:cs="Times New Roman"/>
          <w:b/>
          <w:sz w:val="24"/>
          <w:szCs w:val="24"/>
          <w:lang w:eastAsia="ru-RU"/>
        </w:rPr>
        <w:t xml:space="preserve"> в Нижегородской области</w:t>
      </w:r>
      <w:r w:rsidR="00374F4B" w:rsidRPr="007D3D56">
        <w:rPr>
          <w:rFonts w:ascii="Times New Roman" w:eastAsia="Times New Roman" w:hAnsi="Times New Roman" w:cs="Times New Roman"/>
          <w:b/>
          <w:sz w:val="24"/>
          <w:szCs w:val="24"/>
          <w:lang w:eastAsia="ru-RU"/>
        </w:rPr>
        <w:t>.</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На учете Комитета госветнадзора по Нижегородской области состоит 231 сибиреязвенный скотомогильник. Наибольшую опасность представляют 5 сибиреязвенных скотомогильников, представляющих опасность в период половодья:</w:t>
      </w:r>
    </w:p>
    <w:p w:rsidR="00952C14" w:rsidRPr="007D3D56" w:rsidRDefault="00B27056"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52C14" w:rsidRPr="007D3D56">
        <w:rPr>
          <w:rFonts w:ascii="Times New Roman" w:eastAsia="Times New Roman" w:hAnsi="Times New Roman" w:cs="Times New Roman"/>
          <w:sz w:val="24"/>
          <w:szCs w:val="24"/>
          <w:lang w:eastAsia="ru-RU"/>
        </w:rPr>
        <w:t>Арзамасский район, с. Мерлино, река Теша;</w:t>
      </w:r>
    </w:p>
    <w:p w:rsidR="00952C14" w:rsidRPr="007D3D56" w:rsidRDefault="00B27056"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52C14" w:rsidRPr="007D3D56">
        <w:rPr>
          <w:rFonts w:ascii="Times New Roman" w:eastAsia="Times New Roman" w:hAnsi="Times New Roman" w:cs="Times New Roman"/>
          <w:sz w:val="24"/>
          <w:szCs w:val="24"/>
          <w:lang w:eastAsia="ru-RU"/>
        </w:rPr>
        <w:t>Гагинский район, с. Гагино, река Ежать;</w:t>
      </w:r>
    </w:p>
    <w:p w:rsidR="00952C14" w:rsidRPr="007D3D56" w:rsidRDefault="00B27056"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52C14" w:rsidRPr="007D3D56">
        <w:rPr>
          <w:rFonts w:ascii="Times New Roman" w:eastAsia="Times New Roman" w:hAnsi="Times New Roman" w:cs="Times New Roman"/>
          <w:sz w:val="24"/>
          <w:szCs w:val="24"/>
          <w:lang w:eastAsia="ru-RU"/>
        </w:rPr>
        <w:t>Спасский район, с. Прудищи, река Урга;</w:t>
      </w:r>
    </w:p>
    <w:p w:rsidR="00952C14" w:rsidRPr="007D3D56" w:rsidRDefault="00B27056"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52C14" w:rsidRPr="007D3D56">
        <w:rPr>
          <w:rFonts w:ascii="Times New Roman" w:eastAsia="Times New Roman" w:hAnsi="Times New Roman" w:cs="Times New Roman"/>
          <w:sz w:val="24"/>
          <w:szCs w:val="24"/>
          <w:lang w:eastAsia="ru-RU"/>
        </w:rPr>
        <w:t>Воскресенский район, д. Изъянка, река Тюнга;</w:t>
      </w:r>
    </w:p>
    <w:p w:rsidR="00952C14" w:rsidRPr="007D3D56" w:rsidRDefault="00B27056"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52C14" w:rsidRPr="007D3D56">
        <w:rPr>
          <w:rFonts w:ascii="Times New Roman" w:eastAsia="Times New Roman" w:hAnsi="Times New Roman" w:cs="Times New Roman"/>
          <w:sz w:val="24"/>
          <w:szCs w:val="24"/>
          <w:lang w:eastAsia="ru-RU"/>
        </w:rPr>
        <w:t>Борский район, д. Филиповское, река Линда;</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Из них соответствуют требованиям ветеринарно-санитарных правил сбора, утилизации и уничтожения биологических отходов 3 скотомогильника: Арзамасский р-н, с. Мерлино, Борский р-н, д. Филипповское, Гагинский р-н, с. Гагино. Все они заасфальтированы и забетонированы.</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Скотомогильник в Спасском районе (с. Прудищи) не забетонирован, отсутствует ограждение территории скотомогильника.</w:t>
      </w:r>
    </w:p>
    <w:p w:rsidR="00952C14" w:rsidRPr="007D3D56" w:rsidRDefault="00952C14" w:rsidP="007D3D56">
      <w:pPr>
        <w:overflowPunct w:val="0"/>
        <w:autoSpaceDE w:val="0"/>
        <w:autoSpaceDN w:val="0"/>
        <w:adjustRightInd w:val="0"/>
        <w:spacing w:after="0"/>
        <w:ind w:firstLine="708"/>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Скотомогильник в Воскресенском районе (д. Изъянка) не забетонирован и не огорожен. </w:t>
      </w:r>
    </w:p>
    <w:p w:rsidR="004462B1" w:rsidRDefault="00C76F03"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Таким образом, в ходе рассмотрения материалов четвертого учебного вопроса были изучены:</w:t>
      </w:r>
    </w:p>
    <w:p w:rsidR="00C76F03" w:rsidRDefault="00C76F03"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основные понятия и определения биолого-социальных ЧС;</w:t>
      </w:r>
    </w:p>
    <w:p w:rsidR="00C76F03" w:rsidRDefault="00C76F03"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их классификацию и основные факторы влияющие на их возникновение;</w:t>
      </w:r>
    </w:p>
    <w:p w:rsidR="00C76F03" w:rsidRPr="007D3D56" w:rsidRDefault="00C76F03"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способы и методы локализации и устранения последствий этих ЧС.</w:t>
      </w: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Pr="007D3D56"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374F4B" w:rsidRDefault="00374F4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E84F65" w:rsidRDefault="00E84F65"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E84F65" w:rsidRPr="007D3D56" w:rsidRDefault="00E84F65"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193" w:rsidRPr="007D3D56" w:rsidRDefault="001D6193" w:rsidP="007D3D56">
      <w:pPr>
        <w:overflowPunct w:val="0"/>
        <w:autoSpaceDE w:val="0"/>
        <w:autoSpaceDN w:val="0"/>
        <w:adjustRightInd w:val="0"/>
        <w:spacing w:after="0"/>
        <w:ind w:left="3402" w:hanging="3402"/>
        <w:jc w:val="center"/>
        <w:rPr>
          <w:rFonts w:ascii="Times New Roman" w:eastAsia="Times New Roman" w:hAnsi="Times New Roman" w:cs="Times New Roman"/>
          <w:b/>
          <w:sz w:val="24"/>
          <w:szCs w:val="24"/>
          <w:lang w:eastAsia="ru-RU"/>
        </w:rPr>
      </w:pPr>
      <w:r w:rsidRPr="007D3D56">
        <w:rPr>
          <w:rFonts w:ascii="Times New Roman" w:eastAsia="Times New Roman" w:hAnsi="Times New Roman" w:cs="Times New Roman"/>
          <w:b/>
          <w:sz w:val="24"/>
          <w:szCs w:val="24"/>
          <w:lang w:eastAsia="ru-RU"/>
        </w:rPr>
        <w:lastRenderedPageBreak/>
        <w:t>Заключение</w:t>
      </w:r>
    </w:p>
    <w:p w:rsidR="001D6193" w:rsidRPr="007D3D56" w:rsidRDefault="001D6193"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Материальный ущерб от катастроф, как правило, огромен и влияет на социально-экономическое развитие государства.</w:t>
      </w:r>
    </w:p>
    <w:p w:rsidR="001D6193" w:rsidRPr="007D3D56" w:rsidRDefault="001D6193"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Вместе с тем изучение причин возникновения катастроф показывает, что существуют организационные, технические и другие способы и методы управления рисками катастроф, смягчения их последствий.</w:t>
      </w:r>
    </w:p>
    <w:p w:rsidR="001D6193" w:rsidRPr="007D3D56" w:rsidRDefault="001D6193"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 Для решения этих задач в повседневной жизни во многих случаях используют своевременное оповещение о надвигающейся опасности, противопаводковые мероприятия, предупредительный спуск снежных лавин, сейсмостойкое строительство, создание сил надзора и контроля за потенциально опасными объектами и экстренного реагирования на возникающие чрезвычайные ситуации.</w:t>
      </w:r>
    </w:p>
    <w:p w:rsidR="00B72FF1" w:rsidRPr="007D3D56" w:rsidRDefault="00B72FF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Анализ чрезвычайных ситуаций природного характера, возможных на территории Нижегородской области, представленных в разработке, дают основание необходимости в изучении способов защиты от ЧС, разработке документов,  отработке на практике мероприятий защиты.</w:t>
      </w:r>
    </w:p>
    <w:p w:rsidR="00B72FF1" w:rsidRPr="007D3D56" w:rsidRDefault="00B72FF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1D6193" w:rsidRPr="007D3D56" w:rsidRDefault="001D6193" w:rsidP="007D3D56">
      <w:pPr>
        <w:overflowPunct w:val="0"/>
        <w:autoSpaceDE w:val="0"/>
        <w:autoSpaceDN w:val="0"/>
        <w:adjustRightInd w:val="0"/>
        <w:spacing w:after="0"/>
        <w:ind w:firstLine="851"/>
        <w:jc w:val="both"/>
        <w:rPr>
          <w:rFonts w:ascii="Times New Roman" w:eastAsia="Times New Roman" w:hAnsi="Times New Roman" w:cs="Times New Roman"/>
          <w:sz w:val="24"/>
          <w:szCs w:val="24"/>
          <w:lang w:eastAsia="ru-RU"/>
        </w:rPr>
      </w:pPr>
    </w:p>
    <w:p w:rsidR="001D6193" w:rsidRDefault="001D6193" w:rsidP="007D3D56">
      <w:pPr>
        <w:numPr>
          <w:ilvl w:val="12"/>
          <w:numId w:val="0"/>
        </w:numPr>
        <w:overflowPunct w:val="0"/>
        <w:autoSpaceDE w:val="0"/>
        <w:autoSpaceDN w:val="0"/>
        <w:adjustRightInd w:val="0"/>
        <w:spacing w:after="0"/>
        <w:ind w:left="284" w:hanging="284"/>
        <w:rPr>
          <w:rFonts w:ascii="Times New Roman" w:eastAsia="Times New Roman" w:hAnsi="Times New Roman" w:cs="Times New Roman"/>
          <w:b/>
          <w:sz w:val="24"/>
          <w:szCs w:val="24"/>
          <w:lang w:eastAsia="ru-RU"/>
        </w:rPr>
      </w:pPr>
    </w:p>
    <w:p w:rsidR="00582DAB" w:rsidRPr="007D3D56" w:rsidRDefault="00582DAB" w:rsidP="007D3D56">
      <w:pPr>
        <w:numPr>
          <w:ilvl w:val="12"/>
          <w:numId w:val="0"/>
        </w:numPr>
        <w:overflowPunct w:val="0"/>
        <w:autoSpaceDE w:val="0"/>
        <w:autoSpaceDN w:val="0"/>
        <w:adjustRightInd w:val="0"/>
        <w:spacing w:after="0"/>
        <w:ind w:left="284" w:hanging="284"/>
        <w:rPr>
          <w:rFonts w:ascii="Times New Roman" w:eastAsia="Times New Roman" w:hAnsi="Times New Roman" w:cs="Times New Roman"/>
          <w:sz w:val="24"/>
          <w:szCs w:val="24"/>
          <w:lang w:eastAsia="ru-RU"/>
        </w:rPr>
      </w:pPr>
    </w:p>
    <w:p w:rsidR="001D6193" w:rsidRPr="007D3D56" w:rsidRDefault="001D6193" w:rsidP="007D3D56">
      <w:pPr>
        <w:shd w:val="clear" w:color="auto" w:fill="FFFFFF"/>
        <w:overflowPunct w:val="0"/>
        <w:autoSpaceDE w:val="0"/>
        <w:autoSpaceDN w:val="0"/>
        <w:adjustRightInd w:val="0"/>
        <w:spacing w:after="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w:t>
      </w:r>
    </w:p>
    <w:p w:rsidR="001D6193" w:rsidRPr="007D3D56" w:rsidRDefault="001D6193" w:rsidP="007D3D56">
      <w:pPr>
        <w:overflowPunct w:val="0"/>
        <w:autoSpaceDE w:val="0"/>
        <w:autoSpaceDN w:val="0"/>
        <w:adjustRightInd w:val="0"/>
        <w:spacing w:after="0"/>
        <w:ind w:left="284" w:hanging="284"/>
        <w:jc w:val="both"/>
        <w:rPr>
          <w:rFonts w:ascii="Times New Roman" w:eastAsia="Times New Roman" w:hAnsi="Times New Roman" w:cs="Times New Roman"/>
          <w:sz w:val="24"/>
          <w:szCs w:val="24"/>
          <w:lang w:eastAsia="ru-RU"/>
        </w:rPr>
      </w:pPr>
    </w:p>
    <w:p w:rsidR="004462B1" w:rsidRDefault="004462B1"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257574" w:rsidRDefault="0025757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257574" w:rsidRDefault="0025757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257574" w:rsidRDefault="0025757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257574" w:rsidRDefault="0025757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257574" w:rsidRDefault="0025757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257574" w:rsidRDefault="0025757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257574" w:rsidRDefault="0025757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257574" w:rsidRDefault="0025757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0051DF" w:rsidRDefault="000051DF"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0051DF" w:rsidRDefault="000051DF"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0051DF" w:rsidRDefault="000051DF"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0051DF" w:rsidRDefault="000051DF"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0051DF" w:rsidRDefault="000051DF"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582DAB" w:rsidRDefault="00582DA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0051DF" w:rsidRDefault="000051DF"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582DAB" w:rsidRDefault="00582DA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582DAB" w:rsidRDefault="00582DA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582DAB" w:rsidRDefault="00582DA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582DAB" w:rsidRDefault="00582DA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582DAB" w:rsidRDefault="00582DA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582DAB" w:rsidRDefault="00582DAB"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0051DF" w:rsidRDefault="000051DF"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0051DF" w:rsidRDefault="000051DF"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257574" w:rsidRDefault="00257574" w:rsidP="00257574">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257574">
        <w:rPr>
          <w:rFonts w:ascii="Times New Roman" w:eastAsia="Times New Roman" w:hAnsi="Times New Roman" w:cs="Times New Roman"/>
          <w:b/>
          <w:sz w:val="24"/>
          <w:szCs w:val="24"/>
          <w:lang w:eastAsia="ru-RU"/>
        </w:rPr>
        <w:lastRenderedPageBreak/>
        <w:t>Приложени</w:t>
      </w:r>
      <w:r>
        <w:rPr>
          <w:rFonts w:ascii="Times New Roman" w:eastAsia="Times New Roman" w:hAnsi="Times New Roman" w:cs="Times New Roman"/>
          <w:b/>
          <w:sz w:val="24"/>
          <w:szCs w:val="24"/>
          <w:lang w:eastAsia="ru-RU"/>
        </w:rPr>
        <w:t>е.</w:t>
      </w:r>
    </w:p>
    <w:p w:rsidR="00257574" w:rsidRDefault="00257574" w:rsidP="00257574">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Pr="007D3D56">
        <w:rPr>
          <w:rFonts w:ascii="Times New Roman" w:eastAsia="Times New Roman" w:hAnsi="Times New Roman" w:cs="Times New Roman"/>
          <w:sz w:val="24"/>
          <w:szCs w:val="24"/>
          <w:lang w:eastAsia="ru-RU"/>
        </w:rPr>
        <w:t>. Критерии отнесения к чрезвычайной ситуации.</w:t>
      </w:r>
    </w:p>
    <w:p w:rsidR="000051DF" w:rsidRPr="000051DF" w:rsidRDefault="000051DF" w:rsidP="00257574">
      <w:pPr>
        <w:overflowPunct w:val="0"/>
        <w:autoSpaceDE w:val="0"/>
        <w:autoSpaceDN w:val="0"/>
        <w:adjustRightInd w:val="0"/>
        <w:spacing w:after="0"/>
        <w:ind w:firstLine="720"/>
        <w:jc w:val="both"/>
        <w:rPr>
          <w:rFonts w:ascii="Times New Roman" w:eastAsia="Times New Roman" w:hAnsi="Times New Roman" w:cs="Times New Roman"/>
          <w:sz w:val="16"/>
          <w:szCs w:val="16"/>
          <w:lang w:eastAsia="ru-RU"/>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363"/>
      </w:tblGrid>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Источник ЧС</w:t>
            </w:r>
          </w:p>
        </w:tc>
        <w:tc>
          <w:tcPr>
            <w:tcW w:w="8363"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Критерии отнесения к ЧС</w:t>
            </w:r>
          </w:p>
        </w:tc>
      </w:tr>
      <w:tr w:rsidR="00257574" w:rsidRPr="00FB3BA6" w:rsidTr="000051DF">
        <w:tc>
          <w:tcPr>
            <w:tcW w:w="1588" w:type="dxa"/>
            <w:shd w:val="clear" w:color="auto" w:fill="auto"/>
            <w:tcMar>
              <w:left w:w="28" w:type="dxa"/>
              <w:right w:w="28" w:type="dxa"/>
            </w:tcMar>
          </w:tcPr>
          <w:p w:rsidR="00257574" w:rsidRPr="00FB3BA6" w:rsidRDefault="00257574" w:rsidP="00257574">
            <w:pPr>
              <w:overflowPunct w:val="0"/>
              <w:autoSpaceDE w:val="0"/>
              <w:autoSpaceDN w:val="0"/>
              <w:adjustRightInd w:val="0"/>
              <w:spacing w:after="0"/>
              <w:jc w:val="center"/>
              <w:rPr>
                <w:rFonts w:ascii="Times New Roman" w:eastAsia="Times New Roman" w:hAnsi="Times New Roman" w:cs="Times New Roman"/>
                <w:sz w:val="16"/>
                <w:szCs w:val="16"/>
                <w:lang w:eastAsia="ru-RU"/>
              </w:rPr>
            </w:pPr>
            <w:r w:rsidRPr="00FB3BA6">
              <w:rPr>
                <w:rFonts w:ascii="Times New Roman" w:eastAsia="Times New Roman" w:hAnsi="Times New Roman" w:cs="Times New Roman"/>
                <w:sz w:val="16"/>
                <w:szCs w:val="16"/>
                <w:lang w:eastAsia="ru-RU"/>
              </w:rPr>
              <w:t>1</w:t>
            </w:r>
          </w:p>
        </w:tc>
        <w:tc>
          <w:tcPr>
            <w:tcW w:w="8363" w:type="dxa"/>
            <w:shd w:val="clear" w:color="auto" w:fill="auto"/>
            <w:tcMar>
              <w:left w:w="28" w:type="dxa"/>
              <w:right w:w="28" w:type="dxa"/>
            </w:tcMar>
          </w:tcPr>
          <w:p w:rsidR="00257574" w:rsidRPr="00FB3BA6" w:rsidRDefault="00257574" w:rsidP="00257574">
            <w:pPr>
              <w:overflowPunct w:val="0"/>
              <w:autoSpaceDE w:val="0"/>
              <w:autoSpaceDN w:val="0"/>
              <w:adjustRightInd w:val="0"/>
              <w:spacing w:after="0"/>
              <w:jc w:val="center"/>
              <w:rPr>
                <w:rFonts w:ascii="Times New Roman" w:eastAsia="Times New Roman" w:hAnsi="Times New Roman" w:cs="Times New Roman"/>
                <w:sz w:val="16"/>
                <w:szCs w:val="16"/>
                <w:lang w:eastAsia="ru-RU"/>
              </w:rPr>
            </w:pPr>
            <w:r w:rsidRPr="00FB3BA6">
              <w:rPr>
                <w:rFonts w:ascii="Times New Roman" w:eastAsia="Times New Roman" w:hAnsi="Times New Roman" w:cs="Times New Roman"/>
                <w:sz w:val="16"/>
                <w:szCs w:val="16"/>
                <w:lang w:eastAsia="ru-RU"/>
              </w:rPr>
              <w:t>2</w:t>
            </w:r>
          </w:p>
        </w:tc>
      </w:tr>
      <w:tr w:rsidR="00257574" w:rsidRPr="008A3F8F" w:rsidTr="00257574">
        <w:tc>
          <w:tcPr>
            <w:tcW w:w="9951" w:type="dxa"/>
            <w:gridSpan w:val="2"/>
            <w:shd w:val="clear" w:color="auto" w:fill="auto"/>
            <w:tcMar>
              <w:left w:w="28" w:type="dxa"/>
              <w:right w:w="28" w:type="dxa"/>
            </w:tcMar>
          </w:tcPr>
          <w:p w:rsidR="00257574" w:rsidRPr="008A3F8F" w:rsidRDefault="00257574" w:rsidP="00257574">
            <w:pPr>
              <w:overflowPunct w:val="0"/>
              <w:autoSpaceDE w:val="0"/>
              <w:autoSpaceDN w:val="0"/>
              <w:adjustRightInd w:val="0"/>
              <w:spacing w:after="0"/>
              <w:ind w:left="33"/>
              <w:jc w:val="center"/>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Аварии с выбросом и (или) сбросом (угрозой выброса, сброса) радиоактивных веществ (РВ)</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Общие критерии</w:t>
            </w:r>
          </w:p>
        </w:tc>
        <w:tc>
          <w:tcPr>
            <w:tcW w:w="8363" w:type="dxa"/>
            <w:shd w:val="clear" w:color="auto" w:fill="auto"/>
            <w:tcMar>
              <w:left w:w="28" w:type="dxa"/>
              <w:right w:w="28" w:type="dxa"/>
            </w:tcMar>
          </w:tcPr>
          <w:p w:rsidR="00257574" w:rsidRPr="008A3F8F" w:rsidRDefault="00257574" w:rsidP="00257574">
            <w:pPr>
              <w:numPr>
                <w:ilvl w:val="0"/>
                <w:numId w:val="37"/>
              </w:numPr>
              <w:tabs>
                <w:tab w:val="num" w:pos="175"/>
              </w:tabs>
              <w:overflowPunct w:val="0"/>
              <w:autoSpaceDE w:val="0"/>
              <w:autoSpaceDN w:val="0"/>
              <w:adjustRightInd w:val="0"/>
              <w:spacing w:after="0"/>
              <w:ind w:left="317" w:hanging="317"/>
              <w:jc w:val="both"/>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Распространение загрязнения за санитарно-защитную зону с превышением ПДК (ПДУ) в 5 и более раз. </w:t>
            </w:r>
          </w:p>
          <w:p w:rsidR="00257574" w:rsidRPr="008A3F8F" w:rsidRDefault="00257574" w:rsidP="00257574">
            <w:pPr>
              <w:numPr>
                <w:ilvl w:val="0"/>
                <w:numId w:val="37"/>
              </w:numPr>
              <w:tabs>
                <w:tab w:val="num" w:pos="175"/>
              </w:tabs>
              <w:overflowPunct w:val="0"/>
              <w:autoSpaceDE w:val="0"/>
              <w:autoSpaceDN w:val="0"/>
              <w:adjustRightInd w:val="0"/>
              <w:spacing w:after="0"/>
              <w:ind w:left="317" w:hanging="317"/>
              <w:jc w:val="both"/>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Максимальное разовое превышение ПДК в поверхностных, подземных и морских водах (вне зон хронического загрязнения) в 100 и более раз. </w:t>
            </w:r>
          </w:p>
          <w:p w:rsidR="00257574" w:rsidRPr="008A3F8F" w:rsidRDefault="00257574" w:rsidP="00257574">
            <w:pPr>
              <w:numPr>
                <w:ilvl w:val="0"/>
                <w:numId w:val="37"/>
              </w:numPr>
              <w:tabs>
                <w:tab w:val="num" w:pos="175"/>
              </w:tabs>
              <w:overflowPunct w:val="0"/>
              <w:autoSpaceDE w:val="0"/>
              <w:autoSpaceDN w:val="0"/>
              <w:adjustRightInd w:val="0"/>
              <w:spacing w:after="0"/>
              <w:ind w:left="317" w:hanging="317"/>
              <w:jc w:val="both"/>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Превышение ПДУ при загрязнении почв (грунтов) в 100 раз и более на площади </w:t>
            </w:r>
            <w:smartTag w:uri="urn:schemas-microsoft-com:office:smarttags" w:element="metricconverter">
              <w:smartTagPr>
                <w:attr w:name="ProductID" w:val="100 га"/>
              </w:smartTagPr>
              <w:r w:rsidRPr="008A3F8F">
                <w:rPr>
                  <w:rFonts w:ascii="Times New Roman" w:eastAsia="Times New Roman" w:hAnsi="Times New Roman" w:cs="Times New Roman"/>
                  <w:sz w:val="20"/>
                  <w:szCs w:val="20"/>
                  <w:lang w:eastAsia="ru-RU"/>
                </w:rPr>
                <w:t>100 га</w:t>
              </w:r>
            </w:smartTag>
            <w:r w:rsidRPr="008A3F8F">
              <w:rPr>
                <w:rFonts w:ascii="Times New Roman" w:eastAsia="Times New Roman" w:hAnsi="Times New Roman" w:cs="Times New Roman"/>
                <w:sz w:val="20"/>
                <w:szCs w:val="20"/>
                <w:lang w:eastAsia="ru-RU"/>
              </w:rPr>
              <w:t xml:space="preserve"> и более. </w:t>
            </w:r>
          </w:p>
          <w:p w:rsidR="00257574" w:rsidRPr="008A3F8F" w:rsidRDefault="00257574" w:rsidP="00257574">
            <w:pPr>
              <w:numPr>
                <w:ilvl w:val="0"/>
                <w:numId w:val="37"/>
              </w:numPr>
              <w:tabs>
                <w:tab w:val="num" w:pos="175"/>
              </w:tabs>
              <w:overflowPunct w:val="0"/>
              <w:autoSpaceDE w:val="0"/>
              <w:autoSpaceDN w:val="0"/>
              <w:adjustRightInd w:val="0"/>
              <w:spacing w:after="0"/>
              <w:ind w:left="317" w:hanging="317"/>
              <w:jc w:val="both"/>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Уровни (дозы) облучения населения при радиационных авариях или обнаружении радиоактивного загрязнения, требующие вмешательства (осуществления защитных мероприятий), установленные "Нормами радиационной безопасности (НРБ-99)" </w:t>
            </w:r>
          </w:p>
          <w:p w:rsidR="00257574" w:rsidRPr="008A3F8F" w:rsidRDefault="00257574" w:rsidP="00257574">
            <w:pPr>
              <w:numPr>
                <w:ilvl w:val="0"/>
                <w:numId w:val="37"/>
              </w:numPr>
              <w:tabs>
                <w:tab w:val="num" w:pos="175"/>
              </w:tabs>
              <w:overflowPunct w:val="0"/>
              <w:autoSpaceDE w:val="0"/>
              <w:autoSpaceDN w:val="0"/>
              <w:adjustRightInd w:val="0"/>
              <w:spacing w:after="0"/>
              <w:ind w:left="317" w:hanging="317"/>
              <w:jc w:val="both"/>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Число погибших - 2 чел. и более. </w:t>
            </w:r>
          </w:p>
          <w:p w:rsidR="00257574" w:rsidRPr="008A3F8F" w:rsidRDefault="00257574" w:rsidP="00257574">
            <w:pPr>
              <w:numPr>
                <w:ilvl w:val="0"/>
                <w:numId w:val="37"/>
              </w:numPr>
              <w:tabs>
                <w:tab w:val="num" w:pos="175"/>
              </w:tabs>
              <w:overflowPunct w:val="0"/>
              <w:autoSpaceDE w:val="0"/>
              <w:autoSpaceDN w:val="0"/>
              <w:adjustRightInd w:val="0"/>
              <w:spacing w:after="0"/>
              <w:ind w:left="317" w:hanging="317"/>
              <w:jc w:val="both"/>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Число госпитализированных - 4 чел. и более. </w:t>
            </w:r>
          </w:p>
          <w:p w:rsidR="00257574" w:rsidRPr="008A3F8F" w:rsidRDefault="00257574" w:rsidP="00257574">
            <w:pPr>
              <w:numPr>
                <w:ilvl w:val="0"/>
                <w:numId w:val="37"/>
              </w:numPr>
              <w:tabs>
                <w:tab w:val="num" w:pos="175"/>
              </w:tabs>
              <w:overflowPunct w:val="0"/>
              <w:autoSpaceDE w:val="0"/>
              <w:autoSpaceDN w:val="0"/>
              <w:adjustRightInd w:val="0"/>
              <w:spacing w:after="0"/>
              <w:ind w:left="317" w:hanging="317"/>
              <w:jc w:val="both"/>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Прямой материальный ущерб: </w:t>
            </w:r>
          </w:p>
          <w:p w:rsidR="00257574" w:rsidRPr="008A3F8F" w:rsidRDefault="00257574" w:rsidP="00257574">
            <w:pPr>
              <w:numPr>
                <w:ilvl w:val="0"/>
                <w:numId w:val="38"/>
              </w:numPr>
              <w:overflowPunct w:val="0"/>
              <w:autoSpaceDE w:val="0"/>
              <w:autoSpaceDN w:val="0"/>
              <w:adjustRightInd w:val="0"/>
              <w:spacing w:after="0"/>
              <w:ind w:hanging="317"/>
              <w:jc w:val="both"/>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гражданам - 100 МРОТ;  </w:t>
            </w:r>
          </w:p>
          <w:p w:rsidR="00257574" w:rsidRPr="008A3F8F" w:rsidRDefault="00257574" w:rsidP="00257574">
            <w:pPr>
              <w:numPr>
                <w:ilvl w:val="0"/>
                <w:numId w:val="38"/>
              </w:numPr>
              <w:overflowPunct w:val="0"/>
              <w:autoSpaceDE w:val="0"/>
              <w:autoSpaceDN w:val="0"/>
              <w:adjustRightInd w:val="0"/>
              <w:spacing w:after="0"/>
              <w:ind w:hanging="317"/>
              <w:jc w:val="both"/>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организации - 500 МРОТ. </w:t>
            </w:r>
          </w:p>
        </w:tc>
      </w:tr>
      <w:tr w:rsidR="00257574" w:rsidRPr="008A3F8F" w:rsidTr="00257574">
        <w:tc>
          <w:tcPr>
            <w:tcW w:w="9951" w:type="dxa"/>
            <w:gridSpan w:val="2"/>
            <w:shd w:val="clear" w:color="auto" w:fill="auto"/>
            <w:tcMar>
              <w:left w:w="28" w:type="dxa"/>
              <w:right w:w="28" w:type="dxa"/>
            </w:tcMar>
          </w:tcPr>
          <w:p w:rsidR="00257574" w:rsidRPr="008A3F8F" w:rsidRDefault="00257574" w:rsidP="00257574">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Аварии с выбросом и (или) сбросом (угрозой выброса и (или) сброса) аварийно химических опасных веществ (АХОВ)</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Общие критерии</w:t>
            </w:r>
          </w:p>
        </w:tc>
        <w:tc>
          <w:tcPr>
            <w:tcW w:w="8363"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1. О факте пролива на грунт токсичных веществ сообщается</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как о ЧС по решению органа управления по делам ГО и ЧС.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Превышение ПДК (ПДУ) в пределах санитарно-защитной зоны, по которому аварию относят к источнику происшедшей ЧС, устанавливается органами управления по делам ГО и ЧС с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учетом местных условий.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2. Распространение загрязнения за санитарно-защитную зону с превышением (ПДК (ПДУ) в 5 раз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3. Максимальное разовое превышение ПДК экологически вредных веществ в поверхностных, подземных и морских водах (вне зон хронического загрязнения) в 100 раз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4. Превышение ПДУ в 50 и более раз при загрязнении почв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(грунтов) на площади </w:t>
            </w:r>
            <w:smartTag w:uri="urn:schemas-microsoft-com:office:smarttags" w:element="metricconverter">
              <w:smartTagPr>
                <w:attr w:name="ProductID" w:val="100 га"/>
              </w:smartTagPr>
              <w:r w:rsidRPr="008A3F8F">
                <w:rPr>
                  <w:rFonts w:ascii="Times New Roman" w:eastAsia="Times New Roman" w:hAnsi="Times New Roman" w:cs="Times New Roman"/>
                  <w:sz w:val="20"/>
                  <w:szCs w:val="20"/>
                  <w:lang w:eastAsia="ru-RU"/>
                </w:rPr>
                <w:t>100 га</w:t>
              </w:r>
            </w:smartTag>
            <w:r w:rsidRPr="008A3F8F">
              <w:rPr>
                <w:rFonts w:ascii="Times New Roman" w:eastAsia="Times New Roman" w:hAnsi="Times New Roman" w:cs="Times New Roman"/>
                <w:sz w:val="20"/>
                <w:szCs w:val="20"/>
                <w:lang w:eastAsia="ru-RU"/>
              </w:rPr>
              <w:t xml:space="preserve">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5.Число погибших - 2 чел. и более. </w:t>
            </w:r>
          </w:p>
          <w:p w:rsidR="00257574" w:rsidRPr="008A3F8F" w:rsidRDefault="00257574" w:rsidP="00257574">
            <w:pPr>
              <w:overflowPunct w:val="0"/>
              <w:autoSpaceDE w:val="0"/>
              <w:autoSpaceDN w:val="0"/>
              <w:adjustRightInd w:val="0"/>
              <w:spacing w:after="0"/>
              <w:ind w:left="175"/>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Число госпитализированных - 4 чел.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6. Прямой материальный ущерб: </w:t>
            </w:r>
          </w:p>
          <w:p w:rsidR="00257574" w:rsidRPr="008A3F8F" w:rsidRDefault="00257574" w:rsidP="00257574">
            <w:pPr>
              <w:overflowPunct w:val="0"/>
              <w:autoSpaceDE w:val="0"/>
              <w:autoSpaceDN w:val="0"/>
              <w:adjustRightInd w:val="0"/>
              <w:spacing w:after="0"/>
              <w:ind w:firstLine="175"/>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гражданам - 100 МРОТ; </w:t>
            </w:r>
          </w:p>
          <w:p w:rsidR="00257574" w:rsidRPr="008A3F8F" w:rsidRDefault="00257574" w:rsidP="00257574">
            <w:pPr>
              <w:overflowPunct w:val="0"/>
              <w:autoSpaceDE w:val="0"/>
              <w:autoSpaceDN w:val="0"/>
              <w:adjustRightInd w:val="0"/>
              <w:spacing w:after="0"/>
              <w:ind w:firstLine="175"/>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организации - 500 МРОТ. </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Обнаружение (утрата) источников АХОВ</w:t>
            </w:r>
          </w:p>
        </w:tc>
        <w:tc>
          <w:tcPr>
            <w:tcW w:w="8363" w:type="dxa"/>
            <w:shd w:val="clear" w:color="auto" w:fill="auto"/>
            <w:tcMar>
              <w:left w:w="28" w:type="dxa"/>
              <w:right w:w="28" w:type="dxa"/>
            </w:tcMar>
          </w:tcPr>
          <w:p w:rsidR="00257574" w:rsidRPr="008A3F8F" w:rsidRDefault="00257574" w:rsidP="00257574">
            <w:pPr>
              <w:numPr>
                <w:ilvl w:val="0"/>
                <w:numId w:val="36"/>
              </w:numPr>
              <w:tabs>
                <w:tab w:val="num" w:pos="33"/>
              </w:tabs>
              <w:overflowPunct w:val="0"/>
              <w:autoSpaceDE w:val="0"/>
              <w:autoSpaceDN w:val="0"/>
              <w:adjustRightInd w:val="0"/>
              <w:spacing w:after="0"/>
              <w:ind w:left="317" w:hanging="284"/>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Обнаружение (разливы) ртути </w:t>
            </w:r>
          </w:p>
          <w:p w:rsidR="00257574" w:rsidRPr="008A3F8F" w:rsidRDefault="00257574" w:rsidP="00257574">
            <w:pPr>
              <w:numPr>
                <w:ilvl w:val="0"/>
                <w:numId w:val="36"/>
              </w:numPr>
              <w:tabs>
                <w:tab w:val="num" w:pos="33"/>
              </w:tabs>
              <w:overflowPunct w:val="0"/>
              <w:autoSpaceDE w:val="0"/>
              <w:autoSpaceDN w:val="0"/>
              <w:adjustRightInd w:val="0"/>
              <w:spacing w:after="0"/>
              <w:ind w:left="317" w:hanging="284"/>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Превышение ПДК:</w:t>
            </w:r>
          </w:p>
          <w:p w:rsidR="00257574" w:rsidRPr="008A3F8F" w:rsidRDefault="00257574" w:rsidP="00257574">
            <w:pPr>
              <w:numPr>
                <w:ilvl w:val="1"/>
                <w:numId w:val="36"/>
              </w:numPr>
              <w:tabs>
                <w:tab w:val="num" w:pos="317"/>
              </w:tabs>
              <w:overflowPunct w:val="0"/>
              <w:autoSpaceDE w:val="0"/>
              <w:autoSpaceDN w:val="0"/>
              <w:adjustRightInd w:val="0"/>
              <w:spacing w:after="0"/>
              <w:ind w:left="459" w:hanging="284"/>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в 50 раз и более однократно, </w:t>
            </w:r>
          </w:p>
          <w:p w:rsidR="00257574" w:rsidRPr="008A3F8F" w:rsidRDefault="00257574" w:rsidP="00257574">
            <w:pPr>
              <w:numPr>
                <w:ilvl w:val="1"/>
                <w:numId w:val="36"/>
              </w:numPr>
              <w:tabs>
                <w:tab w:val="num" w:pos="317"/>
              </w:tabs>
              <w:overflowPunct w:val="0"/>
              <w:autoSpaceDE w:val="0"/>
              <w:autoSpaceDN w:val="0"/>
              <w:adjustRightInd w:val="0"/>
              <w:spacing w:after="0"/>
              <w:ind w:left="459" w:hanging="284"/>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в 30-49 раз в течение 8 часов, </w:t>
            </w:r>
          </w:p>
          <w:p w:rsidR="00257574" w:rsidRPr="008A3F8F" w:rsidRDefault="00257574" w:rsidP="00257574">
            <w:pPr>
              <w:numPr>
                <w:ilvl w:val="1"/>
                <w:numId w:val="36"/>
              </w:numPr>
              <w:tabs>
                <w:tab w:val="num" w:pos="317"/>
              </w:tabs>
              <w:overflowPunct w:val="0"/>
              <w:autoSpaceDE w:val="0"/>
              <w:autoSpaceDN w:val="0"/>
              <w:adjustRightInd w:val="0"/>
              <w:spacing w:after="0"/>
              <w:ind w:left="459" w:hanging="284"/>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в 20-29 раз в течение 2 суток.</w:t>
            </w:r>
          </w:p>
          <w:p w:rsidR="00257574" w:rsidRPr="008A3F8F" w:rsidRDefault="00257574" w:rsidP="00257574">
            <w:pPr>
              <w:numPr>
                <w:ilvl w:val="0"/>
                <w:numId w:val="36"/>
              </w:numPr>
              <w:tabs>
                <w:tab w:val="num" w:pos="33"/>
              </w:tabs>
              <w:overflowPunct w:val="0"/>
              <w:autoSpaceDE w:val="0"/>
              <w:autoSpaceDN w:val="0"/>
              <w:adjustRightInd w:val="0"/>
              <w:spacing w:after="0"/>
              <w:ind w:left="317" w:hanging="284"/>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Решение об отнесении факта обнаружения (утраты) источника АХОВ к ЧС принимается органами управления по делам ГО и ЧС (в случае, если не достигнуты вышеприведенные значения общих критериев). </w:t>
            </w:r>
          </w:p>
        </w:tc>
      </w:tr>
    </w:tbl>
    <w:p w:rsidR="000051DF" w:rsidRDefault="000051DF">
      <w:r>
        <w:br w:type="page"/>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363"/>
      </w:tblGrid>
      <w:tr w:rsidR="000051DF" w:rsidRPr="008A3F8F" w:rsidTr="000051DF">
        <w:tc>
          <w:tcPr>
            <w:tcW w:w="1588" w:type="dxa"/>
            <w:shd w:val="clear" w:color="auto" w:fill="auto"/>
            <w:tcMar>
              <w:left w:w="28" w:type="dxa"/>
              <w:right w:w="28" w:type="dxa"/>
            </w:tcMar>
          </w:tcPr>
          <w:p w:rsidR="000051DF" w:rsidRPr="008A3F8F" w:rsidRDefault="000051DF" w:rsidP="000051DF">
            <w:pPr>
              <w:overflowPunct w:val="0"/>
              <w:autoSpaceDE w:val="0"/>
              <w:autoSpaceDN w:val="0"/>
              <w:adjustRightInd w:val="0"/>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w:t>
            </w:r>
          </w:p>
        </w:tc>
        <w:tc>
          <w:tcPr>
            <w:tcW w:w="8363" w:type="dxa"/>
            <w:shd w:val="clear" w:color="auto" w:fill="auto"/>
            <w:tcMar>
              <w:left w:w="28" w:type="dxa"/>
              <w:right w:w="28" w:type="dxa"/>
            </w:tcMar>
          </w:tcPr>
          <w:p w:rsidR="000051DF" w:rsidRPr="008A3F8F" w:rsidRDefault="000051DF" w:rsidP="000051DF">
            <w:pPr>
              <w:overflowPunct w:val="0"/>
              <w:autoSpaceDE w:val="0"/>
              <w:autoSpaceDN w:val="0"/>
              <w:adjustRightInd w:val="0"/>
              <w:spacing w:after="0"/>
              <w:ind w:left="33"/>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Аварии с разливом нефти и нефтепродуктов </w:t>
            </w:r>
          </w:p>
        </w:tc>
        <w:tc>
          <w:tcPr>
            <w:tcW w:w="8363"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ind w:left="33"/>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Аварийный выброс нефти в объеме 20 т и более, а при</w:t>
            </w:r>
          </w:p>
          <w:p w:rsidR="00257574" w:rsidRPr="008A3F8F" w:rsidRDefault="00257574" w:rsidP="00257574">
            <w:pPr>
              <w:overflowPunct w:val="0"/>
              <w:autoSpaceDE w:val="0"/>
              <w:autoSpaceDN w:val="0"/>
              <w:adjustRightInd w:val="0"/>
              <w:spacing w:after="0"/>
              <w:ind w:left="33"/>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попадании в водные объекты 5 т и более. </w:t>
            </w:r>
          </w:p>
        </w:tc>
      </w:tr>
      <w:tr w:rsidR="00257574" w:rsidRPr="008A3F8F" w:rsidTr="00257574">
        <w:tc>
          <w:tcPr>
            <w:tcW w:w="9951" w:type="dxa"/>
            <w:gridSpan w:val="2"/>
            <w:shd w:val="clear" w:color="auto" w:fill="auto"/>
            <w:tcMar>
              <w:left w:w="28" w:type="dxa"/>
              <w:right w:w="28" w:type="dxa"/>
            </w:tcMar>
          </w:tcPr>
          <w:p w:rsidR="00257574" w:rsidRPr="008A3F8F" w:rsidRDefault="00257574" w:rsidP="00257574">
            <w:pPr>
              <w:overflowPunct w:val="0"/>
              <w:autoSpaceDE w:val="0"/>
              <w:autoSpaceDN w:val="0"/>
              <w:adjustRightInd w:val="0"/>
              <w:spacing w:after="0"/>
              <w:ind w:left="1985"/>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Транспортные аварии (катастрофы)</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Общие критерии</w:t>
            </w:r>
          </w:p>
        </w:tc>
        <w:tc>
          <w:tcPr>
            <w:tcW w:w="8363"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1. Число погибших - 2 чел.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Число госпитализированных - 4 чел.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2. Прямой материальный ущерб: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гражданам - 100 МРОТ;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предприятиям, учреждениям и организациям  - 500 МРОТ.</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Крушения и аварии грузовых и пассажирских поездов и поездов метрополитена </w:t>
            </w:r>
          </w:p>
        </w:tc>
        <w:tc>
          <w:tcPr>
            <w:tcW w:w="8363"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1. Любой факт крушения поездов.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2. Повреждения  вагонов, перевозящих опасные грузы, в результате которых пострадали люди.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3. Перерывы в движении: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на главных путях железнодорожных магистралей - 6 ч.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на метрополитене - 30 мин. и более. </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Аварии (катастрофы) на автодорогах (крупные дорожно-транспортные аварии и катастрофы)</w:t>
            </w:r>
          </w:p>
        </w:tc>
        <w:tc>
          <w:tcPr>
            <w:tcW w:w="8363"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1. Аварии на автомобильном транспорте, перевозящем опасные грузы - любой факт аварии.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2. Повреждение 10 и более автотранспортных единиц.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3. Прекращение движения на данном  участке на 12 часов вследствие  ДТП - решение об отнесении ДТП к ЧС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принимается комиссиями по чрезвычайным ситуациям органов исполнительной власти субъектов РФ или органов местного самоуправления в зависимости от местных условий.</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 4. ДТП с тяжкими последствиями (погибли 5 и более человек или пострадали 10 и более человек). </w:t>
            </w:r>
          </w:p>
        </w:tc>
      </w:tr>
      <w:tr w:rsidR="00257574" w:rsidRPr="008A3F8F" w:rsidTr="00257574">
        <w:tc>
          <w:tcPr>
            <w:tcW w:w="9951" w:type="dxa"/>
            <w:gridSpan w:val="2"/>
            <w:shd w:val="clear" w:color="auto" w:fill="auto"/>
            <w:tcMar>
              <w:left w:w="28" w:type="dxa"/>
              <w:right w:w="28" w:type="dxa"/>
            </w:tcMar>
          </w:tcPr>
          <w:p w:rsidR="00257574" w:rsidRPr="008A3F8F" w:rsidRDefault="00257574" w:rsidP="00257574">
            <w:pPr>
              <w:overflowPunct w:val="0"/>
              <w:autoSpaceDE w:val="0"/>
              <w:autoSpaceDN w:val="0"/>
              <w:adjustRightInd w:val="0"/>
              <w:spacing w:after="0"/>
              <w:ind w:left="1985"/>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Пожары и взрывы (с возможным последующим горением)</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Общие критерии</w:t>
            </w:r>
          </w:p>
        </w:tc>
        <w:tc>
          <w:tcPr>
            <w:tcW w:w="8363"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1. Число погибших - 2 чел.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2. Число госпитализированных - 4 чел.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3. Прямой материальный ущерб: 1500 МРОТ и более.</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Пожары на транспортных средствах, перевозящих опасные</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грузы </w:t>
            </w:r>
          </w:p>
        </w:tc>
        <w:tc>
          <w:tcPr>
            <w:tcW w:w="8363"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Любой факт пожара или взрыва </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Пожары (взрывы) в метрополитене</w:t>
            </w:r>
          </w:p>
        </w:tc>
        <w:tc>
          <w:tcPr>
            <w:tcW w:w="8363"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Любой факт пожара или взрыва. </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Обнаружение неразорвавшихся боеприпасов.</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Обнаружение (утрата) взрывчатых веществ (боеприпасов) </w:t>
            </w:r>
          </w:p>
        </w:tc>
        <w:tc>
          <w:tcPr>
            <w:tcW w:w="8363"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1. Обнаружение боеприпасов в районе вооруженных конфликтов или обнаружение боеприпасов времен Великой Отечественной войны - решение об отнесении происшествия к источнику происшедшей ЧС принимают органы  управления по делам ГО и ЧС.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2. Обнаружение боеприпасов вне района вооруженного конфликта - любой факт обнаружения в населенном пункте; в остальных случаях решение об отнесении факта обнаружения к источнику происшедшей ЧС принимают органы управления по делам ГО и ЧС.</w:t>
            </w:r>
          </w:p>
        </w:tc>
      </w:tr>
      <w:tr w:rsidR="00257574" w:rsidRPr="008A3F8F" w:rsidTr="00257574">
        <w:tc>
          <w:tcPr>
            <w:tcW w:w="9951" w:type="dxa"/>
            <w:gridSpan w:val="2"/>
            <w:shd w:val="clear" w:color="auto" w:fill="auto"/>
            <w:tcMar>
              <w:left w:w="28" w:type="dxa"/>
              <w:right w:w="28" w:type="dxa"/>
            </w:tcMar>
          </w:tcPr>
          <w:p w:rsidR="00257574" w:rsidRPr="008A3F8F" w:rsidRDefault="00257574" w:rsidP="00257574">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Аварии на коммунальных системах жизнеобеспечения</w:t>
            </w:r>
          </w:p>
        </w:tc>
      </w:tr>
      <w:tr w:rsidR="00257574" w:rsidRPr="008A3F8F" w:rsidTr="000051DF">
        <w:tc>
          <w:tcPr>
            <w:tcW w:w="1588"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Общие критерии </w:t>
            </w:r>
          </w:p>
        </w:tc>
        <w:tc>
          <w:tcPr>
            <w:tcW w:w="8363" w:type="dxa"/>
            <w:shd w:val="clear" w:color="auto" w:fill="auto"/>
            <w:tcMar>
              <w:left w:w="28" w:type="dxa"/>
              <w:right w:w="28" w:type="dxa"/>
            </w:tcMar>
          </w:tcPr>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Аварийное отключение систем жизнеобеспечения населения в жилых кварталах на 1 сутки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Число погибших - 2 чел.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Число госпитализированных - 4 чел. и более.  </w:t>
            </w:r>
          </w:p>
          <w:p w:rsidR="00257574" w:rsidRPr="008A3F8F" w:rsidRDefault="00257574" w:rsidP="00257574">
            <w:pPr>
              <w:overflowPunct w:val="0"/>
              <w:autoSpaceDE w:val="0"/>
              <w:autoSpaceDN w:val="0"/>
              <w:adjustRightInd w:val="0"/>
              <w:spacing w:after="0"/>
              <w:rPr>
                <w:rFonts w:ascii="Times New Roman" w:eastAsia="Times New Roman" w:hAnsi="Times New Roman" w:cs="Times New Roman"/>
                <w:sz w:val="20"/>
                <w:szCs w:val="20"/>
                <w:lang w:eastAsia="ru-RU"/>
              </w:rPr>
            </w:pPr>
            <w:r w:rsidRPr="008A3F8F">
              <w:rPr>
                <w:rFonts w:ascii="Times New Roman" w:eastAsia="Times New Roman" w:hAnsi="Times New Roman" w:cs="Times New Roman"/>
                <w:sz w:val="20"/>
                <w:szCs w:val="20"/>
                <w:lang w:eastAsia="ru-RU"/>
              </w:rPr>
              <w:t xml:space="preserve">Прямой материальный ущерб: гражданам - 100 МРОТ.                                   </w:t>
            </w:r>
          </w:p>
        </w:tc>
      </w:tr>
    </w:tbl>
    <w:p w:rsidR="00257574" w:rsidRDefault="00257574" w:rsidP="00257574">
      <w:pPr>
        <w:overflowPunct w:val="0"/>
        <w:autoSpaceDE w:val="0"/>
        <w:autoSpaceDN w:val="0"/>
        <w:adjustRightInd w:val="0"/>
        <w:spacing w:after="0"/>
        <w:ind w:firstLine="709"/>
        <w:jc w:val="right"/>
        <w:rPr>
          <w:rFonts w:ascii="Times New Roman" w:eastAsia="Times New Roman" w:hAnsi="Times New Roman" w:cs="Times New Roman"/>
          <w:b/>
          <w:sz w:val="24"/>
          <w:szCs w:val="24"/>
          <w:lang w:eastAsia="ru-RU"/>
        </w:rPr>
      </w:pPr>
    </w:p>
    <w:p w:rsidR="00257574" w:rsidRDefault="00257574" w:rsidP="00257574">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p>
    <w:p w:rsidR="000051DF" w:rsidRDefault="000051DF" w:rsidP="00257574">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p>
    <w:p w:rsidR="000051DF" w:rsidRDefault="000051DF" w:rsidP="00257574">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p>
    <w:p w:rsidR="000051DF" w:rsidRPr="00257574" w:rsidRDefault="000051DF" w:rsidP="00257574">
      <w:pPr>
        <w:overflowPunct w:val="0"/>
        <w:autoSpaceDE w:val="0"/>
        <w:autoSpaceDN w:val="0"/>
        <w:adjustRightInd w:val="0"/>
        <w:spacing w:after="0"/>
        <w:ind w:firstLine="709"/>
        <w:jc w:val="center"/>
        <w:rPr>
          <w:rFonts w:ascii="Times New Roman" w:eastAsia="Times New Roman" w:hAnsi="Times New Roman" w:cs="Times New Roman"/>
          <w:b/>
          <w:sz w:val="24"/>
          <w:szCs w:val="24"/>
          <w:lang w:eastAsia="ru-RU"/>
        </w:rPr>
      </w:pPr>
    </w:p>
    <w:p w:rsidR="002C32B0" w:rsidRDefault="002C32B0" w:rsidP="002C32B0">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D3D56">
        <w:rPr>
          <w:rFonts w:ascii="Times New Roman" w:eastAsia="Times New Roman" w:hAnsi="Times New Roman" w:cs="Times New Roman"/>
          <w:sz w:val="24"/>
          <w:szCs w:val="24"/>
          <w:lang w:eastAsia="ru-RU"/>
        </w:rPr>
        <w:lastRenderedPageBreak/>
        <w:t>Таблица 2. Критерии чрезвычайных ситуаций природного характера</w:t>
      </w:r>
    </w:p>
    <w:p w:rsidR="002C32B0" w:rsidRPr="000051DF" w:rsidRDefault="002C32B0" w:rsidP="002C32B0">
      <w:pPr>
        <w:overflowPunct w:val="0"/>
        <w:autoSpaceDE w:val="0"/>
        <w:autoSpaceDN w:val="0"/>
        <w:adjustRightInd w:val="0"/>
        <w:spacing w:after="0"/>
        <w:ind w:firstLine="709"/>
        <w:jc w:val="both"/>
        <w:rPr>
          <w:rFonts w:ascii="Times New Roman" w:eastAsia="Times New Roman" w:hAnsi="Times New Roman" w:cs="Times New Roman"/>
          <w:sz w:val="16"/>
          <w:szCs w:val="16"/>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3"/>
        <w:gridCol w:w="6951"/>
      </w:tblGrid>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Источник ЧС</w:t>
            </w:r>
          </w:p>
        </w:tc>
        <w:tc>
          <w:tcPr>
            <w:tcW w:w="6951"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Критерии отнесения к ЧС</w:t>
            </w:r>
          </w:p>
        </w:tc>
      </w:tr>
      <w:tr w:rsidR="002C32B0" w:rsidRPr="00951BB8" w:rsidTr="00A464C0">
        <w:trPr>
          <w:jc w:val="center"/>
        </w:trPr>
        <w:tc>
          <w:tcPr>
            <w:tcW w:w="2743" w:type="dxa"/>
            <w:shd w:val="clear" w:color="auto" w:fill="auto"/>
            <w:tcMar>
              <w:left w:w="28" w:type="dxa"/>
              <w:right w:w="28" w:type="dxa"/>
            </w:tcMar>
          </w:tcPr>
          <w:p w:rsidR="002C32B0" w:rsidRPr="00951BB8" w:rsidRDefault="002C32B0" w:rsidP="00A464C0">
            <w:pPr>
              <w:overflowPunct w:val="0"/>
              <w:autoSpaceDE w:val="0"/>
              <w:autoSpaceDN w:val="0"/>
              <w:adjustRightInd w:val="0"/>
              <w:spacing w:after="0"/>
              <w:jc w:val="center"/>
              <w:rPr>
                <w:rFonts w:ascii="Times New Roman" w:eastAsia="Times New Roman" w:hAnsi="Times New Roman" w:cs="Times New Roman"/>
                <w:sz w:val="16"/>
                <w:szCs w:val="16"/>
                <w:lang w:eastAsia="ru-RU"/>
              </w:rPr>
            </w:pPr>
            <w:r w:rsidRPr="00951BB8">
              <w:rPr>
                <w:rFonts w:ascii="Times New Roman" w:eastAsia="Times New Roman" w:hAnsi="Times New Roman" w:cs="Times New Roman"/>
                <w:sz w:val="16"/>
                <w:szCs w:val="16"/>
                <w:lang w:eastAsia="ru-RU"/>
              </w:rPr>
              <w:t>1</w:t>
            </w:r>
          </w:p>
        </w:tc>
        <w:tc>
          <w:tcPr>
            <w:tcW w:w="6951" w:type="dxa"/>
            <w:shd w:val="clear" w:color="auto" w:fill="auto"/>
            <w:tcMar>
              <w:left w:w="28" w:type="dxa"/>
              <w:right w:w="28" w:type="dxa"/>
            </w:tcMar>
          </w:tcPr>
          <w:p w:rsidR="002C32B0" w:rsidRPr="00951BB8" w:rsidRDefault="002C32B0" w:rsidP="00A464C0">
            <w:pPr>
              <w:overflowPunct w:val="0"/>
              <w:autoSpaceDE w:val="0"/>
              <w:autoSpaceDN w:val="0"/>
              <w:adjustRightInd w:val="0"/>
              <w:spacing w:after="0"/>
              <w:jc w:val="center"/>
              <w:rPr>
                <w:rFonts w:ascii="Times New Roman" w:eastAsia="Times New Roman" w:hAnsi="Times New Roman" w:cs="Times New Roman"/>
                <w:sz w:val="16"/>
                <w:szCs w:val="16"/>
                <w:lang w:eastAsia="ru-RU"/>
              </w:rPr>
            </w:pPr>
            <w:r w:rsidRPr="00951BB8">
              <w:rPr>
                <w:rFonts w:ascii="Times New Roman" w:eastAsia="Times New Roman" w:hAnsi="Times New Roman" w:cs="Times New Roman"/>
                <w:sz w:val="16"/>
                <w:szCs w:val="16"/>
                <w:lang w:eastAsia="ru-RU"/>
              </w:rPr>
              <w:t>2</w:t>
            </w:r>
          </w:p>
        </w:tc>
      </w:tr>
      <w:tr w:rsidR="002C32B0" w:rsidRPr="00451177" w:rsidTr="00A464C0">
        <w:trPr>
          <w:jc w:val="center"/>
        </w:trPr>
        <w:tc>
          <w:tcPr>
            <w:tcW w:w="9694" w:type="dxa"/>
            <w:gridSpan w:val="2"/>
            <w:shd w:val="clear" w:color="auto" w:fill="auto"/>
            <w:tcMar>
              <w:left w:w="28" w:type="dxa"/>
              <w:right w:w="28" w:type="dxa"/>
            </w:tcMar>
          </w:tcPr>
          <w:p w:rsidR="002C32B0" w:rsidRPr="00451177" w:rsidRDefault="002C32B0" w:rsidP="00A464C0">
            <w:pPr>
              <w:overflowPunct w:val="0"/>
              <w:autoSpaceDE w:val="0"/>
              <w:autoSpaceDN w:val="0"/>
              <w:adjustRightInd w:val="0"/>
              <w:spacing w:after="0"/>
              <w:ind w:left="33"/>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Опасные геофизические явления</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Землетрясения</w:t>
            </w:r>
          </w:p>
        </w:tc>
        <w:tc>
          <w:tcPr>
            <w:tcW w:w="6951"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Землетрясение - 5 баллов и более</w:t>
            </w:r>
          </w:p>
        </w:tc>
      </w:tr>
      <w:tr w:rsidR="002C32B0" w:rsidRPr="00451177" w:rsidTr="00A464C0">
        <w:trPr>
          <w:jc w:val="center"/>
        </w:trPr>
        <w:tc>
          <w:tcPr>
            <w:tcW w:w="9694" w:type="dxa"/>
            <w:gridSpan w:val="2"/>
            <w:shd w:val="clear" w:color="auto" w:fill="auto"/>
            <w:tcMar>
              <w:left w:w="28" w:type="dxa"/>
              <w:right w:w="28" w:type="dxa"/>
            </w:tcMar>
          </w:tcPr>
          <w:p w:rsidR="002C32B0" w:rsidRPr="00451177" w:rsidRDefault="002C32B0" w:rsidP="00A464C0">
            <w:pPr>
              <w:overflowPunct w:val="0"/>
              <w:autoSpaceDE w:val="0"/>
              <w:autoSpaceDN w:val="0"/>
              <w:adjustRightInd w:val="0"/>
              <w:spacing w:after="0"/>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Опасные геологические явления</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Оползни, обвалы, осыпи</w:t>
            </w:r>
          </w:p>
        </w:tc>
        <w:tc>
          <w:tcPr>
            <w:tcW w:w="6951" w:type="dxa"/>
            <w:vMerge w:val="restart"/>
            <w:shd w:val="clear" w:color="auto" w:fill="auto"/>
            <w:tcMar>
              <w:left w:w="28" w:type="dxa"/>
              <w:right w:w="28" w:type="dxa"/>
            </w:tcMar>
          </w:tcPr>
          <w:p w:rsidR="002C32B0" w:rsidRPr="00451177" w:rsidRDefault="002C32B0" w:rsidP="00A464C0">
            <w:pPr>
              <w:numPr>
                <w:ilvl w:val="0"/>
                <w:numId w:val="23"/>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Число погибших 2 человека и более. </w:t>
            </w:r>
          </w:p>
          <w:p w:rsidR="002C32B0" w:rsidRPr="00451177" w:rsidRDefault="002C32B0" w:rsidP="00A464C0">
            <w:pPr>
              <w:numPr>
                <w:ilvl w:val="0"/>
                <w:numId w:val="23"/>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Число госпитализированных - 4 чел. и более. </w:t>
            </w:r>
          </w:p>
          <w:p w:rsidR="002C32B0" w:rsidRPr="00451177" w:rsidRDefault="002C32B0" w:rsidP="00A464C0">
            <w:pPr>
              <w:numPr>
                <w:ilvl w:val="0"/>
                <w:numId w:val="23"/>
              </w:numPr>
              <w:tabs>
                <w:tab w:val="num" w:pos="33"/>
              </w:tabs>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Прямой материальный ущерб: </w:t>
            </w:r>
          </w:p>
          <w:p w:rsidR="002C32B0" w:rsidRPr="00451177" w:rsidRDefault="002C32B0" w:rsidP="00A464C0">
            <w:pPr>
              <w:numPr>
                <w:ilvl w:val="0"/>
                <w:numId w:val="24"/>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гражданам - 100 МРОТ; </w:t>
            </w:r>
          </w:p>
          <w:p w:rsidR="002C32B0" w:rsidRPr="00451177" w:rsidRDefault="002C32B0" w:rsidP="00A464C0">
            <w:pPr>
              <w:numPr>
                <w:ilvl w:val="0"/>
                <w:numId w:val="25"/>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организации - 500 МРОТ.</w:t>
            </w:r>
          </w:p>
          <w:p w:rsidR="002C32B0" w:rsidRPr="00451177" w:rsidRDefault="002C32B0" w:rsidP="00A464C0">
            <w:pPr>
              <w:numPr>
                <w:ilvl w:val="0"/>
                <w:numId w:val="23"/>
              </w:numPr>
              <w:tabs>
                <w:tab w:val="num" w:pos="33"/>
              </w:tabs>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Разрушение почвенного покрова на площади - </w:t>
            </w:r>
            <w:smartTag w:uri="urn:schemas-microsoft-com:office:smarttags" w:element="metricconverter">
              <w:smartTagPr>
                <w:attr w:name="ProductID" w:val="10 га"/>
              </w:smartTagPr>
              <w:r w:rsidRPr="00451177">
                <w:rPr>
                  <w:rFonts w:ascii="Times New Roman" w:eastAsia="Times New Roman" w:hAnsi="Times New Roman" w:cs="Times New Roman"/>
                  <w:sz w:val="20"/>
                  <w:szCs w:val="20"/>
                  <w:lang w:eastAsia="ru-RU"/>
                </w:rPr>
                <w:t>10 га</w:t>
              </w:r>
            </w:smartTag>
            <w:r w:rsidRPr="00451177">
              <w:rPr>
                <w:rFonts w:ascii="Times New Roman" w:eastAsia="Times New Roman" w:hAnsi="Times New Roman" w:cs="Times New Roman"/>
                <w:sz w:val="20"/>
                <w:szCs w:val="20"/>
                <w:lang w:eastAsia="ru-RU"/>
              </w:rPr>
              <w:t xml:space="preserve"> и более. </w:t>
            </w:r>
          </w:p>
          <w:p w:rsidR="002C32B0" w:rsidRPr="00451177" w:rsidRDefault="002C32B0" w:rsidP="00A464C0">
            <w:pPr>
              <w:numPr>
                <w:ilvl w:val="0"/>
                <w:numId w:val="23"/>
              </w:numPr>
              <w:tabs>
                <w:tab w:val="num" w:pos="33"/>
              </w:tabs>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Гибель посевов с/х культур или природной растительности единовременно на площади - </w:t>
            </w:r>
            <w:smartTag w:uri="urn:schemas-microsoft-com:office:smarttags" w:element="metricconverter">
              <w:smartTagPr>
                <w:attr w:name="ProductID" w:val="100 га"/>
              </w:smartTagPr>
              <w:r w:rsidRPr="00451177">
                <w:rPr>
                  <w:rFonts w:ascii="Times New Roman" w:eastAsia="Times New Roman" w:hAnsi="Times New Roman" w:cs="Times New Roman"/>
                  <w:sz w:val="20"/>
                  <w:szCs w:val="20"/>
                  <w:lang w:eastAsia="ru-RU"/>
                </w:rPr>
                <w:t>100 га</w:t>
              </w:r>
            </w:smartTag>
            <w:r w:rsidRPr="00451177">
              <w:rPr>
                <w:rFonts w:ascii="Times New Roman" w:eastAsia="Times New Roman" w:hAnsi="Times New Roman" w:cs="Times New Roman"/>
                <w:sz w:val="20"/>
                <w:szCs w:val="20"/>
                <w:lang w:eastAsia="ru-RU"/>
              </w:rPr>
              <w:t xml:space="preserve"> и более</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Карстовая просадка (провал) земной поверхности, просадка лесовых пород </w:t>
            </w:r>
          </w:p>
        </w:tc>
        <w:tc>
          <w:tcPr>
            <w:tcW w:w="6951" w:type="dxa"/>
            <w:vMerge/>
            <w:shd w:val="clear" w:color="auto" w:fill="auto"/>
            <w:tcMar>
              <w:left w:w="28" w:type="dxa"/>
              <w:right w:w="28" w:type="dxa"/>
            </w:tcMar>
          </w:tcPr>
          <w:p w:rsidR="002C32B0" w:rsidRPr="00451177" w:rsidRDefault="002C32B0" w:rsidP="00A464C0">
            <w:pPr>
              <w:overflowPunct w:val="0"/>
              <w:autoSpaceDE w:val="0"/>
              <w:autoSpaceDN w:val="0"/>
              <w:adjustRightInd w:val="0"/>
              <w:spacing w:after="0"/>
              <w:ind w:left="33"/>
              <w:rPr>
                <w:rFonts w:ascii="Times New Roman" w:eastAsia="Times New Roman" w:hAnsi="Times New Roman" w:cs="Times New Roman"/>
                <w:sz w:val="20"/>
                <w:szCs w:val="20"/>
                <w:lang w:eastAsia="ru-RU"/>
              </w:rPr>
            </w:pP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Абразия</w:t>
            </w:r>
          </w:p>
        </w:tc>
        <w:tc>
          <w:tcPr>
            <w:tcW w:w="6951" w:type="dxa"/>
            <w:vMerge/>
            <w:shd w:val="clear" w:color="auto" w:fill="auto"/>
            <w:tcMar>
              <w:left w:w="28" w:type="dxa"/>
              <w:right w:w="28" w:type="dxa"/>
            </w:tcMar>
          </w:tcPr>
          <w:p w:rsidR="002C32B0" w:rsidRPr="00451177" w:rsidRDefault="002C32B0" w:rsidP="00A464C0">
            <w:pPr>
              <w:overflowPunct w:val="0"/>
              <w:autoSpaceDE w:val="0"/>
              <w:autoSpaceDN w:val="0"/>
              <w:adjustRightInd w:val="0"/>
              <w:spacing w:after="0"/>
              <w:ind w:left="33"/>
              <w:rPr>
                <w:rFonts w:ascii="Times New Roman" w:eastAsia="Times New Roman" w:hAnsi="Times New Roman" w:cs="Times New Roman"/>
                <w:sz w:val="20"/>
                <w:szCs w:val="20"/>
                <w:lang w:eastAsia="ru-RU"/>
              </w:rPr>
            </w:pP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Эрозия, склоновый смыв</w:t>
            </w:r>
          </w:p>
        </w:tc>
        <w:tc>
          <w:tcPr>
            <w:tcW w:w="6951" w:type="dxa"/>
            <w:vMerge/>
            <w:shd w:val="clear" w:color="auto" w:fill="auto"/>
            <w:tcMar>
              <w:left w:w="28" w:type="dxa"/>
              <w:right w:w="28" w:type="dxa"/>
            </w:tcMar>
          </w:tcPr>
          <w:p w:rsidR="002C32B0" w:rsidRPr="00451177" w:rsidRDefault="002C32B0" w:rsidP="00A464C0">
            <w:pPr>
              <w:overflowPunct w:val="0"/>
              <w:autoSpaceDE w:val="0"/>
              <w:autoSpaceDN w:val="0"/>
              <w:adjustRightInd w:val="0"/>
              <w:spacing w:after="0"/>
              <w:ind w:left="33"/>
              <w:rPr>
                <w:rFonts w:ascii="Times New Roman" w:eastAsia="Times New Roman" w:hAnsi="Times New Roman" w:cs="Times New Roman"/>
                <w:sz w:val="20"/>
                <w:szCs w:val="20"/>
                <w:lang w:eastAsia="ru-RU"/>
              </w:rPr>
            </w:pPr>
          </w:p>
        </w:tc>
      </w:tr>
      <w:tr w:rsidR="002C32B0" w:rsidRPr="00451177" w:rsidTr="00A464C0">
        <w:trPr>
          <w:jc w:val="center"/>
        </w:trPr>
        <w:tc>
          <w:tcPr>
            <w:tcW w:w="9694" w:type="dxa"/>
            <w:gridSpan w:val="2"/>
            <w:shd w:val="clear" w:color="auto" w:fill="auto"/>
            <w:tcMar>
              <w:left w:w="28" w:type="dxa"/>
              <w:right w:w="28" w:type="dxa"/>
            </w:tcMar>
          </w:tcPr>
          <w:p w:rsidR="002C32B0" w:rsidRPr="00451177" w:rsidRDefault="002C32B0" w:rsidP="00A464C0">
            <w:pPr>
              <w:overflowPunct w:val="0"/>
              <w:autoSpaceDE w:val="0"/>
              <w:autoSpaceDN w:val="0"/>
              <w:adjustRightInd w:val="0"/>
              <w:spacing w:after="0"/>
              <w:ind w:left="1985"/>
              <w:jc w:val="center"/>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Опасные метеорологические явления</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Общие критерии</w:t>
            </w:r>
          </w:p>
        </w:tc>
        <w:tc>
          <w:tcPr>
            <w:tcW w:w="6951" w:type="dxa"/>
            <w:shd w:val="clear" w:color="auto" w:fill="auto"/>
            <w:tcMar>
              <w:left w:w="28" w:type="dxa"/>
              <w:right w:w="28" w:type="dxa"/>
            </w:tcMar>
          </w:tcPr>
          <w:p w:rsidR="002C32B0" w:rsidRPr="00451177" w:rsidRDefault="002C32B0" w:rsidP="00A464C0">
            <w:pPr>
              <w:numPr>
                <w:ilvl w:val="0"/>
                <w:numId w:val="26"/>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Число погибших 2 человека и более. </w:t>
            </w:r>
          </w:p>
          <w:p w:rsidR="002C32B0" w:rsidRPr="00451177" w:rsidRDefault="002C32B0" w:rsidP="00A464C0">
            <w:pPr>
              <w:numPr>
                <w:ilvl w:val="0"/>
                <w:numId w:val="26"/>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Число госпитализированных - 4 чел. и более. </w:t>
            </w:r>
          </w:p>
          <w:p w:rsidR="002C32B0" w:rsidRPr="00451177" w:rsidRDefault="002C32B0" w:rsidP="00A464C0">
            <w:pPr>
              <w:numPr>
                <w:ilvl w:val="0"/>
                <w:numId w:val="26"/>
              </w:numPr>
              <w:tabs>
                <w:tab w:val="num" w:pos="33"/>
              </w:tabs>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Прямой материальный ущерб: </w:t>
            </w:r>
          </w:p>
          <w:p w:rsidR="002C32B0" w:rsidRPr="00451177" w:rsidRDefault="002C32B0" w:rsidP="00A464C0">
            <w:pPr>
              <w:numPr>
                <w:ilvl w:val="0"/>
                <w:numId w:val="24"/>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гражданам - 100 МРОТ; </w:t>
            </w:r>
          </w:p>
          <w:p w:rsidR="002C32B0" w:rsidRPr="00451177" w:rsidRDefault="002C32B0" w:rsidP="00A464C0">
            <w:pPr>
              <w:numPr>
                <w:ilvl w:val="0"/>
                <w:numId w:val="25"/>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организации - 500 МРОТ.</w:t>
            </w:r>
          </w:p>
          <w:p w:rsidR="002C32B0" w:rsidRPr="00451177" w:rsidRDefault="002C32B0" w:rsidP="00A464C0">
            <w:pPr>
              <w:numPr>
                <w:ilvl w:val="0"/>
                <w:numId w:val="26"/>
              </w:numPr>
              <w:tabs>
                <w:tab w:val="num" w:pos="33"/>
              </w:tabs>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Разрушение почвенного покрова на площади - </w:t>
            </w:r>
            <w:smartTag w:uri="urn:schemas-microsoft-com:office:smarttags" w:element="metricconverter">
              <w:smartTagPr>
                <w:attr w:name="ProductID" w:val="10 га"/>
              </w:smartTagPr>
              <w:r w:rsidRPr="00451177">
                <w:rPr>
                  <w:rFonts w:ascii="Times New Roman" w:eastAsia="Times New Roman" w:hAnsi="Times New Roman" w:cs="Times New Roman"/>
                  <w:sz w:val="20"/>
                  <w:szCs w:val="20"/>
                  <w:lang w:eastAsia="ru-RU"/>
                </w:rPr>
                <w:t>10 га</w:t>
              </w:r>
            </w:smartTag>
            <w:r w:rsidRPr="00451177">
              <w:rPr>
                <w:rFonts w:ascii="Times New Roman" w:eastAsia="Times New Roman" w:hAnsi="Times New Roman" w:cs="Times New Roman"/>
                <w:sz w:val="20"/>
                <w:szCs w:val="20"/>
                <w:lang w:eastAsia="ru-RU"/>
              </w:rPr>
              <w:t xml:space="preserve"> и более. </w:t>
            </w:r>
          </w:p>
          <w:p w:rsidR="002C32B0" w:rsidRPr="00451177" w:rsidRDefault="002C32B0" w:rsidP="00A464C0">
            <w:pPr>
              <w:numPr>
                <w:ilvl w:val="0"/>
                <w:numId w:val="26"/>
              </w:numPr>
              <w:tabs>
                <w:tab w:val="num" w:pos="33"/>
              </w:tabs>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Гибель посевов с/х культур или природной растительности единовременно на площади - </w:t>
            </w:r>
            <w:smartTag w:uri="urn:schemas-microsoft-com:office:smarttags" w:element="metricconverter">
              <w:smartTagPr>
                <w:attr w:name="ProductID" w:val="100 га"/>
              </w:smartTagPr>
              <w:r w:rsidRPr="00451177">
                <w:rPr>
                  <w:rFonts w:ascii="Times New Roman" w:eastAsia="Times New Roman" w:hAnsi="Times New Roman" w:cs="Times New Roman"/>
                  <w:sz w:val="20"/>
                  <w:szCs w:val="20"/>
                  <w:lang w:eastAsia="ru-RU"/>
                </w:rPr>
                <w:t>100 га</w:t>
              </w:r>
            </w:smartTag>
            <w:r w:rsidRPr="00451177">
              <w:rPr>
                <w:rFonts w:ascii="Times New Roman" w:eastAsia="Times New Roman" w:hAnsi="Times New Roman" w:cs="Times New Roman"/>
                <w:sz w:val="20"/>
                <w:szCs w:val="20"/>
                <w:lang w:eastAsia="ru-RU"/>
              </w:rPr>
              <w:t xml:space="preserve"> и более</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Сильный ветер, в т.ч. шквал, смерч </w:t>
            </w:r>
          </w:p>
        </w:tc>
        <w:tc>
          <w:tcPr>
            <w:tcW w:w="6951"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Скорость ветра (включая порывы) - 25  м/сек и более; на побережье морей и в горных районах - 35 м/сек и более.</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Очень сильный дождь (мокрый снег, дождь со снегом)</w:t>
            </w:r>
          </w:p>
        </w:tc>
        <w:tc>
          <w:tcPr>
            <w:tcW w:w="6951"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Количество осадков - </w:t>
            </w:r>
            <w:smartTag w:uri="urn:schemas-microsoft-com:office:smarttags" w:element="metricconverter">
              <w:smartTagPr>
                <w:attr w:name="ProductID" w:val="50 мм"/>
              </w:smartTagPr>
              <w:r w:rsidRPr="00451177">
                <w:rPr>
                  <w:rFonts w:ascii="Times New Roman" w:eastAsia="Times New Roman" w:hAnsi="Times New Roman" w:cs="Times New Roman"/>
                  <w:sz w:val="20"/>
                  <w:szCs w:val="20"/>
                  <w:lang w:eastAsia="ru-RU"/>
                </w:rPr>
                <w:t>50 мм</w:t>
              </w:r>
            </w:smartTag>
            <w:r w:rsidRPr="00451177">
              <w:rPr>
                <w:rFonts w:ascii="Times New Roman" w:eastAsia="Times New Roman" w:hAnsi="Times New Roman" w:cs="Times New Roman"/>
                <w:sz w:val="20"/>
                <w:szCs w:val="20"/>
                <w:lang w:eastAsia="ru-RU"/>
              </w:rPr>
              <w:t xml:space="preserve"> и более за 12 ч и менее; </w:t>
            </w:r>
          </w:p>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в селеопасных горных районах - </w:t>
            </w:r>
            <w:smartTag w:uri="urn:schemas-microsoft-com:office:smarttags" w:element="metricconverter">
              <w:smartTagPr>
                <w:attr w:name="ProductID" w:val="30 мм"/>
              </w:smartTagPr>
              <w:r w:rsidRPr="00451177">
                <w:rPr>
                  <w:rFonts w:ascii="Times New Roman" w:eastAsia="Times New Roman" w:hAnsi="Times New Roman" w:cs="Times New Roman"/>
                  <w:sz w:val="20"/>
                  <w:szCs w:val="20"/>
                  <w:lang w:eastAsia="ru-RU"/>
                </w:rPr>
                <w:t>30 мм</w:t>
              </w:r>
            </w:smartTag>
            <w:r w:rsidRPr="00451177">
              <w:rPr>
                <w:rFonts w:ascii="Times New Roman" w:eastAsia="Times New Roman" w:hAnsi="Times New Roman" w:cs="Times New Roman"/>
                <w:sz w:val="20"/>
                <w:szCs w:val="20"/>
                <w:lang w:eastAsia="ru-RU"/>
              </w:rPr>
              <w:t xml:space="preserve"> и более за 12 ч и менее. </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Сильный ливень (очень сильный ливневый дождь) </w:t>
            </w:r>
          </w:p>
        </w:tc>
        <w:tc>
          <w:tcPr>
            <w:tcW w:w="6951"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Количество осадков </w:t>
            </w:r>
            <w:smartTag w:uri="urn:schemas-microsoft-com:office:smarttags" w:element="metricconverter">
              <w:smartTagPr>
                <w:attr w:name="ProductID" w:val="30 мм"/>
              </w:smartTagPr>
              <w:r w:rsidRPr="00451177">
                <w:rPr>
                  <w:rFonts w:ascii="Times New Roman" w:eastAsia="Times New Roman" w:hAnsi="Times New Roman" w:cs="Times New Roman"/>
                  <w:sz w:val="20"/>
                  <w:szCs w:val="20"/>
                  <w:lang w:eastAsia="ru-RU"/>
                </w:rPr>
                <w:t>30 мм</w:t>
              </w:r>
            </w:smartTag>
            <w:r w:rsidRPr="00451177">
              <w:rPr>
                <w:rFonts w:ascii="Times New Roman" w:eastAsia="Times New Roman" w:hAnsi="Times New Roman" w:cs="Times New Roman"/>
                <w:sz w:val="20"/>
                <w:szCs w:val="20"/>
                <w:lang w:eastAsia="ru-RU"/>
              </w:rPr>
              <w:t xml:space="preserve"> и более за 1 час и менее</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Продолжительные сильные дожди </w:t>
            </w:r>
          </w:p>
        </w:tc>
        <w:tc>
          <w:tcPr>
            <w:tcW w:w="6951"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Количество  осадков </w:t>
            </w:r>
            <w:smartTag w:uri="urn:schemas-microsoft-com:office:smarttags" w:element="metricconverter">
              <w:smartTagPr>
                <w:attr w:name="ProductID" w:val="100 мм"/>
              </w:smartTagPr>
              <w:r w:rsidRPr="00451177">
                <w:rPr>
                  <w:rFonts w:ascii="Times New Roman" w:eastAsia="Times New Roman" w:hAnsi="Times New Roman" w:cs="Times New Roman"/>
                  <w:sz w:val="20"/>
                  <w:szCs w:val="20"/>
                  <w:lang w:eastAsia="ru-RU"/>
                </w:rPr>
                <w:t>100 мм</w:t>
              </w:r>
            </w:smartTag>
            <w:r w:rsidRPr="00451177">
              <w:rPr>
                <w:rFonts w:ascii="Times New Roman" w:eastAsia="Times New Roman" w:hAnsi="Times New Roman" w:cs="Times New Roman"/>
                <w:sz w:val="20"/>
                <w:szCs w:val="20"/>
                <w:lang w:eastAsia="ru-RU"/>
              </w:rPr>
              <w:t xml:space="preserve"> и более за период более 12 ч., но менее 48 ч. </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Крупный град</w:t>
            </w:r>
          </w:p>
        </w:tc>
        <w:tc>
          <w:tcPr>
            <w:tcW w:w="6951"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Диаметр градин - </w:t>
            </w:r>
            <w:smartTag w:uri="urn:schemas-microsoft-com:office:smarttags" w:element="metricconverter">
              <w:smartTagPr>
                <w:attr w:name="ProductID" w:val="20 мм"/>
              </w:smartTagPr>
              <w:r w:rsidRPr="00451177">
                <w:rPr>
                  <w:rFonts w:ascii="Times New Roman" w:eastAsia="Times New Roman" w:hAnsi="Times New Roman" w:cs="Times New Roman"/>
                  <w:sz w:val="20"/>
                  <w:szCs w:val="20"/>
                  <w:lang w:eastAsia="ru-RU"/>
                </w:rPr>
                <w:t>20 мм</w:t>
              </w:r>
            </w:smartTag>
            <w:r w:rsidRPr="00451177">
              <w:rPr>
                <w:rFonts w:ascii="Times New Roman" w:eastAsia="Times New Roman" w:hAnsi="Times New Roman" w:cs="Times New Roman"/>
                <w:sz w:val="20"/>
                <w:szCs w:val="20"/>
                <w:lang w:eastAsia="ru-RU"/>
              </w:rPr>
              <w:t xml:space="preserve"> и более.</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Сильный туман</w:t>
            </w:r>
          </w:p>
        </w:tc>
        <w:tc>
          <w:tcPr>
            <w:tcW w:w="6951"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Видимость </w:t>
            </w:r>
            <w:smartTag w:uri="urn:schemas-microsoft-com:office:smarttags" w:element="metricconverter">
              <w:smartTagPr>
                <w:attr w:name="ProductID" w:val="50 м"/>
              </w:smartTagPr>
              <w:r w:rsidRPr="00451177">
                <w:rPr>
                  <w:rFonts w:ascii="Times New Roman" w:eastAsia="Times New Roman" w:hAnsi="Times New Roman" w:cs="Times New Roman"/>
                  <w:sz w:val="20"/>
                  <w:szCs w:val="20"/>
                  <w:lang w:eastAsia="ru-RU"/>
                </w:rPr>
                <w:t>50 м</w:t>
              </w:r>
            </w:smartTag>
            <w:r w:rsidRPr="00451177">
              <w:rPr>
                <w:rFonts w:ascii="Times New Roman" w:eastAsia="Times New Roman" w:hAnsi="Times New Roman" w:cs="Times New Roman"/>
                <w:sz w:val="20"/>
                <w:szCs w:val="20"/>
                <w:lang w:eastAsia="ru-RU"/>
              </w:rPr>
              <w:t xml:space="preserve"> и менее.</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Очень сильный снег</w:t>
            </w:r>
          </w:p>
        </w:tc>
        <w:tc>
          <w:tcPr>
            <w:tcW w:w="6951"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Количество осадков не менее </w:t>
            </w:r>
            <w:smartTag w:uri="urn:schemas-microsoft-com:office:smarttags" w:element="metricconverter">
              <w:smartTagPr>
                <w:attr w:name="ProductID" w:val="20 мм"/>
              </w:smartTagPr>
              <w:r w:rsidRPr="00451177">
                <w:rPr>
                  <w:rFonts w:ascii="Times New Roman" w:eastAsia="Times New Roman" w:hAnsi="Times New Roman" w:cs="Times New Roman"/>
                  <w:sz w:val="20"/>
                  <w:szCs w:val="20"/>
                  <w:lang w:eastAsia="ru-RU"/>
                </w:rPr>
                <w:t>20 мм</w:t>
              </w:r>
            </w:smartTag>
            <w:r w:rsidRPr="00451177">
              <w:rPr>
                <w:rFonts w:ascii="Times New Roman" w:eastAsia="Times New Roman" w:hAnsi="Times New Roman" w:cs="Times New Roman"/>
                <w:sz w:val="20"/>
                <w:szCs w:val="20"/>
                <w:lang w:eastAsia="ru-RU"/>
              </w:rPr>
              <w:t xml:space="preserve"> за период не более 12 ч. </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Сильная метель</w:t>
            </w:r>
          </w:p>
        </w:tc>
        <w:tc>
          <w:tcPr>
            <w:tcW w:w="6951"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Общая или низовая метель при средней скорости ветра 15 м/сек и более и видимости менее </w:t>
            </w:r>
            <w:smartTag w:uri="urn:schemas-microsoft-com:office:smarttags" w:element="metricconverter">
              <w:smartTagPr>
                <w:attr w:name="ProductID" w:val="500 м"/>
              </w:smartTagPr>
              <w:r w:rsidRPr="00451177">
                <w:rPr>
                  <w:rFonts w:ascii="Times New Roman" w:eastAsia="Times New Roman" w:hAnsi="Times New Roman" w:cs="Times New Roman"/>
                  <w:sz w:val="20"/>
                  <w:szCs w:val="20"/>
                  <w:lang w:eastAsia="ru-RU"/>
                </w:rPr>
                <w:t>500 м</w:t>
              </w:r>
            </w:smartTag>
            <w:r w:rsidRPr="00451177">
              <w:rPr>
                <w:rFonts w:ascii="Times New Roman" w:eastAsia="Times New Roman" w:hAnsi="Times New Roman" w:cs="Times New Roman"/>
                <w:sz w:val="20"/>
                <w:szCs w:val="20"/>
                <w:lang w:eastAsia="ru-RU"/>
              </w:rPr>
              <w:t xml:space="preserve">. </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Сильный мороз, жара, засуха.</w:t>
            </w:r>
          </w:p>
        </w:tc>
        <w:tc>
          <w:tcPr>
            <w:tcW w:w="6951"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Решение об отнесении явления к ЧС принимается органами управления по делам ГО и ЧС на основании данных территориальных органов. </w:t>
            </w:r>
          </w:p>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Экстренная информация о заморозках как опасных явлениях передается после перехода средней суточной температуры через 10°С весной и до перехода ее через 10°С осенью </w:t>
            </w:r>
          </w:p>
        </w:tc>
      </w:tr>
      <w:tr w:rsidR="002C32B0" w:rsidRPr="00451177" w:rsidTr="00A464C0">
        <w:trPr>
          <w:jc w:val="center"/>
        </w:trPr>
        <w:tc>
          <w:tcPr>
            <w:tcW w:w="9694" w:type="dxa"/>
            <w:gridSpan w:val="2"/>
            <w:shd w:val="clear" w:color="auto" w:fill="auto"/>
            <w:tcMar>
              <w:left w:w="28" w:type="dxa"/>
              <w:right w:w="28" w:type="dxa"/>
            </w:tcMar>
          </w:tcPr>
          <w:p w:rsidR="002C32B0" w:rsidRPr="00451177" w:rsidRDefault="002C32B0" w:rsidP="00A464C0">
            <w:pPr>
              <w:overflowPunct w:val="0"/>
              <w:autoSpaceDE w:val="0"/>
              <w:autoSpaceDN w:val="0"/>
              <w:adjustRightInd w:val="0"/>
              <w:spacing w:after="0"/>
              <w:ind w:left="1985"/>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Опасные гидрологические явления</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Общие критерии</w:t>
            </w:r>
          </w:p>
        </w:tc>
        <w:tc>
          <w:tcPr>
            <w:tcW w:w="6951" w:type="dxa"/>
            <w:shd w:val="clear" w:color="auto" w:fill="auto"/>
            <w:tcMar>
              <w:left w:w="28" w:type="dxa"/>
              <w:right w:w="28" w:type="dxa"/>
            </w:tcMar>
          </w:tcPr>
          <w:p w:rsidR="002C32B0" w:rsidRPr="00451177" w:rsidRDefault="002C32B0" w:rsidP="00A464C0">
            <w:pPr>
              <w:numPr>
                <w:ilvl w:val="0"/>
                <w:numId w:val="27"/>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Число погибших 2 человека и более. </w:t>
            </w:r>
          </w:p>
          <w:p w:rsidR="002C32B0" w:rsidRPr="00451177" w:rsidRDefault="002C32B0" w:rsidP="00A464C0">
            <w:pPr>
              <w:numPr>
                <w:ilvl w:val="0"/>
                <w:numId w:val="27"/>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Число госпитализированных - 4 чел. и более. </w:t>
            </w:r>
          </w:p>
          <w:p w:rsidR="002C32B0" w:rsidRPr="00451177" w:rsidRDefault="002C32B0" w:rsidP="00A464C0">
            <w:pPr>
              <w:numPr>
                <w:ilvl w:val="0"/>
                <w:numId w:val="27"/>
              </w:numPr>
              <w:tabs>
                <w:tab w:val="num" w:pos="33"/>
              </w:tabs>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Прямой материальный ущерб: </w:t>
            </w:r>
          </w:p>
          <w:p w:rsidR="002C32B0" w:rsidRPr="00451177" w:rsidRDefault="002C32B0" w:rsidP="00A464C0">
            <w:pPr>
              <w:numPr>
                <w:ilvl w:val="0"/>
                <w:numId w:val="24"/>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гражданам - 100 МРОТ; </w:t>
            </w:r>
          </w:p>
          <w:p w:rsidR="002C32B0" w:rsidRPr="00451177" w:rsidRDefault="002C32B0" w:rsidP="00A464C0">
            <w:pPr>
              <w:numPr>
                <w:ilvl w:val="0"/>
                <w:numId w:val="25"/>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организации - 500 МРОТ.</w:t>
            </w:r>
          </w:p>
          <w:p w:rsidR="002C32B0" w:rsidRPr="00451177" w:rsidRDefault="002C32B0" w:rsidP="00A464C0">
            <w:pPr>
              <w:numPr>
                <w:ilvl w:val="0"/>
                <w:numId w:val="27"/>
              </w:numPr>
              <w:tabs>
                <w:tab w:val="num" w:pos="33"/>
              </w:tabs>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Разрушение почвенного покрова на площади - </w:t>
            </w:r>
            <w:smartTag w:uri="urn:schemas-microsoft-com:office:smarttags" w:element="metricconverter">
              <w:smartTagPr>
                <w:attr w:name="ProductID" w:val="10 га"/>
              </w:smartTagPr>
              <w:r w:rsidRPr="00451177">
                <w:rPr>
                  <w:rFonts w:ascii="Times New Roman" w:eastAsia="Times New Roman" w:hAnsi="Times New Roman" w:cs="Times New Roman"/>
                  <w:sz w:val="20"/>
                  <w:szCs w:val="20"/>
                  <w:lang w:eastAsia="ru-RU"/>
                </w:rPr>
                <w:t>10 га</w:t>
              </w:r>
            </w:smartTag>
            <w:r w:rsidRPr="00451177">
              <w:rPr>
                <w:rFonts w:ascii="Times New Roman" w:eastAsia="Times New Roman" w:hAnsi="Times New Roman" w:cs="Times New Roman"/>
                <w:sz w:val="20"/>
                <w:szCs w:val="20"/>
                <w:lang w:eastAsia="ru-RU"/>
              </w:rPr>
              <w:t xml:space="preserve"> и более. </w:t>
            </w:r>
          </w:p>
          <w:p w:rsidR="002C32B0" w:rsidRPr="00451177" w:rsidRDefault="002C32B0" w:rsidP="00A464C0">
            <w:pPr>
              <w:numPr>
                <w:ilvl w:val="0"/>
                <w:numId w:val="27"/>
              </w:numPr>
              <w:tabs>
                <w:tab w:val="num" w:pos="33"/>
              </w:tabs>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Гибель посевов с/х культур или природной растительности единовременно на площади - </w:t>
            </w:r>
            <w:smartTag w:uri="urn:schemas-microsoft-com:office:smarttags" w:element="metricconverter">
              <w:smartTagPr>
                <w:attr w:name="ProductID" w:val="100 га"/>
              </w:smartTagPr>
              <w:r w:rsidRPr="00451177">
                <w:rPr>
                  <w:rFonts w:ascii="Times New Roman" w:eastAsia="Times New Roman" w:hAnsi="Times New Roman" w:cs="Times New Roman"/>
                  <w:sz w:val="20"/>
                  <w:szCs w:val="20"/>
                  <w:lang w:eastAsia="ru-RU"/>
                </w:rPr>
                <w:t>100 га</w:t>
              </w:r>
            </w:smartTag>
            <w:r w:rsidRPr="00451177">
              <w:rPr>
                <w:rFonts w:ascii="Times New Roman" w:eastAsia="Times New Roman" w:hAnsi="Times New Roman" w:cs="Times New Roman"/>
                <w:sz w:val="20"/>
                <w:szCs w:val="20"/>
                <w:lang w:eastAsia="ru-RU"/>
              </w:rPr>
              <w:t xml:space="preserve"> и более</w:t>
            </w:r>
          </w:p>
        </w:tc>
      </w:tr>
    </w:tbl>
    <w:p w:rsidR="000051DF" w:rsidRDefault="000051DF">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3"/>
        <w:gridCol w:w="6951"/>
      </w:tblGrid>
      <w:tr w:rsidR="000051DF" w:rsidRPr="00451177" w:rsidTr="00A464C0">
        <w:trPr>
          <w:jc w:val="center"/>
        </w:trPr>
        <w:tc>
          <w:tcPr>
            <w:tcW w:w="2743" w:type="dxa"/>
            <w:shd w:val="clear" w:color="auto" w:fill="auto"/>
            <w:tcMar>
              <w:left w:w="28" w:type="dxa"/>
              <w:right w:w="28" w:type="dxa"/>
            </w:tcMar>
          </w:tcPr>
          <w:p w:rsidR="000051DF" w:rsidRPr="00451177" w:rsidRDefault="000051DF" w:rsidP="000051DF">
            <w:pPr>
              <w:overflowPunct w:val="0"/>
              <w:autoSpaceDE w:val="0"/>
              <w:autoSpaceDN w:val="0"/>
              <w:adjustRightInd w:val="0"/>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w:t>
            </w:r>
          </w:p>
        </w:tc>
        <w:tc>
          <w:tcPr>
            <w:tcW w:w="6951" w:type="dxa"/>
            <w:shd w:val="clear" w:color="auto" w:fill="auto"/>
            <w:tcMar>
              <w:left w:w="28" w:type="dxa"/>
              <w:right w:w="28" w:type="dxa"/>
            </w:tcMar>
          </w:tcPr>
          <w:p w:rsidR="000051DF" w:rsidRPr="00451177" w:rsidRDefault="000051DF" w:rsidP="000051DF">
            <w:pPr>
              <w:overflowPunct w:val="0"/>
              <w:autoSpaceDE w:val="0"/>
              <w:autoSpaceDN w:val="0"/>
              <w:adjustRightInd w:val="0"/>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Высокие уровни воды (половодье, зажор, затор, дождевой паводок), сель </w:t>
            </w:r>
          </w:p>
        </w:tc>
        <w:tc>
          <w:tcPr>
            <w:tcW w:w="6951" w:type="dxa"/>
            <w:vMerge w:val="restart"/>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Решение об отнесении явления к ЧС принимается органами управления по делам ГО и ЧС на основании данных территориальных органов. </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Раннее ледообразование</w:t>
            </w:r>
          </w:p>
        </w:tc>
        <w:tc>
          <w:tcPr>
            <w:tcW w:w="6951" w:type="dxa"/>
            <w:vMerge/>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p>
        </w:tc>
      </w:tr>
      <w:tr w:rsidR="002C32B0" w:rsidRPr="00451177" w:rsidTr="00A464C0">
        <w:trPr>
          <w:jc w:val="center"/>
        </w:trPr>
        <w:tc>
          <w:tcPr>
            <w:tcW w:w="9694" w:type="dxa"/>
            <w:gridSpan w:val="2"/>
            <w:shd w:val="clear" w:color="auto" w:fill="auto"/>
            <w:tcMar>
              <w:left w:w="28" w:type="dxa"/>
              <w:right w:w="28" w:type="dxa"/>
            </w:tcMar>
          </w:tcPr>
          <w:p w:rsidR="002C32B0" w:rsidRPr="00451177" w:rsidRDefault="002C32B0" w:rsidP="00A464C0">
            <w:pPr>
              <w:overflowPunct w:val="0"/>
              <w:autoSpaceDE w:val="0"/>
              <w:autoSpaceDN w:val="0"/>
              <w:adjustRightInd w:val="0"/>
              <w:spacing w:after="0"/>
              <w:ind w:left="1985"/>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Природные пожары</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Общие критерии</w:t>
            </w:r>
          </w:p>
        </w:tc>
        <w:tc>
          <w:tcPr>
            <w:tcW w:w="6951" w:type="dxa"/>
            <w:shd w:val="clear" w:color="auto" w:fill="auto"/>
            <w:tcMar>
              <w:left w:w="28" w:type="dxa"/>
              <w:right w:w="28" w:type="dxa"/>
            </w:tcMar>
          </w:tcPr>
          <w:p w:rsidR="002C32B0" w:rsidRPr="00451177" w:rsidRDefault="002C32B0" w:rsidP="00A464C0">
            <w:pPr>
              <w:numPr>
                <w:ilvl w:val="0"/>
                <w:numId w:val="28"/>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Число погибших - 2 чел. и более. </w:t>
            </w:r>
          </w:p>
          <w:p w:rsidR="002C32B0" w:rsidRPr="00451177" w:rsidRDefault="002C32B0" w:rsidP="00A464C0">
            <w:pPr>
              <w:numPr>
                <w:ilvl w:val="0"/>
                <w:numId w:val="28"/>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Число госпитализированных - 4 чел. и более. </w:t>
            </w:r>
          </w:p>
          <w:p w:rsidR="002C32B0" w:rsidRPr="00451177" w:rsidRDefault="002C32B0" w:rsidP="00A464C0">
            <w:pPr>
              <w:numPr>
                <w:ilvl w:val="0"/>
                <w:numId w:val="28"/>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Прямой материальный ущерб: </w:t>
            </w:r>
          </w:p>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p>
          <w:p w:rsidR="002C32B0" w:rsidRPr="00451177" w:rsidRDefault="002C32B0" w:rsidP="00A464C0">
            <w:pPr>
              <w:overflowPunct w:val="0"/>
              <w:autoSpaceDE w:val="0"/>
              <w:autoSpaceDN w:val="0"/>
              <w:adjustRightInd w:val="0"/>
              <w:spacing w:after="0"/>
              <w:rPr>
                <w:rFonts w:ascii="Times New Roman" w:eastAsia="Times New Roman" w:hAnsi="Times New Roman" w:cs="Times New Roman"/>
                <w:sz w:val="20"/>
                <w:szCs w:val="20"/>
                <w:lang w:eastAsia="ru-RU"/>
              </w:rPr>
            </w:pPr>
          </w:p>
          <w:p w:rsidR="002C32B0" w:rsidRPr="00451177" w:rsidRDefault="002C32B0" w:rsidP="00A464C0">
            <w:pPr>
              <w:numPr>
                <w:ilvl w:val="0"/>
                <w:numId w:val="29"/>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гражданам - 100 МРОТ; </w:t>
            </w:r>
          </w:p>
          <w:p w:rsidR="002C32B0" w:rsidRPr="00451177" w:rsidRDefault="002C32B0" w:rsidP="00A464C0">
            <w:pPr>
              <w:numPr>
                <w:ilvl w:val="0"/>
                <w:numId w:val="30"/>
              </w:numPr>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организации - 500 МРОТ. </w:t>
            </w:r>
          </w:p>
        </w:tc>
      </w:tr>
      <w:tr w:rsidR="002C32B0" w:rsidRPr="00451177" w:rsidTr="00A464C0">
        <w:trPr>
          <w:jc w:val="center"/>
        </w:trPr>
        <w:tc>
          <w:tcPr>
            <w:tcW w:w="2743" w:type="dxa"/>
            <w:shd w:val="clear" w:color="auto" w:fill="auto"/>
            <w:tcMar>
              <w:left w:w="28" w:type="dxa"/>
              <w:right w:w="28" w:type="dxa"/>
            </w:tcMar>
          </w:tcPr>
          <w:p w:rsidR="002C32B0" w:rsidRPr="00451177" w:rsidRDefault="002C32B0" w:rsidP="00A464C0">
            <w:pPr>
              <w:keepNext/>
              <w:overflowPunct w:val="0"/>
              <w:autoSpaceDE w:val="0"/>
              <w:autoSpaceDN w:val="0"/>
              <w:adjustRightInd w:val="0"/>
              <w:spacing w:after="0"/>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Лесные пожары, торфяные пожары, пожары на оленьих пастбищах </w:t>
            </w:r>
          </w:p>
        </w:tc>
        <w:tc>
          <w:tcPr>
            <w:tcW w:w="6951" w:type="dxa"/>
            <w:shd w:val="clear" w:color="auto" w:fill="auto"/>
            <w:tcMar>
              <w:left w:w="28" w:type="dxa"/>
              <w:right w:w="28" w:type="dxa"/>
            </w:tcMar>
          </w:tcPr>
          <w:p w:rsidR="002C32B0" w:rsidRPr="00451177" w:rsidRDefault="002C32B0" w:rsidP="00A464C0">
            <w:pPr>
              <w:keepNext/>
              <w:numPr>
                <w:ilvl w:val="3"/>
                <w:numId w:val="30"/>
              </w:numPr>
              <w:tabs>
                <w:tab w:val="num" w:pos="58"/>
              </w:tabs>
              <w:overflowPunct w:val="0"/>
              <w:autoSpaceDE w:val="0"/>
              <w:autoSpaceDN w:val="0"/>
              <w:adjustRightInd w:val="0"/>
              <w:spacing w:after="0"/>
              <w:ind w:left="342" w:hanging="284"/>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Крупные неконтролируемые пожары на площади:  для наземной охраны лесов - </w:t>
            </w:r>
            <w:smartTag w:uri="urn:schemas-microsoft-com:office:smarttags" w:element="metricconverter">
              <w:smartTagPr>
                <w:attr w:name="ProductID" w:val="25 га"/>
              </w:smartTagPr>
              <w:r w:rsidRPr="00451177">
                <w:rPr>
                  <w:rFonts w:ascii="Times New Roman" w:eastAsia="Times New Roman" w:hAnsi="Times New Roman" w:cs="Times New Roman"/>
                  <w:sz w:val="20"/>
                  <w:szCs w:val="20"/>
                  <w:lang w:eastAsia="ru-RU"/>
                </w:rPr>
                <w:t>25 га</w:t>
              </w:r>
            </w:smartTag>
            <w:r w:rsidRPr="00451177">
              <w:rPr>
                <w:rFonts w:ascii="Times New Roman" w:eastAsia="Times New Roman" w:hAnsi="Times New Roman" w:cs="Times New Roman"/>
                <w:sz w:val="20"/>
                <w:szCs w:val="20"/>
                <w:lang w:eastAsia="ru-RU"/>
              </w:rPr>
              <w:t xml:space="preserve"> и более; для авиационной охраны лесов - </w:t>
            </w:r>
            <w:smartTag w:uri="urn:schemas-microsoft-com:office:smarttags" w:element="metricconverter">
              <w:smartTagPr>
                <w:attr w:name="ProductID" w:val="200 га"/>
              </w:smartTagPr>
              <w:r w:rsidRPr="00451177">
                <w:rPr>
                  <w:rFonts w:ascii="Times New Roman" w:eastAsia="Times New Roman" w:hAnsi="Times New Roman" w:cs="Times New Roman"/>
                  <w:sz w:val="20"/>
                  <w:szCs w:val="20"/>
                  <w:lang w:eastAsia="ru-RU"/>
                </w:rPr>
                <w:t>200 га</w:t>
              </w:r>
            </w:smartTag>
            <w:r w:rsidRPr="00451177">
              <w:rPr>
                <w:rFonts w:ascii="Times New Roman" w:eastAsia="Times New Roman" w:hAnsi="Times New Roman" w:cs="Times New Roman"/>
                <w:sz w:val="20"/>
                <w:szCs w:val="20"/>
                <w:lang w:eastAsia="ru-RU"/>
              </w:rPr>
              <w:t xml:space="preserve"> и более. </w:t>
            </w:r>
          </w:p>
          <w:p w:rsidR="002C32B0" w:rsidRPr="00451177" w:rsidRDefault="002C32B0" w:rsidP="00A464C0">
            <w:pPr>
              <w:keepNext/>
              <w:numPr>
                <w:ilvl w:val="3"/>
                <w:numId w:val="30"/>
              </w:numPr>
              <w:tabs>
                <w:tab w:val="num" w:pos="58"/>
              </w:tabs>
              <w:overflowPunct w:val="0"/>
              <w:autoSpaceDE w:val="0"/>
              <w:autoSpaceDN w:val="0"/>
              <w:adjustRightInd w:val="0"/>
              <w:spacing w:after="0"/>
              <w:ind w:left="342" w:hanging="284"/>
              <w:rPr>
                <w:rFonts w:ascii="Times New Roman" w:eastAsia="Times New Roman" w:hAnsi="Times New Roman" w:cs="Times New Roman"/>
                <w:sz w:val="20"/>
                <w:szCs w:val="20"/>
                <w:lang w:eastAsia="ru-RU"/>
              </w:rPr>
            </w:pPr>
            <w:r w:rsidRPr="00451177">
              <w:rPr>
                <w:rFonts w:ascii="Times New Roman" w:eastAsia="Times New Roman" w:hAnsi="Times New Roman" w:cs="Times New Roman"/>
                <w:sz w:val="20"/>
                <w:szCs w:val="20"/>
                <w:lang w:eastAsia="ru-RU"/>
              </w:rPr>
              <w:t xml:space="preserve">Решение об отнесении к ЧС торфяных пожаров и пожаров на оленьих пастбищах принимаются органами управления ГО и ЧС в зависимости от местных условий. </w:t>
            </w:r>
          </w:p>
        </w:tc>
      </w:tr>
    </w:tbl>
    <w:p w:rsidR="00257574" w:rsidRPr="007D3D56" w:rsidRDefault="00257574" w:rsidP="007D3D56">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p>
    <w:sectPr w:rsidR="00257574" w:rsidRPr="007D3D56" w:rsidSect="007D3D56">
      <w:footerReference w:type="default" r:id="rId15"/>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574" w:rsidRDefault="00257574" w:rsidP="00EB178D">
      <w:pPr>
        <w:spacing w:after="0" w:line="240" w:lineRule="auto"/>
      </w:pPr>
      <w:r>
        <w:separator/>
      </w:r>
    </w:p>
  </w:endnote>
  <w:endnote w:type="continuationSeparator" w:id="0">
    <w:p w:rsidR="00257574" w:rsidRDefault="00257574" w:rsidP="00EB1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126901"/>
      <w:docPartObj>
        <w:docPartGallery w:val="Page Numbers (Bottom of Page)"/>
        <w:docPartUnique/>
      </w:docPartObj>
    </w:sdtPr>
    <w:sdtEndPr/>
    <w:sdtContent>
      <w:p w:rsidR="00257574" w:rsidRDefault="00257574">
        <w:pPr>
          <w:pStyle w:val="a9"/>
          <w:jc w:val="center"/>
        </w:pPr>
        <w:r>
          <w:fldChar w:fldCharType="begin"/>
        </w:r>
        <w:r>
          <w:instrText>PAGE   \* MERGEFORMAT</w:instrText>
        </w:r>
        <w:r>
          <w:fldChar w:fldCharType="separate"/>
        </w:r>
        <w:r w:rsidR="00C23783">
          <w:rPr>
            <w:noProof/>
          </w:rPr>
          <w:t>35</w:t>
        </w:r>
        <w:r>
          <w:fldChar w:fldCharType="end"/>
        </w:r>
      </w:p>
    </w:sdtContent>
  </w:sdt>
  <w:p w:rsidR="00257574" w:rsidRDefault="0025757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574" w:rsidRDefault="00257574" w:rsidP="00EB178D">
      <w:pPr>
        <w:spacing w:after="0" w:line="240" w:lineRule="auto"/>
      </w:pPr>
      <w:r>
        <w:separator/>
      </w:r>
    </w:p>
  </w:footnote>
  <w:footnote w:type="continuationSeparator" w:id="0">
    <w:p w:rsidR="00257574" w:rsidRDefault="00257574" w:rsidP="00EB17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C2C3894"/>
    <w:lvl w:ilvl="0">
      <w:numFmt w:val="bullet"/>
      <w:lvlText w:val="*"/>
      <w:lvlJc w:val="left"/>
      <w:pPr>
        <w:ind w:left="0" w:firstLine="0"/>
      </w:pPr>
    </w:lvl>
  </w:abstractNum>
  <w:abstractNum w:abstractNumId="1">
    <w:nsid w:val="00FA191E"/>
    <w:multiLevelType w:val="hybridMultilevel"/>
    <w:tmpl w:val="240E78F2"/>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0B298B"/>
    <w:multiLevelType w:val="multilevel"/>
    <w:tmpl w:val="C8282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3F6E97"/>
    <w:multiLevelType w:val="hybridMultilevel"/>
    <w:tmpl w:val="F4FCF086"/>
    <w:lvl w:ilvl="0" w:tplc="C5642178">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DC6E95"/>
    <w:multiLevelType w:val="hybridMultilevel"/>
    <w:tmpl w:val="489E3AA4"/>
    <w:lvl w:ilvl="0" w:tplc="C5642178">
      <w:start w:val="1"/>
      <w:numFmt w:val="bullet"/>
      <w:lvlText w:val="­"/>
      <w:lvlJc w:val="left"/>
      <w:pPr>
        <w:tabs>
          <w:tab w:val="num" w:pos="753"/>
        </w:tabs>
        <w:ind w:left="753" w:hanging="360"/>
      </w:pPr>
      <w:rPr>
        <w:rFonts w:ascii="Courier New" w:hAnsi="Courier New" w:hint="default"/>
      </w:rPr>
    </w:lvl>
    <w:lvl w:ilvl="1" w:tplc="04190019" w:tentative="1">
      <w:start w:val="1"/>
      <w:numFmt w:val="lowerLetter"/>
      <w:lvlText w:val="%2."/>
      <w:lvlJc w:val="left"/>
      <w:pPr>
        <w:tabs>
          <w:tab w:val="num" w:pos="1473"/>
        </w:tabs>
        <w:ind w:left="1473" w:hanging="360"/>
      </w:pPr>
    </w:lvl>
    <w:lvl w:ilvl="2" w:tplc="0419001B" w:tentative="1">
      <w:start w:val="1"/>
      <w:numFmt w:val="lowerRoman"/>
      <w:lvlText w:val="%3."/>
      <w:lvlJc w:val="right"/>
      <w:pPr>
        <w:tabs>
          <w:tab w:val="num" w:pos="2193"/>
        </w:tabs>
        <w:ind w:left="2193" w:hanging="180"/>
      </w:pPr>
    </w:lvl>
    <w:lvl w:ilvl="3" w:tplc="0419000F" w:tentative="1">
      <w:start w:val="1"/>
      <w:numFmt w:val="decimal"/>
      <w:lvlText w:val="%4."/>
      <w:lvlJc w:val="left"/>
      <w:pPr>
        <w:tabs>
          <w:tab w:val="num" w:pos="2913"/>
        </w:tabs>
        <w:ind w:left="2913" w:hanging="360"/>
      </w:pPr>
    </w:lvl>
    <w:lvl w:ilvl="4" w:tplc="04190019" w:tentative="1">
      <w:start w:val="1"/>
      <w:numFmt w:val="lowerLetter"/>
      <w:lvlText w:val="%5."/>
      <w:lvlJc w:val="left"/>
      <w:pPr>
        <w:tabs>
          <w:tab w:val="num" w:pos="3633"/>
        </w:tabs>
        <w:ind w:left="3633" w:hanging="360"/>
      </w:pPr>
    </w:lvl>
    <w:lvl w:ilvl="5" w:tplc="0419001B" w:tentative="1">
      <w:start w:val="1"/>
      <w:numFmt w:val="lowerRoman"/>
      <w:lvlText w:val="%6."/>
      <w:lvlJc w:val="right"/>
      <w:pPr>
        <w:tabs>
          <w:tab w:val="num" w:pos="4353"/>
        </w:tabs>
        <w:ind w:left="4353" w:hanging="180"/>
      </w:pPr>
    </w:lvl>
    <w:lvl w:ilvl="6" w:tplc="0419000F" w:tentative="1">
      <w:start w:val="1"/>
      <w:numFmt w:val="decimal"/>
      <w:lvlText w:val="%7."/>
      <w:lvlJc w:val="left"/>
      <w:pPr>
        <w:tabs>
          <w:tab w:val="num" w:pos="5073"/>
        </w:tabs>
        <w:ind w:left="5073" w:hanging="360"/>
      </w:pPr>
    </w:lvl>
    <w:lvl w:ilvl="7" w:tplc="04190019" w:tentative="1">
      <w:start w:val="1"/>
      <w:numFmt w:val="lowerLetter"/>
      <w:lvlText w:val="%8."/>
      <w:lvlJc w:val="left"/>
      <w:pPr>
        <w:tabs>
          <w:tab w:val="num" w:pos="5793"/>
        </w:tabs>
        <w:ind w:left="5793" w:hanging="360"/>
      </w:pPr>
    </w:lvl>
    <w:lvl w:ilvl="8" w:tplc="0419001B" w:tentative="1">
      <w:start w:val="1"/>
      <w:numFmt w:val="lowerRoman"/>
      <w:lvlText w:val="%9."/>
      <w:lvlJc w:val="right"/>
      <w:pPr>
        <w:tabs>
          <w:tab w:val="num" w:pos="6513"/>
        </w:tabs>
        <w:ind w:left="6513" w:hanging="180"/>
      </w:pPr>
    </w:lvl>
  </w:abstractNum>
  <w:abstractNum w:abstractNumId="5">
    <w:nsid w:val="17A42DEF"/>
    <w:multiLevelType w:val="hybridMultilevel"/>
    <w:tmpl w:val="C15EC6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A705F98"/>
    <w:multiLevelType w:val="hybridMultilevel"/>
    <w:tmpl w:val="275411A6"/>
    <w:lvl w:ilvl="0" w:tplc="E07219FC">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A8C2FCE"/>
    <w:multiLevelType w:val="hybridMultilevel"/>
    <w:tmpl w:val="74925FFA"/>
    <w:lvl w:ilvl="0" w:tplc="229E6B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32095E"/>
    <w:multiLevelType w:val="hybridMultilevel"/>
    <w:tmpl w:val="14F094E2"/>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635673D"/>
    <w:multiLevelType w:val="hybridMultilevel"/>
    <w:tmpl w:val="D6DC6B38"/>
    <w:lvl w:ilvl="0" w:tplc="C27EF8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483FD8"/>
    <w:multiLevelType w:val="hybridMultilevel"/>
    <w:tmpl w:val="A888E89C"/>
    <w:lvl w:ilvl="0" w:tplc="2D20869C">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7701C4E"/>
    <w:multiLevelType w:val="hybridMultilevel"/>
    <w:tmpl w:val="5148C496"/>
    <w:lvl w:ilvl="0" w:tplc="0419000F">
      <w:start w:val="1"/>
      <w:numFmt w:val="decimal"/>
      <w:lvlText w:val="%1."/>
      <w:lvlJc w:val="left"/>
      <w:pPr>
        <w:tabs>
          <w:tab w:val="num" w:pos="720"/>
        </w:tabs>
        <w:ind w:left="720" w:hanging="360"/>
      </w:pPr>
    </w:lvl>
    <w:lvl w:ilvl="1" w:tplc="C5642178">
      <w:start w:val="1"/>
      <w:numFmt w:val="bullet"/>
      <w:lvlText w:val="­"/>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84C2C26"/>
    <w:multiLevelType w:val="hybridMultilevel"/>
    <w:tmpl w:val="BD3C2AB2"/>
    <w:lvl w:ilvl="0" w:tplc="28B89C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84E7B2B"/>
    <w:multiLevelType w:val="hybridMultilevel"/>
    <w:tmpl w:val="E2B255E0"/>
    <w:lvl w:ilvl="0" w:tplc="229E6B3C">
      <w:start w:val="1"/>
      <w:numFmt w:val="bullet"/>
      <w:lvlText w:val="­"/>
      <w:lvlJc w:val="left"/>
      <w:pPr>
        <w:tabs>
          <w:tab w:val="num" w:pos="2291"/>
        </w:tabs>
        <w:ind w:left="2291" w:hanging="360"/>
      </w:pPr>
      <w:rPr>
        <w:rFonts w:ascii="Courier New" w:hAnsi="Courier New" w:hint="default"/>
      </w:rPr>
    </w:lvl>
    <w:lvl w:ilvl="1" w:tplc="C5642178">
      <w:start w:val="1"/>
      <w:numFmt w:val="bullet"/>
      <w:lvlText w:val="­"/>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2B7603A8"/>
    <w:multiLevelType w:val="hybridMultilevel"/>
    <w:tmpl w:val="020E459C"/>
    <w:lvl w:ilvl="0" w:tplc="D368FBB2">
      <w:start w:val="1"/>
      <w:numFmt w:val="decimal"/>
      <w:lvlText w:val="%1."/>
      <w:lvlJc w:val="left"/>
      <w:pPr>
        <w:ind w:left="720" w:hanging="360"/>
      </w:pPr>
      <w:rPr>
        <w:rFonts w:hint="default"/>
        <w:b/>
        <w:i/>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A85292"/>
    <w:multiLevelType w:val="hybridMultilevel"/>
    <w:tmpl w:val="4F2E1382"/>
    <w:lvl w:ilvl="0" w:tplc="6F78DAB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2E49536B"/>
    <w:multiLevelType w:val="hybridMultilevel"/>
    <w:tmpl w:val="E02810CC"/>
    <w:lvl w:ilvl="0" w:tplc="C15C7BC0">
      <w:start w:val="1"/>
      <w:numFmt w:val="decimal"/>
      <w:lvlText w:val="%1."/>
      <w:lvlJc w:val="left"/>
      <w:pPr>
        <w:tabs>
          <w:tab w:val="num" w:pos="1571"/>
        </w:tabs>
        <w:ind w:left="1571"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312E703F"/>
    <w:multiLevelType w:val="hybridMultilevel"/>
    <w:tmpl w:val="E392F784"/>
    <w:lvl w:ilvl="0" w:tplc="91EA64C6">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029"/>
        </w:tabs>
        <w:ind w:left="2029" w:hanging="360"/>
      </w:pPr>
      <w:rPr>
        <w:rFonts w:ascii="Courier New" w:hAnsi="Courier New" w:cs="Courier New" w:hint="default"/>
      </w:rPr>
    </w:lvl>
    <w:lvl w:ilvl="2" w:tplc="04190005" w:tentative="1">
      <w:start w:val="1"/>
      <w:numFmt w:val="bullet"/>
      <w:lvlText w:val=""/>
      <w:lvlJc w:val="left"/>
      <w:pPr>
        <w:tabs>
          <w:tab w:val="num" w:pos="2749"/>
        </w:tabs>
        <w:ind w:left="2749" w:hanging="360"/>
      </w:pPr>
      <w:rPr>
        <w:rFonts w:ascii="Wingdings" w:hAnsi="Wingdings" w:hint="default"/>
      </w:rPr>
    </w:lvl>
    <w:lvl w:ilvl="3" w:tplc="04190001" w:tentative="1">
      <w:start w:val="1"/>
      <w:numFmt w:val="bullet"/>
      <w:lvlText w:val=""/>
      <w:lvlJc w:val="left"/>
      <w:pPr>
        <w:tabs>
          <w:tab w:val="num" w:pos="3469"/>
        </w:tabs>
        <w:ind w:left="3469" w:hanging="360"/>
      </w:pPr>
      <w:rPr>
        <w:rFonts w:ascii="Symbol" w:hAnsi="Symbol" w:hint="default"/>
      </w:rPr>
    </w:lvl>
    <w:lvl w:ilvl="4" w:tplc="04190003" w:tentative="1">
      <w:start w:val="1"/>
      <w:numFmt w:val="bullet"/>
      <w:lvlText w:val="o"/>
      <w:lvlJc w:val="left"/>
      <w:pPr>
        <w:tabs>
          <w:tab w:val="num" w:pos="4189"/>
        </w:tabs>
        <w:ind w:left="4189" w:hanging="360"/>
      </w:pPr>
      <w:rPr>
        <w:rFonts w:ascii="Courier New" w:hAnsi="Courier New" w:cs="Courier New" w:hint="default"/>
      </w:rPr>
    </w:lvl>
    <w:lvl w:ilvl="5" w:tplc="04190005" w:tentative="1">
      <w:start w:val="1"/>
      <w:numFmt w:val="bullet"/>
      <w:lvlText w:val=""/>
      <w:lvlJc w:val="left"/>
      <w:pPr>
        <w:tabs>
          <w:tab w:val="num" w:pos="4909"/>
        </w:tabs>
        <w:ind w:left="4909" w:hanging="360"/>
      </w:pPr>
      <w:rPr>
        <w:rFonts w:ascii="Wingdings" w:hAnsi="Wingdings" w:hint="default"/>
      </w:rPr>
    </w:lvl>
    <w:lvl w:ilvl="6" w:tplc="04190001" w:tentative="1">
      <w:start w:val="1"/>
      <w:numFmt w:val="bullet"/>
      <w:lvlText w:val=""/>
      <w:lvlJc w:val="left"/>
      <w:pPr>
        <w:tabs>
          <w:tab w:val="num" w:pos="5629"/>
        </w:tabs>
        <w:ind w:left="5629" w:hanging="360"/>
      </w:pPr>
      <w:rPr>
        <w:rFonts w:ascii="Symbol" w:hAnsi="Symbol" w:hint="default"/>
      </w:rPr>
    </w:lvl>
    <w:lvl w:ilvl="7" w:tplc="04190003" w:tentative="1">
      <w:start w:val="1"/>
      <w:numFmt w:val="bullet"/>
      <w:lvlText w:val="o"/>
      <w:lvlJc w:val="left"/>
      <w:pPr>
        <w:tabs>
          <w:tab w:val="num" w:pos="6349"/>
        </w:tabs>
        <w:ind w:left="6349" w:hanging="360"/>
      </w:pPr>
      <w:rPr>
        <w:rFonts w:ascii="Courier New" w:hAnsi="Courier New" w:cs="Courier New" w:hint="default"/>
      </w:rPr>
    </w:lvl>
    <w:lvl w:ilvl="8" w:tplc="04190005" w:tentative="1">
      <w:start w:val="1"/>
      <w:numFmt w:val="bullet"/>
      <w:lvlText w:val=""/>
      <w:lvlJc w:val="left"/>
      <w:pPr>
        <w:tabs>
          <w:tab w:val="num" w:pos="7069"/>
        </w:tabs>
        <w:ind w:left="7069" w:hanging="360"/>
      </w:pPr>
      <w:rPr>
        <w:rFonts w:ascii="Wingdings" w:hAnsi="Wingdings" w:hint="default"/>
      </w:rPr>
    </w:lvl>
  </w:abstractNum>
  <w:abstractNum w:abstractNumId="18">
    <w:nsid w:val="333704F5"/>
    <w:multiLevelType w:val="hybridMultilevel"/>
    <w:tmpl w:val="A6188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1F3FE3"/>
    <w:multiLevelType w:val="hybridMultilevel"/>
    <w:tmpl w:val="3D240188"/>
    <w:lvl w:ilvl="0" w:tplc="C15C7BC0">
      <w:start w:val="1"/>
      <w:numFmt w:val="decimal"/>
      <w:lvlText w:val="%1."/>
      <w:lvlJc w:val="left"/>
      <w:pPr>
        <w:tabs>
          <w:tab w:val="num" w:pos="1571"/>
        </w:tabs>
        <w:ind w:left="1571"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351B0D33"/>
    <w:multiLevelType w:val="hybridMultilevel"/>
    <w:tmpl w:val="2DB25F30"/>
    <w:lvl w:ilvl="0" w:tplc="C5642178">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5484E72"/>
    <w:multiLevelType w:val="hybridMultilevel"/>
    <w:tmpl w:val="0E309128"/>
    <w:lvl w:ilvl="0" w:tplc="E07219FC">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70A35FB"/>
    <w:multiLevelType w:val="hybridMultilevel"/>
    <w:tmpl w:val="34FCEDEC"/>
    <w:lvl w:ilvl="0" w:tplc="0419000F">
      <w:start w:val="1"/>
      <w:numFmt w:val="decimal"/>
      <w:lvlText w:val="%1."/>
      <w:lvlJc w:val="left"/>
      <w:pPr>
        <w:tabs>
          <w:tab w:val="num" w:pos="753"/>
        </w:tabs>
        <w:ind w:left="753" w:hanging="360"/>
      </w:pPr>
    </w:lvl>
    <w:lvl w:ilvl="1" w:tplc="04190019" w:tentative="1">
      <w:start w:val="1"/>
      <w:numFmt w:val="lowerLetter"/>
      <w:lvlText w:val="%2."/>
      <w:lvlJc w:val="left"/>
      <w:pPr>
        <w:tabs>
          <w:tab w:val="num" w:pos="1473"/>
        </w:tabs>
        <w:ind w:left="1473" w:hanging="360"/>
      </w:pPr>
    </w:lvl>
    <w:lvl w:ilvl="2" w:tplc="0419001B" w:tentative="1">
      <w:start w:val="1"/>
      <w:numFmt w:val="lowerRoman"/>
      <w:lvlText w:val="%3."/>
      <w:lvlJc w:val="right"/>
      <w:pPr>
        <w:tabs>
          <w:tab w:val="num" w:pos="2193"/>
        </w:tabs>
        <w:ind w:left="2193" w:hanging="180"/>
      </w:pPr>
    </w:lvl>
    <w:lvl w:ilvl="3" w:tplc="0419000F" w:tentative="1">
      <w:start w:val="1"/>
      <w:numFmt w:val="decimal"/>
      <w:lvlText w:val="%4."/>
      <w:lvlJc w:val="left"/>
      <w:pPr>
        <w:tabs>
          <w:tab w:val="num" w:pos="2913"/>
        </w:tabs>
        <w:ind w:left="2913" w:hanging="360"/>
      </w:pPr>
    </w:lvl>
    <w:lvl w:ilvl="4" w:tplc="04190019" w:tentative="1">
      <w:start w:val="1"/>
      <w:numFmt w:val="lowerLetter"/>
      <w:lvlText w:val="%5."/>
      <w:lvlJc w:val="left"/>
      <w:pPr>
        <w:tabs>
          <w:tab w:val="num" w:pos="3633"/>
        </w:tabs>
        <w:ind w:left="3633" w:hanging="360"/>
      </w:pPr>
    </w:lvl>
    <w:lvl w:ilvl="5" w:tplc="0419001B" w:tentative="1">
      <w:start w:val="1"/>
      <w:numFmt w:val="lowerRoman"/>
      <w:lvlText w:val="%6."/>
      <w:lvlJc w:val="right"/>
      <w:pPr>
        <w:tabs>
          <w:tab w:val="num" w:pos="4353"/>
        </w:tabs>
        <w:ind w:left="4353" w:hanging="180"/>
      </w:pPr>
    </w:lvl>
    <w:lvl w:ilvl="6" w:tplc="0419000F" w:tentative="1">
      <w:start w:val="1"/>
      <w:numFmt w:val="decimal"/>
      <w:lvlText w:val="%7."/>
      <w:lvlJc w:val="left"/>
      <w:pPr>
        <w:tabs>
          <w:tab w:val="num" w:pos="5073"/>
        </w:tabs>
        <w:ind w:left="5073" w:hanging="360"/>
      </w:pPr>
    </w:lvl>
    <w:lvl w:ilvl="7" w:tplc="04190019" w:tentative="1">
      <w:start w:val="1"/>
      <w:numFmt w:val="lowerLetter"/>
      <w:lvlText w:val="%8."/>
      <w:lvlJc w:val="left"/>
      <w:pPr>
        <w:tabs>
          <w:tab w:val="num" w:pos="5793"/>
        </w:tabs>
        <w:ind w:left="5793" w:hanging="360"/>
      </w:pPr>
    </w:lvl>
    <w:lvl w:ilvl="8" w:tplc="0419001B" w:tentative="1">
      <w:start w:val="1"/>
      <w:numFmt w:val="lowerRoman"/>
      <w:lvlText w:val="%9."/>
      <w:lvlJc w:val="right"/>
      <w:pPr>
        <w:tabs>
          <w:tab w:val="num" w:pos="6513"/>
        </w:tabs>
        <w:ind w:left="6513" w:hanging="180"/>
      </w:pPr>
    </w:lvl>
  </w:abstractNum>
  <w:abstractNum w:abstractNumId="23">
    <w:nsid w:val="390F21FE"/>
    <w:multiLevelType w:val="hybridMultilevel"/>
    <w:tmpl w:val="7D3CCC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3DE66020"/>
    <w:multiLevelType w:val="hybridMultilevel"/>
    <w:tmpl w:val="3BE40658"/>
    <w:lvl w:ilvl="0" w:tplc="2156421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3EFD37BD"/>
    <w:multiLevelType w:val="hybridMultilevel"/>
    <w:tmpl w:val="34505E6C"/>
    <w:lvl w:ilvl="0" w:tplc="229E6B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FDF1498"/>
    <w:multiLevelType w:val="hybridMultilevel"/>
    <w:tmpl w:val="7E54D5D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7">
    <w:nsid w:val="41895B25"/>
    <w:multiLevelType w:val="hybridMultilevel"/>
    <w:tmpl w:val="B30A3812"/>
    <w:lvl w:ilvl="0" w:tplc="1178ADD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44A537D6"/>
    <w:multiLevelType w:val="hybridMultilevel"/>
    <w:tmpl w:val="9BBC125E"/>
    <w:lvl w:ilvl="0" w:tplc="C5642178">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C2F6ECD"/>
    <w:multiLevelType w:val="hybridMultilevel"/>
    <w:tmpl w:val="183AAB54"/>
    <w:lvl w:ilvl="0" w:tplc="E07219FC">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D922AB9"/>
    <w:multiLevelType w:val="hybridMultilevel"/>
    <w:tmpl w:val="535C5282"/>
    <w:lvl w:ilvl="0" w:tplc="9BCE9C26">
      <w:start w:val="1"/>
      <w:numFmt w:val="bullet"/>
      <w:lvlText w:val=""/>
      <w:lvlJc w:val="left"/>
      <w:pPr>
        <w:tabs>
          <w:tab w:val="num" w:pos="1060"/>
        </w:tabs>
        <w:ind w:left="72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0D378E8"/>
    <w:multiLevelType w:val="hybridMultilevel"/>
    <w:tmpl w:val="EC0ABB5C"/>
    <w:lvl w:ilvl="0" w:tplc="0304FB22">
      <w:start w:val="1"/>
      <w:numFmt w:val="upperRoman"/>
      <w:lvlText w:val="%1."/>
      <w:lvlJc w:val="left"/>
      <w:pPr>
        <w:tabs>
          <w:tab w:val="num" w:pos="1080"/>
        </w:tabs>
        <w:ind w:left="1080" w:hanging="720"/>
      </w:pPr>
      <w:rPr>
        <w:rFonts w:hint="default"/>
        <w:b/>
        <w:i w:val="0"/>
      </w:rPr>
    </w:lvl>
    <w:lvl w:ilvl="1" w:tplc="C27EF808">
      <w:start w:val="1"/>
      <w:numFmt w:val="bullet"/>
      <w:lvlText w:val=""/>
      <w:lvlJc w:val="left"/>
      <w:pPr>
        <w:tabs>
          <w:tab w:val="num" w:pos="1440"/>
        </w:tabs>
        <w:ind w:left="1440" w:hanging="360"/>
      </w:pPr>
      <w:rPr>
        <w:rFonts w:ascii="Symbol" w:hAnsi="Symbol" w:hint="default"/>
      </w:rPr>
    </w:lvl>
    <w:lvl w:ilvl="2" w:tplc="3ED8694E">
      <w:start w:val="1"/>
      <w:numFmt w:val="decimal"/>
      <w:lvlText w:val="%3."/>
      <w:lvlJc w:val="left"/>
      <w:pPr>
        <w:ind w:left="234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2F55A31"/>
    <w:multiLevelType w:val="hybridMultilevel"/>
    <w:tmpl w:val="33EA0D1E"/>
    <w:lvl w:ilvl="0" w:tplc="C15C7BC0">
      <w:start w:val="1"/>
      <w:numFmt w:val="decimal"/>
      <w:lvlText w:val="%1."/>
      <w:lvlJc w:val="left"/>
      <w:pPr>
        <w:tabs>
          <w:tab w:val="num" w:pos="720"/>
        </w:tabs>
        <w:ind w:left="720" w:hanging="360"/>
      </w:pPr>
      <w:rPr>
        <w:rFonts w:hint="default"/>
        <w:color w:val="auto"/>
      </w:rPr>
    </w:lvl>
    <w:lvl w:ilvl="1" w:tplc="8D06AC8E">
      <w:start w:val="1"/>
      <w:numFmt w:val="decimal"/>
      <w:lvlText w:val="%2."/>
      <w:lvlJc w:val="left"/>
      <w:pPr>
        <w:ind w:left="1455" w:hanging="375"/>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32C100B"/>
    <w:multiLevelType w:val="hybridMultilevel"/>
    <w:tmpl w:val="52CE07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579484F"/>
    <w:multiLevelType w:val="hybridMultilevel"/>
    <w:tmpl w:val="9D6E2880"/>
    <w:lvl w:ilvl="0" w:tplc="E07219FC">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6F83D6E"/>
    <w:multiLevelType w:val="hybridMultilevel"/>
    <w:tmpl w:val="90D6E5EC"/>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B0C2C4F"/>
    <w:multiLevelType w:val="hybridMultilevel"/>
    <w:tmpl w:val="EC3AEE84"/>
    <w:lvl w:ilvl="0" w:tplc="DA605606">
      <w:start w:val="1"/>
      <w:numFmt w:val="bullet"/>
      <w:lvlText w:val=""/>
      <w:lvlJc w:val="left"/>
      <w:pPr>
        <w:ind w:left="1440" w:hanging="360"/>
      </w:pPr>
      <w:rPr>
        <w:rFonts w:ascii="Symbol" w:hAnsi="Symbol"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D6408A9"/>
    <w:multiLevelType w:val="hybridMultilevel"/>
    <w:tmpl w:val="D6E6E0F8"/>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E676271"/>
    <w:multiLevelType w:val="hybridMultilevel"/>
    <w:tmpl w:val="B84E3F8C"/>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9">
    <w:nsid w:val="60527D47"/>
    <w:multiLevelType w:val="hybridMultilevel"/>
    <w:tmpl w:val="D0DE7FDA"/>
    <w:lvl w:ilvl="0" w:tplc="91EA64C6">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029"/>
        </w:tabs>
        <w:ind w:left="2029" w:hanging="360"/>
      </w:pPr>
      <w:rPr>
        <w:rFonts w:ascii="Courier New" w:hAnsi="Courier New" w:cs="Courier New" w:hint="default"/>
      </w:rPr>
    </w:lvl>
    <w:lvl w:ilvl="2" w:tplc="04190005" w:tentative="1">
      <w:start w:val="1"/>
      <w:numFmt w:val="bullet"/>
      <w:lvlText w:val=""/>
      <w:lvlJc w:val="left"/>
      <w:pPr>
        <w:tabs>
          <w:tab w:val="num" w:pos="2749"/>
        </w:tabs>
        <w:ind w:left="2749" w:hanging="360"/>
      </w:pPr>
      <w:rPr>
        <w:rFonts w:ascii="Wingdings" w:hAnsi="Wingdings" w:hint="default"/>
      </w:rPr>
    </w:lvl>
    <w:lvl w:ilvl="3" w:tplc="04190001" w:tentative="1">
      <w:start w:val="1"/>
      <w:numFmt w:val="bullet"/>
      <w:lvlText w:val=""/>
      <w:lvlJc w:val="left"/>
      <w:pPr>
        <w:tabs>
          <w:tab w:val="num" w:pos="3469"/>
        </w:tabs>
        <w:ind w:left="3469" w:hanging="360"/>
      </w:pPr>
      <w:rPr>
        <w:rFonts w:ascii="Symbol" w:hAnsi="Symbol" w:hint="default"/>
      </w:rPr>
    </w:lvl>
    <w:lvl w:ilvl="4" w:tplc="04190003" w:tentative="1">
      <w:start w:val="1"/>
      <w:numFmt w:val="bullet"/>
      <w:lvlText w:val="o"/>
      <w:lvlJc w:val="left"/>
      <w:pPr>
        <w:tabs>
          <w:tab w:val="num" w:pos="4189"/>
        </w:tabs>
        <w:ind w:left="4189" w:hanging="360"/>
      </w:pPr>
      <w:rPr>
        <w:rFonts w:ascii="Courier New" w:hAnsi="Courier New" w:cs="Courier New" w:hint="default"/>
      </w:rPr>
    </w:lvl>
    <w:lvl w:ilvl="5" w:tplc="04190005" w:tentative="1">
      <w:start w:val="1"/>
      <w:numFmt w:val="bullet"/>
      <w:lvlText w:val=""/>
      <w:lvlJc w:val="left"/>
      <w:pPr>
        <w:tabs>
          <w:tab w:val="num" w:pos="4909"/>
        </w:tabs>
        <w:ind w:left="4909" w:hanging="360"/>
      </w:pPr>
      <w:rPr>
        <w:rFonts w:ascii="Wingdings" w:hAnsi="Wingdings" w:hint="default"/>
      </w:rPr>
    </w:lvl>
    <w:lvl w:ilvl="6" w:tplc="04190001" w:tentative="1">
      <w:start w:val="1"/>
      <w:numFmt w:val="bullet"/>
      <w:lvlText w:val=""/>
      <w:lvlJc w:val="left"/>
      <w:pPr>
        <w:tabs>
          <w:tab w:val="num" w:pos="5629"/>
        </w:tabs>
        <w:ind w:left="5629" w:hanging="360"/>
      </w:pPr>
      <w:rPr>
        <w:rFonts w:ascii="Symbol" w:hAnsi="Symbol" w:hint="default"/>
      </w:rPr>
    </w:lvl>
    <w:lvl w:ilvl="7" w:tplc="04190003" w:tentative="1">
      <w:start w:val="1"/>
      <w:numFmt w:val="bullet"/>
      <w:lvlText w:val="o"/>
      <w:lvlJc w:val="left"/>
      <w:pPr>
        <w:tabs>
          <w:tab w:val="num" w:pos="6349"/>
        </w:tabs>
        <w:ind w:left="6349" w:hanging="360"/>
      </w:pPr>
      <w:rPr>
        <w:rFonts w:ascii="Courier New" w:hAnsi="Courier New" w:cs="Courier New" w:hint="default"/>
      </w:rPr>
    </w:lvl>
    <w:lvl w:ilvl="8" w:tplc="04190005" w:tentative="1">
      <w:start w:val="1"/>
      <w:numFmt w:val="bullet"/>
      <w:lvlText w:val=""/>
      <w:lvlJc w:val="left"/>
      <w:pPr>
        <w:tabs>
          <w:tab w:val="num" w:pos="7069"/>
        </w:tabs>
        <w:ind w:left="7069" w:hanging="360"/>
      </w:pPr>
      <w:rPr>
        <w:rFonts w:ascii="Wingdings" w:hAnsi="Wingdings" w:hint="default"/>
      </w:rPr>
    </w:lvl>
  </w:abstractNum>
  <w:abstractNum w:abstractNumId="40">
    <w:nsid w:val="654D1969"/>
    <w:multiLevelType w:val="hybridMultilevel"/>
    <w:tmpl w:val="29B44F10"/>
    <w:lvl w:ilvl="0" w:tplc="C15C7BC0">
      <w:start w:val="1"/>
      <w:numFmt w:val="decimal"/>
      <w:lvlText w:val="%1."/>
      <w:lvlJc w:val="left"/>
      <w:pPr>
        <w:tabs>
          <w:tab w:val="num" w:pos="1571"/>
        </w:tabs>
        <w:ind w:left="1571"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nsid w:val="677C3DBD"/>
    <w:multiLevelType w:val="hybridMultilevel"/>
    <w:tmpl w:val="7D4AFE12"/>
    <w:lvl w:ilvl="0" w:tplc="A10E2350">
      <w:start w:val="1"/>
      <w:numFmt w:val="bullet"/>
      <w:lvlText w:val=""/>
      <w:lvlJc w:val="left"/>
      <w:pPr>
        <w:tabs>
          <w:tab w:val="num" w:pos="1135"/>
        </w:tabs>
        <w:ind w:left="1078" w:hanging="227"/>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2">
    <w:nsid w:val="6E2A198B"/>
    <w:multiLevelType w:val="multilevel"/>
    <w:tmpl w:val="36BC3A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3DC19C9"/>
    <w:multiLevelType w:val="hybridMultilevel"/>
    <w:tmpl w:val="10A618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5DE138C"/>
    <w:multiLevelType w:val="hybridMultilevel"/>
    <w:tmpl w:val="3084C290"/>
    <w:lvl w:ilvl="0" w:tplc="C5642178">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62376FC"/>
    <w:multiLevelType w:val="singleLevel"/>
    <w:tmpl w:val="DCE28576"/>
    <w:lvl w:ilvl="0">
      <w:start w:val="1"/>
      <w:numFmt w:val="decimal"/>
      <w:lvlText w:val="%1."/>
      <w:legacy w:legacy="1" w:legacySpace="0" w:legacyIndent="283"/>
      <w:lvlJc w:val="left"/>
      <w:pPr>
        <w:ind w:left="283" w:hanging="283"/>
      </w:pPr>
    </w:lvl>
  </w:abstractNum>
  <w:abstractNum w:abstractNumId="46">
    <w:nsid w:val="77F26368"/>
    <w:multiLevelType w:val="hybridMultilevel"/>
    <w:tmpl w:val="0ECE42C4"/>
    <w:lvl w:ilvl="0" w:tplc="CFC69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BA8408F"/>
    <w:multiLevelType w:val="hybridMultilevel"/>
    <w:tmpl w:val="1E5E43CE"/>
    <w:lvl w:ilvl="0" w:tplc="2FCAD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5"/>
    <w:lvlOverride w:ilvl="0">
      <w:startOverride w:val="1"/>
    </w:lvlOverride>
  </w:num>
  <w:num w:numId="2">
    <w:abstractNumId w:val="1"/>
  </w:num>
  <w:num w:numId="3">
    <w:abstractNumId w:val="13"/>
  </w:num>
  <w:num w:numId="4">
    <w:abstractNumId w:val="5"/>
  </w:num>
  <w:num w:numId="5">
    <w:abstractNumId w:val="27"/>
  </w:num>
  <w:num w:numId="6">
    <w:abstractNumId w:val="38"/>
  </w:num>
  <w:num w:numId="7">
    <w:abstractNumId w:val="2"/>
  </w:num>
  <w:num w:numId="8">
    <w:abstractNumId w:val="35"/>
  </w:num>
  <w:num w:numId="9">
    <w:abstractNumId w:val="23"/>
  </w:num>
  <w:num w:numId="10">
    <w:abstractNumId w:val="46"/>
  </w:num>
  <w:num w:numId="11">
    <w:abstractNumId w:val="30"/>
  </w:num>
  <w:num w:numId="12">
    <w:abstractNumId w:val="0"/>
    <w:lvlOverride w:ilvl="0">
      <w:lvl w:ilvl="0">
        <w:numFmt w:val="bullet"/>
        <w:lvlText w:val=""/>
        <w:legacy w:legacy="1" w:legacySpace="0" w:legacyIndent="283"/>
        <w:lvlJc w:val="left"/>
        <w:pPr>
          <w:ind w:left="823" w:hanging="283"/>
        </w:pPr>
        <w:rPr>
          <w:rFonts w:ascii="Symbol" w:hAnsi="Symbol" w:hint="default"/>
        </w:rPr>
      </w:lvl>
    </w:lvlOverride>
  </w:num>
  <w:num w:numId="13">
    <w:abstractNumId w:val="39"/>
  </w:num>
  <w:num w:numId="14">
    <w:abstractNumId w:val="17"/>
  </w:num>
  <w:num w:numId="15">
    <w:abstractNumId w:val="10"/>
  </w:num>
  <w:num w:numId="16">
    <w:abstractNumId w:val="33"/>
  </w:num>
  <w:num w:numId="17">
    <w:abstractNumId w:val="31"/>
  </w:num>
  <w:num w:numId="18">
    <w:abstractNumId w:val="8"/>
  </w:num>
  <w:num w:numId="19">
    <w:abstractNumId w:val="37"/>
  </w:num>
  <w:num w:numId="20">
    <w:abstractNumId w:val="18"/>
  </w:num>
  <w:num w:numId="21">
    <w:abstractNumId w:val="15"/>
  </w:num>
  <w:num w:numId="22">
    <w:abstractNumId w:val="32"/>
  </w:num>
  <w:num w:numId="23">
    <w:abstractNumId w:val="21"/>
  </w:num>
  <w:num w:numId="24">
    <w:abstractNumId w:val="28"/>
  </w:num>
  <w:num w:numId="25">
    <w:abstractNumId w:val="44"/>
  </w:num>
  <w:num w:numId="26">
    <w:abstractNumId w:val="29"/>
  </w:num>
  <w:num w:numId="27">
    <w:abstractNumId w:val="34"/>
  </w:num>
  <w:num w:numId="28">
    <w:abstractNumId w:val="6"/>
  </w:num>
  <w:num w:numId="29">
    <w:abstractNumId w:val="20"/>
  </w:num>
  <w:num w:numId="30">
    <w:abstractNumId w:val="3"/>
  </w:num>
  <w:num w:numId="31">
    <w:abstractNumId w:val="41"/>
  </w:num>
  <w:num w:numId="32">
    <w:abstractNumId w:val="19"/>
  </w:num>
  <w:num w:numId="33">
    <w:abstractNumId w:val="16"/>
  </w:num>
  <w:num w:numId="34">
    <w:abstractNumId w:val="40"/>
  </w:num>
  <w:num w:numId="35">
    <w:abstractNumId w:val="26"/>
  </w:num>
  <w:num w:numId="36">
    <w:abstractNumId w:val="11"/>
  </w:num>
  <w:num w:numId="37">
    <w:abstractNumId w:val="22"/>
  </w:num>
  <w:num w:numId="38">
    <w:abstractNumId w:val="4"/>
  </w:num>
  <w:num w:numId="39">
    <w:abstractNumId w:val="36"/>
  </w:num>
  <w:num w:numId="40">
    <w:abstractNumId w:val="43"/>
  </w:num>
  <w:num w:numId="41">
    <w:abstractNumId w:val="9"/>
  </w:num>
  <w:num w:numId="42">
    <w:abstractNumId w:val="14"/>
  </w:num>
  <w:num w:numId="43">
    <w:abstractNumId w:val="25"/>
  </w:num>
  <w:num w:numId="44">
    <w:abstractNumId w:val="7"/>
  </w:num>
  <w:num w:numId="45">
    <w:abstractNumId w:val="42"/>
  </w:num>
  <w:num w:numId="46">
    <w:abstractNumId w:val="47"/>
  </w:num>
  <w:num w:numId="47">
    <w:abstractNumId w:val="12"/>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30B"/>
    <w:rsid w:val="000051DF"/>
    <w:rsid w:val="000111A9"/>
    <w:rsid w:val="00014905"/>
    <w:rsid w:val="00014AC3"/>
    <w:rsid w:val="00016BC7"/>
    <w:rsid w:val="00017C5E"/>
    <w:rsid w:val="000314B8"/>
    <w:rsid w:val="00046718"/>
    <w:rsid w:val="000503F0"/>
    <w:rsid w:val="00055C5F"/>
    <w:rsid w:val="00061518"/>
    <w:rsid w:val="00066662"/>
    <w:rsid w:val="000764E1"/>
    <w:rsid w:val="00082CBC"/>
    <w:rsid w:val="00092E5A"/>
    <w:rsid w:val="000B12D4"/>
    <w:rsid w:val="000B4C9E"/>
    <w:rsid w:val="000B71A1"/>
    <w:rsid w:val="000C2453"/>
    <w:rsid w:val="000D3CF7"/>
    <w:rsid w:val="000D5201"/>
    <w:rsid w:val="000E2C92"/>
    <w:rsid w:val="00102E1A"/>
    <w:rsid w:val="0010481E"/>
    <w:rsid w:val="00107A34"/>
    <w:rsid w:val="00113E9E"/>
    <w:rsid w:val="0011523E"/>
    <w:rsid w:val="00115D83"/>
    <w:rsid w:val="00123759"/>
    <w:rsid w:val="00130C51"/>
    <w:rsid w:val="001440F3"/>
    <w:rsid w:val="00144F1A"/>
    <w:rsid w:val="00156D32"/>
    <w:rsid w:val="00164E34"/>
    <w:rsid w:val="0016630D"/>
    <w:rsid w:val="001748B0"/>
    <w:rsid w:val="00176E76"/>
    <w:rsid w:val="00187583"/>
    <w:rsid w:val="001979B1"/>
    <w:rsid w:val="001A041B"/>
    <w:rsid w:val="001A072B"/>
    <w:rsid w:val="001A60F8"/>
    <w:rsid w:val="001C3D3B"/>
    <w:rsid w:val="001D6193"/>
    <w:rsid w:val="001E1563"/>
    <w:rsid w:val="001E3818"/>
    <w:rsid w:val="001E4B0F"/>
    <w:rsid w:val="001F6CF9"/>
    <w:rsid w:val="00200A4D"/>
    <w:rsid w:val="00200FDF"/>
    <w:rsid w:val="00205CB1"/>
    <w:rsid w:val="00211776"/>
    <w:rsid w:val="00224702"/>
    <w:rsid w:val="00234940"/>
    <w:rsid w:val="00235B73"/>
    <w:rsid w:val="00250F2E"/>
    <w:rsid w:val="00257574"/>
    <w:rsid w:val="00286864"/>
    <w:rsid w:val="002C0F5A"/>
    <w:rsid w:val="002C32B0"/>
    <w:rsid w:val="002D7124"/>
    <w:rsid w:val="002D7FA6"/>
    <w:rsid w:val="002E02E4"/>
    <w:rsid w:val="002E3482"/>
    <w:rsid w:val="002F2785"/>
    <w:rsid w:val="00310128"/>
    <w:rsid w:val="00311464"/>
    <w:rsid w:val="00315418"/>
    <w:rsid w:val="00317748"/>
    <w:rsid w:val="00336127"/>
    <w:rsid w:val="0034146D"/>
    <w:rsid w:val="00362A37"/>
    <w:rsid w:val="003749E7"/>
    <w:rsid w:val="00374F4B"/>
    <w:rsid w:val="0037705F"/>
    <w:rsid w:val="0038130B"/>
    <w:rsid w:val="00385A7A"/>
    <w:rsid w:val="003B200B"/>
    <w:rsid w:val="003F2B47"/>
    <w:rsid w:val="003F630A"/>
    <w:rsid w:val="00406FE9"/>
    <w:rsid w:val="00412BE3"/>
    <w:rsid w:val="00415A40"/>
    <w:rsid w:val="004260C1"/>
    <w:rsid w:val="00431D88"/>
    <w:rsid w:val="00436903"/>
    <w:rsid w:val="004462B1"/>
    <w:rsid w:val="0045020A"/>
    <w:rsid w:val="00451177"/>
    <w:rsid w:val="004528CD"/>
    <w:rsid w:val="00454696"/>
    <w:rsid w:val="00455671"/>
    <w:rsid w:val="00460A89"/>
    <w:rsid w:val="00474209"/>
    <w:rsid w:val="004864D1"/>
    <w:rsid w:val="004A6F88"/>
    <w:rsid w:val="004A74DC"/>
    <w:rsid w:val="004B14E6"/>
    <w:rsid w:val="004C55AD"/>
    <w:rsid w:val="004D6105"/>
    <w:rsid w:val="004E5E44"/>
    <w:rsid w:val="005167CE"/>
    <w:rsid w:val="005228C0"/>
    <w:rsid w:val="00523214"/>
    <w:rsid w:val="0053589F"/>
    <w:rsid w:val="005739AD"/>
    <w:rsid w:val="005826E1"/>
    <w:rsid w:val="00582DAB"/>
    <w:rsid w:val="00585B3D"/>
    <w:rsid w:val="00596E31"/>
    <w:rsid w:val="005A5E52"/>
    <w:rsid w:val="005C2B83"/>
    <w:rsid w:val="005D2728"/>
    <w:rsid w:val="00633C12"/>
    <w:rsid w:val="0064370F"/>
    <w:rsid w:val="006450EB"/>
    <w:rsid w:val="006501B0"/>
    <w:rsid w:val="00667BAA"/>
    <w:rsid w:val="006769B8"/>
    <w:rsid w:val="006803A0"/>
    <w:rsid w:val="006837FC"/>
    <w:rsid w:val="006979D8"/>
    <w:rsid w:val="006B1DEB"/>
    <w:rsid w:val="006C0B67"/>
    <w:rsid w:val="006C507F"/>
    <w:rsid w:val="006E098E"/>
    <w:rsid w:val="006E3EEB"/>
    <w:rsid w:val="006F4804"/>
    <w:rsid w:val="00735FF9"/>
    <w:rsid w:val="00740878"/>
    <w:rsid w:val="0075772C"/>
    <w:rsid w:val="00762E4D"/>
    <w:rsid w:val="00785DB7"/>
    <w:rsid w:val="007928ED"/>
    <w:rsid w:val="00796736"/>
    <w:rsid w:val="007A643D"/>
    <w:rsid w:val="007B7A89"/>
    <w:rsid w:val="007C64F7"/>
    <w:rsid w:val="007C74D9"/>
    <w:rsid w:val="007D3D56"/>
    <w:rsid w:val="007E5B34"/>
    <w:rsid w:val="00863C10"/>
    <w:rsid w:val="00877E3D"/>
    <w:rsid w:val="00882F1F"/>
    <w:rsid w:val="008A3F8F"/>
    <w:rsid w:val="008B0B80"/>
    <w:rsid w:val="008B1371"/>
    <w:rsid w:val="008B7D61"/>
    <w:rsid w:val="008C02AD"/>
    <w:rsid w:val="008C7B2A"/>
    <w:rsid w:val="008C7C07"/>
    <w:rsid w:val="008C7C1F"/>
    <w:rsid w:val="008D72ED"/>
    <w:rsid w:val="008F14FE"/>
    <w:rsid w:val="008F561F"/>
    <w:rsid w:val="00920754"/>
    <w:rsid w:val="00935E1C"/>
    <w:rsid w:val="00936BB2"/>
    <w:rsid w:val="00946A22"/>
    <w:rsid w:val="00951BB8"/>
    <w:rsid w:val="00952C14"/>
    <w:rsid w:val="00961A53"/>
    <w:rsid w:val="00963992"/>
    <w:rsid w:val="00983340"/>
    <w:rsid w:val="00996F4E"/>
    <w:rsid w:val="009B0C55"/>
    <w:rsid w:val="009B510A"/>
    <w:rsid w:val="009B6D25"/>
    <w:rsid w:val="009C31BC"/>
    <w:rsid w:val="009C3C1B"/>
    <w:rsid w:val="009C6E21"/>
    <w:rsid w:val="009E2839"/>
    <w:rsid w:val="009F50E9"/>
    <w:rsid w:val="00A1640C"/>
    <w:rsid w:val="00A2324A"/>
    <w:rsid w:val="00A43738"/>
    <w:rsid w:val="00A469F1"/>
    <w:rsid w:val="00A566CC"/>
    <w:rsid w:val="00A80D6C"/>
    <w:rsid w:val="00A868B1"/>
    <w:rsid w:val="00A95C92"/>
    <w:rsid w:val="00AB47EE"/>
    <w:rsid w:val="00AB70C8"/>
    <w:rsid w:val="00AC63D5"/>
    <w:rsid w:val="00AD0616"/>
    <w:rsid w:val="00B0317C"/>
    <w:rsid w:val="00B11140"/>
    <w:rsid w:val="00B22A95"/>
    <w:rsid w:val="00B250BB"/>
    <w:rsid w:val="00B27056"/>
    <w:rsid w:val="00B34C0D"/>
    <w:rsid w:val="00B3652C"/>
    <w:rsid w:val="00B36985"/>
    <w:rsid w:val="00B447DE"/>
    <w:rsid w:val="00B5239E"/>
    <w:rsid w:val="00B53889"/>
    <w:rsid w:val="00B560C3"/>
    <w:rsid w:val="00B72FF1"/>
    <w:rsid w:val="00B76F93"/>
    <w:rsid w:val="00B808C6"/>
    <w:rsid w:val="00BA72D0"/>
    <w:rsid w:val="00BB04DA"/>
    <w:rsid w:val="00BB316A"/>
    <w:rsid w:val="00BB6FF0"/>
    <w:rsid w:val="00BC254A"/>
    <w:rsid w:val="00BD42FD"/>
    <w:rsid w:val="00C07D3A"/>
    <w:rsid w:val="00C17B5F"/>
    <w:rsid w:val="00C23783"/>
    <w:rsid w:val="00C4260E"/>
    <w:rsid w:val="00C60E0D"/>
    <w:rsid w:val="00C629B9"/>
    <w:rsid w:val="00C63444"/>
    <w:rsid w:val="00C76F03"/>
    <w:rsid w:val="00C9172A"/>
    <w:rsid w:val="00CA3BAF"/>
    <w:rsid w:val="00CA3F22"/>
    <w:rsid w:val="00CD57B6"/>
    <w:rsid w:val="00CF0DCF"/>
    <w:rsid w:val="00CF6EAF"/>
    <w:rsid w:val="00D04FAE"/>
    <w:rsid w:val="00D06F7F"/>
    <w:rsid w:val="00D156DF"/>
    <w:rsid w:val="00D166C9"/>
    <w:rsid w:val="00D16B42"/>
    <w:rsid w:val="00D21676"/>
    <w:rsid w:val="00D26E2C"/>
    <w:rsid w:val="00D3461B"/>
    <w:rsid w:val="00D427E4"/>
    <w:rsid w:val="00D563DA"/>
    <w:rsid w:val="00D606B0"/>
    <w:rsid w:val="00D71A7E"/>
    <w:rsid w:val="00D77BAF"/>
    <w:rsid w:val="00D85684"/>
    <w:rsid w:val="00D941CD"/>
    <w:rsid w:val="00DB6A1E"/>
    <w:rsid w:val="00DD13E4"/>
    <w:rsid w:val="00DF29B4"/>
    <w:rsid w:val="00DF3BFC"/>
    <w:rsid w:val="00DF543D"/>
    <w:rsid w:val="00E00521"/>
    <w:rsid w:val="00E02433"/>
    <w:rsid w:val="00E364AD"/>
    <w:rsid w:val="00E379D0"/>
    <w:rsid w:val="00E62D8F"/>
    <w:rsid w:val="00E66777"/>
    <w:rsid w:val="00E7482F"/>
    <w:rsid w:val="00E77891"/>
    <w:rsid w:val="00E800DA"/>
    <w:rsid w:val="00E84F65"/>
    <w:rsid w:val="00E954EB"/>
    <w:rsid w:val="00EA0C59"/>
    <w:rsid w:val="00EA2DBC"/>
    <w:rsid w:val="00EB178D"/>
    <w:rsid w:val="00EC3318"/>
    <w:rsid w:val="00EE51A1"/>
    <w:rsid w:val="00F103F3"/>
    <w:rsid w:val="00F21C7E"/>
    <w:rsid w:val="00F378D4"/>
    <w:rsid w:val="00F47DB2"/>
    <w:rsid w:val="00F63DD6"/>
    <w:rsid w:val="00F64A08"/>
    <w:rsid w:val="00F82CFF"/>
    <w:rsid w:val="00F96FF4"/>
    <w:rsid w:val="00FA2D19"/>
    <w:rsid w:val="00FA341E"/>
    <w:rsid w:val="00FB1895"/>
    <w:rsid w:val="00FB2027"/>
    <w:rsid w:val="00FB3BA6"/>
    <w:rsid w:val="00FB68DF"/>
    <w:rsid w:val="00FD0B0B"/>
    <w:rsid w:val="00FD1CC3"/>
    <w:rsid w:val="00FE22CE"/>
    <w:rsid w:val="00FF7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time"/>
  <w:smartTagType w:namespaceuri="urn:schemas-microsoft-com:office:smarttags" w:name="metricconverter"/>
  <w:shapeDefaults>
    <o:shapedefaults v:ext="edit" spidmax="1026"/>
    <o:shapelayout v:ext="edit">
      <o:idmap v:ext="edit" data="1"/>
    </o:shapelayout>
  </w:shapeDefaults>
  <w:decimalSymbol w:val=","/>
  <w:listSeparator w:val=";"/>
  <w15:docId w15:val="{BD97601A-1D87-4C87-A4F8-A6704731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C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D156D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4">
    <w:name w:val="List Paragraph"/>
    <w:basedOn w:val="a"/>
    <w:uiPriority w:val="34"/>
    <w:qFormat/>
    <w:rsid w:val="00DF29B4"/>
    <w:pPr>
      <w:ind w:left="720"/>
      <w:contextualSpacing/>
    </w:pPr>
  </w:style>
  <w:style w:type="character" w:styleId="a5">
    <w:name w:val="Hyperlink"/>
    <w:basedOn w:val="a0"/>
    <w:uiPriority w:val="99"/>
    <w:semiHidden/>
    <w:unhideWhenUsed/>
    <w:rsid w:val="00983340"/>
    <w:rPr>
      <w:color w:val="0000FF"/>
      <w:u w:val="single"/>
    </w:rPr>
  </w:style>
  <w:style w:type="character" w:customStyle="1" w:styleId="apple-converted-space">
    <w:name w:val="apple-converted-space"/>
    <w:basedOn w:val="a0"/>
    <w:rsid w:val="00983340"/>
  </w:style>
  <w:style w:type="paragraph" w:styleId="a6">
    <w:name w:val="No Spacing"/>
    <w:uiPriority w:val="1"/>
    <w:qFormat/>
    <w:rsid w:val="00DD13E4"/>
    <w:pPr>
      <w:spacing w:after="0" w:line="240" w:lineRule="auto"/>
    </w:pPr>
  </w:style>
  <w:style w:type="paragraph" w:styleId="a7">
    <w:name w:val="header"/>
    <w:basedOn w:val="a"/>
    <w:link w:val="a8"/>
    <w:uiPriority w:val="99"/>
    <w:unhideWhenUsed/>
    <w:rsid w:val="00EB178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B178D"/>
  </w:style>
  <w:style w:type="paragraph" w:styleId="a9">
    <w:name w:val="footer"/>
    <w:basedOn w:val="a"/>
    <w:link w:val="aa"/>
    <w:uiPriority w:val="99"/>
    <w:unhideWhenUsed/>
    <w:rsid w:val="00EB178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B178D"/>
  </w:style>
  <w:style w:type="paragraph" w:styleId="ab">
    <w:name w:val="Balloon Text"/>
    <w:basedOn w:val="a"/>
    <w:link w:val="ac"/>
    <w:uiPriority w:val="99"/>
    <w:semiHidden/>
    <w:unhideWhenUsed/>
    <w:rsid w:val="002E348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E3482"/>
    <w:rPr>
      <w:rFonts w:ascii="Tahoma" w:hAnsi="Tahoma" w:cs="Tahoma"/>
      <w:sz w:val="16"/>
      <w:szCs w:val="16"/>
    </w:rPr>
  </w:style>
  <w:style w:type="paragraph" w:styleId="ad">
    <w:name w:val="Normal (Web)"/>
    <w:basedOn w:val="a"/>
    <w:uiPriority w:val="99"/>
    <w:semiHidden/>
    <w:unhideWhenUsed/>
    <w:rsid w:val="00115D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115D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85458">
      <w:bodyDiv w:val="1"/>
      <w:marLeft w:val="0"/>
      <w:marRight w:val="0"/>
      <w:marTop w:val="0"/>
      <w:marBottom w:val="0"/>
      <w:divBdr>
        <w:top w:val="none" w:sz="0" w:space="0" w:color="auto"/>
        <w:left w:val="none" w:sz="0" w:space="0" w:color="auto"/>
        <w:bottom w:val="none" w:sz="0" w:space="0" w:color="auto"/>
        <w:right w:val="none" w:sz="0" w:space="0" w:color="auto"/>
      </w:divBdr>
    </w:div>
    <w:div w:id="247740533">
      <w:bodyDiv w:val="1"/>
      <w:marLeft w:val="0"/>
      <w:marRight w:val="0"/>
      <w:marTop w:val="0"/>
      <w:marBottom w:val="0"/>
      <w:divBdr>
        <w:top w:val="none" w:sz="0" w:space="0" w:color="auto"/>
        <w:left w:val="none" w:sz="0" w:space="0" w:color="auto"/>
        <w:bottom w:val="none" w:sz="0" w:space="0" w:color="auto"/>
        <w:right w:val="none" w:sz="0" w:space="0" w:color="auto"/>
      </w:divBdr>
    </w:div>
    <w:div w:id="472796663">
      <w:bodyDiv w:val="1"/>
      <w:marLeft w:val="0"/>
      <w:marRight w:val="0"/>
      <w:marTop w:val="0"/>
      <w:marBottom w:val="0"/>
      <w:divBdr>
        <w:top w:val="none" w:sz="0" w:space="0" w:color="auto"/>
        <w:left w:val="none" w:sz="0" w:space="0" w:color="auto"/>
        <w:bottom w:val="none" w:sz="0" w:space="0" w:color="auto"/>
        <w:right w:val="none" w:sz="0" w:space="0" w:color="auto"/>
      </w:divBdr>
    </w:div>
    <w:div w:id="655379941">
      <w:bodyDiv w:val="1"/>
      <w:marLeft w:val="0"/>
      <w:marRight w:val="0"/>
      <w:marTop w:val="0"/>
      <w:marBottom w:val="0"/>
      <w:divBdr>
        <w:top w:val="none" w:sz="0" w:space="0" w:color="auto"/>
        <w:left w:val="none" w:sz="0" w:space="0" w:color="auto"/>
        <w:bottom w:val="none" w:sz="0" w:space="0" w:color="auto"/>
        <w:right w:val="none" w:sz="0" w:space="0" w:color="auto"/>
      </w:divBdr>
    </w:div>
    <w:div w:id="1391349174">
      <w:bodyDiv w:val="1"/>
      <w:marLeft w:val="0"/>
      <w:marRight w:val="0"/>
      <w:marTop w:val="0"/>
      <w:marBottom w:val="0"/>
      <w:divBdr>
        <w:top w:val="none" w:sz="0" w:space="0" w:color="auto"/>
        <w:left w:val="none" w:sz="0" w:space="0" w:color="auto"/>
        <w:bottom w:val="none" w:sz="0" w:space="0" w:color="auto"/>
        <w:right w:val="none" w:sz="0" w:space="0" w:color="auto"/>
      </w:divBdr>
    </w:div>
    <w:div w:id="14057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0%D1%80%D1%85%D0%B8%D1%82%D0%B5%D0%BA%D1%82%D1%83%D1%80%D0%B0" TargetMode="External"/><Relationship Id="rId13" Type="http://schemas.openxmlformats.org/officeDocument/2006/relationships/hyperlink" Target="http://geo.tsu.ru/faculty/structure/chair/dynamic/books/slovar/PageP.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94%D1%83%D0%BF%D0%BB%D0%B5%D0%BA%D1%81_(%D0%B7%D0%BD%D0%B0%D1%87%D0%B5%D0%BD%D0%B8%D1%8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B%D0%B8%D1%86%D0%B5%D0%B2%D0%BE%D0%B9_%D0%BA%D0%B8%D1%80%D0%BF%D0%B8%D1%8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wikipedia.org/wiki/%D0%A4%D0%B0%D1%81%D0%B0%D0%B4" TargetMode="External"/><Relationship Id="rId4" Type="http://schemas.openxmlformats.org/officeDocument/2006/relationships/settings" Target="settings.xml"/><Relationship Id="rId9" Type="http://schemas.openxmlformats.org/officeDocument/2006/relationships/hyperlink" Target="https://ru.wikipedia.org/wiki/%D0%90%D1%80%D1%85%D0%B8%D1%82%D0%B5%D0%BA%D1%82%D1%83%D1%80%D0%BD%D1%8B%D0%B9_%D0%BE%D1%80%D0%B4%D0%B5%D1%80" TargetMode="External"/><Relationship Id="rId14" Type="http://schemas.openxmlformats.org/officeDocument/2006/relationships/hyperlink" Target="http://geo.tsu.ru/faculty/structure/chair/dynamic/books/slovar/PageV.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EA490-F11D-4A2C-B0F7-1A7847E56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4625</TotalTime>
  <Pages>42</Pages>
  <Words>14775</Words>
  <Characters>84218</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М. Сержантова</dc:creator>
  <cp:keywords/>
  <dc:description/>
  <cp:lastModifiedBy>Светлана С. Бодякшина</cp:lastModifiedBy>
  <cp:revision>147</cp:revision>
  <cp:lastPrinted>2016-11-30T07:37:00Z</cp:lastPrinted>
  <dcterms:created xsi:type="dcterms:W3CDTF">2014-05-22T10:30:00Z</dcterms:created>
  <dcterms:modified xsi:type="dcterms:W3CDTF">2019-01-23T10:52:00Z</dcterms:modified>
</cp:coreProperties>
</file>