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DBE9F" w14:textId="77777777" w:rsidR="00F02E72" w:rsidRDefault="00F02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c"/>
        <w:tblW w:w="151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7371"/>
        <w:gridCol w:w="2268"/>
        <w:gridCol w:w="1990"/>
      </w:tblGrid>
      <w:tr w:rsidR="00F02E72" w14:paraId="20809FE5" w14:textId="77777777" w:rsidTr="00A741B6">
        <w:trPr>
          <w:trHeight w:val="1538"/>
        </w:trPr>
        <w:tc>
          <w:tcPr>
            <w:tcW w:w="15134" w:type="dxa"/>
            <w:gridSpan w:val="4"/>
          </w:tcPr>
          <w:p w14:paraId="1376B33B" w14:textId="5A77BD6A" w:rsidR="00F02E72" w:rsidRDefault="00A741B6" w:rsidP="00A74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  <w:p w14:paraId="3EAA7F1F" w14:textId="77777777" w:rsidR="00A741B6" w:rsidRPr="00A741B6" w:rsidRDefault="00A741B6" w:rsidP="00A74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d"/>
              <w:tblW w:w="1591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850"/>
              <w:gridCol w:w="7422"/>
              <w:gridCol w:w="2259"/>
              <w:gridCol w:w="2382"/>
            </w:tblGrid>
            <w:tr w:rsidR="00A741B6" w14:paraId="6FF52B49" w14:textId="77777777" w:rsidTr="00A741B6">
              <w:trPr>
                <w:trHeight w:val="696"/>
                <w:jc w:val="center"/>
              </w:trPr>
              <w:tc>
                <w:tcPr>
                  <w:tcW w:w="3850" w:type="dxa"/>
                </w:tcPr>
                <w:p w14:paraId="1B263156" w14:textId="17BF7871" w:rsidR="00A741B6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Индикаторы, дескрипторы </w:t>
                  </w:r>
                </w:p>
                <w:p w14:paraId="233F7C99" w14:textId="77777777" w:rsidR="00A741B6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достижения компетенций</w:t>
                  </w:r>
                </w:p>
              </w:tc>
              <w:tc>
                <w:tcPr>
                  <w:tcW w:w="7422" w:type="dxa"/>
                </w:tcPr>
                <w:p w14:paraId="559BB094" w14:textId="77777777" w:rsidR="00A741B6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Комплекс заданий для  оценки компетенций</w:t>
                  </w:r>
                </w:p>
                <w:p w14:paraId="50D2040B" w14:textId="77777777" w:rsidR="00A741B6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(сквозная нумерация)</w:t>
                  </w:r>
                </w:p>
              </w:tc>
              <w:tc>
                <w:tcPr>
                  <w:tcW w:w="2259" w:type="dxa"/>
                </w:tcPr>
                <w:p w14:paraId="23F1F184" w14:textId="77777777" w:rsidR="00A741B6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Ключи правильных ответов</w:t>
                  </w:r>
                </w:p>
              </w:tc>
              <w:tc>
                <w:tcPr>
                  <w:tcW w:w="2382" w:type="dxa"/>
                </w:tcPr>
                <w:p w14:paraId="77DAE3E1" w14:textId="77777777" w:rsidR="00A741B6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Критерии </w:t>
                  </w:r>
                </w:p>
                <w:p w14:paraId="13CB0E6D" w14:textId="3852F227" w:rsidR="00A741B6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63E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баллах оценки</w:t>
                  </w:r>
                </w:p>
              </w:tc>
            </w:tr>
          </w:tbl>
          <w:p w14:paraId="7A3D660B" w14:textId="59D61C35" w:rsidR="00F02E72" w:rsidRPr="00A563E4" w:rsidRDefault="00A563E4" w:rsidP="00A563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</w:t>
            </w:r>
            <w:r w:rsidR="00A741B6" w:rsidRPr="00A56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 Б</w:t>
            </w:r>
            <w:proofErr w:type="gramStart"/>
            <w:r w:rsidR="00A741B6" w:rsidRPr="00A56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A741B6" w:rsidRPr="00A56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741B6" w14:paraId="5C0414DD" w14:textId="77777777" w:rsidTr="00A741B6">
        <w:tc>
          <w:tcPr>
            <w:tcW w:w="3505" w:type="dxa"/>
            <w:vMerge w:val="restart"/>
          </w:tcPr>
          <w:p w14:paraId="018F9586" w14:textId="77777777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ИУК-5.1.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 </w:t>
            </w:r>
          </w:p>
          <w:p w14:paraId="7C67F07F" w14:textId="77777777" w:rsidR="00A741B6" w:rsidRDefault="00A74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ИУК-5.3.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Обеспечивает создание недискриминационной среды для участников межкультурного взаимодействия при личном общении и при выполнении профессиональных задач.</w:t>
            </w:r>
          </w:p>
          <w:p w14:paraId="3A822888" w14:textId="77777777" w:rsidR="00A741B6" w:rsidRPr="00A741B6" w:rsidRDefault="00A741B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4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14:paraId="2E59BA1B" w14:textId="7C2D254C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фактическую сторону исторического процесса, содержание каждого этапа истории в совокупности разных его составляющих (политической, социальной, экономической, культурной), их специфику, наиболее значимые события (ИУК-5.1); </w:t>
            </w:r>
          </w:p>
          <w:p w14:paraId="43456956" w14:textId="769426BE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взаимодействия различных этносов и конфессий на разных этапах истории (ИУК-5.1); </w:t>
            </w:r>
          </w:p>
          <w:p w14:paraId="58E6E5AD" w14:textId="03EB772B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истоки возникновения коммуникативных барьеров при межкультурном взаимодействии (ИУК-5.1); </w:t>
            </w:r>
          </w:p>
          <w:p w14:paraId="2D060B18" w14:textId="029E6E28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культурные особенности представителей различных этносов и конфессий в историческом аспекте (ИУК5.3). </w:t>
            </w:r>
          </w:p>
          <w:p w14:paraId="5E1A4381" w14:textId="77777777" w:rsidR="00A741B6" w:rsidRDefault="00A741B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4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Уметь:</w:t>
            </w:r>
          </w:p>
          <w:p w14:paraId="37B3EFB5" w14:textId="77777777" w:rsidR="00A741B6" w:rsidRDefault="00A741B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выделять преимущества и проблемы взаимодействия различных этносов и конфессий на разных этапах истории (ИУК-5.1); </w:t>
            </w:r>
          </w:p>
          <w:p w14:paraId="09CB6434" w14:textId="77777777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осуществлять поиск и систематизацию информации для выяснения истоков возникновения коммуникативных барьеров, выявлять причинно-следственные связи в процессе исторического </w:t>
            </w:r>
          </w:p>
          <w:p w14:paraId="4B9539F4" w14:textId="57D7B86F" w:rsidR="00A741B6" w:rsidRPr="00A741B6" w:rsidRDefault="00A741B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-взаимодействия народов (ИУК-5.1);  выделять главное, специфическое для каждого исторического этапа в процессе межкультурного взаимодействия (ИУК-5.3). </w:t>
            </w:r>
          </w:p>
          <w:p w14:paraId="36DD33B6" w14:textId="77777777" w:rsidR="00A741B6" w:rsidRPr="00A741B6" w:rsidRDefault="00A741B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4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14:paraId="5F15A070" w14:textId="02E4F41B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анализа учебной и научной литературы, исторических источников (ИУК-5.1); </w:t>
            </w:r>
          </w:p>
          <w:p w14:paraId="5BB8C1ED" w14:textId="7030B2CF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ведения диалога, участия в дискуссии, в том числе, с представителями различных культур (ИУК-5.1); </w:t>
            </w:r>
          </w:p>
          <w:p w14:paraId="59F487C0" w14:textId="77D986FD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толерантного восприятия различных типов межкультурного взаимодействия, обусловленного различием этических, религиозных и ценностных систем в ходе исторического процесса (ИУК5.3); </w:t>
            </w:r>
          </w:p>
          <w:p w14:paraId="1508A4BF" w14:textId="55D2C82F" w:rsidR="00A741B6" w:rsidRDefault="00A74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 формулирования исторических корней современных особенностей межкультурного взаимодействия (ИУК-5.3).</w:t>
            </w:r>
          </w:p>
        </w:tc>
        <w:tc>
          <w:tcPr>
            <w:tcW w:w="7371" w:type="dxa"/>
          </w:tcPr>
          <w:p w14:paraId="07A4FE9E" w14:textId="77777777" w:rsidR="00A741B6" w:rsidRDefault="00A74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Функция выявления закономерностей исторического развития – это функция:</w:t>
            </w:r>
          </w:p>
          <w:p w14:paraId="31D318BC" w14:textId="12569742" w:rsidR="00A741B6" w:rsidRDefault="00A74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практически-рекомендательная,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б) социальной памяти,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в) познавательная,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г) воспитательная.</w:t>
            </w:r>
          </w:p>
        </w:tc>
        <w:tc>
          <w:tcPr>
            <w:tcW w:w="2268" w:type="dxa"/>
          </w:tcPr>
          <w:p w14:paraId="0A68B632" w14:textId="77777777" w:rsidR="00A741B6" w:rsidRDefault="00A741B6">
            <w:pPr>
              <w:tabs>
                <w:tab w:val="left" w:pos="97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226418" w14:textId="77777777" w:rsidR="00A741B6" w:rsidRDefault="00A741B6">
            <w:pPr>
              <w:tabs>
                <w:tab w:val="left" w:pos="97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90" w:type="dxa"/>
          </w:tcPr>
          <w:p w14:paraId="3866D4F2" w14:textId="70016D92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A741B6" w14:paraId="35C82007" w14:textId="77777777" w:rsidTr="00A741B6">
        <w:tc>
          <w:tcPr>
            <w:tcW w:w="3505" w:type="dxa"/>
            <w:vMerge/>
          </w:tcPr>
          <w:p w14:paraId="7EAE6536" w14:textId="77777777" w:rsidR="00A741B6" w:rsidRDefault="00A74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36DC97F" w14:textId="77777777" w:rsidR="00A741B6" w:rsidRDefault="00A741B6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Теория   происхождения и расселения славян, выдвинутая Нестором, называется:</w:t>
            </w:r>
          </w:p>
          <w:p w14:paraId="25D7D0CD" w14:textId="77777777" w:rsidR="00A741B6" w:rsidRDefault="00A741B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причерноморская,</w:t>
            </w:r>
          </w:p>
          <w:p w14:paraId="6371FCC5" w14:textId="77777777" w:rsidR="00A741B6" w:rsidRDefault="00A741B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б) дунайская,</w:t>
            </w:r>
          </w:p>
          <w:p w14:paraId="26FB0987" w14:textId="77777777" w:rsidR="00A741B6" w:rsidRDefault="00A741B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в) волжская,</w:t>
            </w:r>
          </w:p>
          <w:p w14:paraId="05CD7195" w14:textId="1EF56CD6" w:rsidR="00A741B6" w:rsidRDefault="00A741B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 прибалтийская.</w:t>
            </w:r>
          </w:p>
        </w:tc>
        <w:tc>
          <w:tcPr>
            <w:tcW w:w="2268" w:type="dxa"/>
          </w:tcPr>
          <w:p w14:paraId="358B0625" w14:textId="77777777" w:rsidR="00A741B6" w:rsidRDefault="00A741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7788F1" w14:textId="77777777" w:rsidR="00A741B6" w:rsidRDefault="00A741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51CD54AD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90" w:type="dxa"/>
          </w:tcPr>
          <w:p w14:paraId="4D36437E" w14:textId="3A31F52C" w:rsidR="00A741B6" w:rsidRDefault="00A74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A741B6" w14:paraId="18A9CE57" w14:textId="77777777" w:rsidTr="00A741B6">
        <w:tc>
          <w:tcPr>
            <w:tcW w:w="3505" w:type="dxa"/>
            <w:vMerge/>
          </w:tcPr>
          <w:p w14:paraId="55081D92" w14:textId="77777777" w:rsidR="00A741B6" w:rsidRDefault="00A74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336354F6" w14:textId="77777777" w:rsidR="00A741B6" w:rsidRDefault="00A741B6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Сопоставьте термины: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А) гость                 1) раб</w:t>
            </w:r>
          </w:p>
          <w:p w14:paraId="04BF42EE" w14:textId="77777777" w:rsidR="00A741B6" w:rsidRDefault="00A741B6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Б) холоп                2) домашний слуга</w:t>
            </w:r>
          </w:p>
          <w:p w14:paraId="528FC539" w14:textId="485D0783" w:rsidR="00A741B6" w:rsidRDefault="00A741B6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В) челядь               3) иностранный купец</w:t>
            </w:r>
          </w:p>
        </w:tc>
        <w:tc>
          <w:tcPr>
            <w:tcW w:w="2268" w:type="dxa"/>
          </w:tcPr>
          <w:p w14:paraId="708E1085" w14:textId="77777777" w:rsidR="00A741B6" w:rsidRDefault="00A741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1C9EFA" w14:textId="77777777" w:rsidR="00A741B6" w:rsidRDefault="00A741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– 3</w:t>
            </w:r>
          </w:p>
          <w:p w14:paraId="060B9C97" w14:textId="77777777" w:rsidR="00A741B6" w:rsidRDefault="00A741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 – 1</w:t>
            </w:r>
          </w:p>
          <w:p w14:paraId="0682F013" w14:textId="77777777" w:rsidR="00A741B6" w:rsidRDefault="00A741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– 2</w:t>
            </w:r>
          </w:p>
        </w:tc>
        <w:tc>
          <w:tcPr>
            <w:tcW w:w="1990" w:type="dxa"/>
          </w:tcPr>
          <w:p w14:paraId="6840CA9D" w14:textId="4242F14A" w:rsidR="00A741B6" w:rsidRDefault="00A74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A741B6" w14:paraId="1CA66A1C" w14:textId="77777777" w:rsidTr="00A741B6">
        <w:tc>
          <w:tcPr>
            <w:tcW w:w="3505" w:type="dxa"/>
            <w:vMerge/>
          </w:tcPr>
          <w:p w14:paraId="35333805" w14:textId="77777777" w:rsidR="00A741B6" w:rsidRDefault="00A74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08F8F901" w14:textId="77777777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Вставьте пропущенное слово с большой буквы: </w:t>
            </w:r>
          </w:p>
          <w:p w14:paraId="76FFDB10" w14:textId="33F60827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—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это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асть государственной политики в Русском государстве с 1565 по 1572 годы, состоявшая в реализации чрезвычайных репрессивных мер, конфискации имущества и земель в пользу государства.</w:t>
            </w:r>
          </w:p>
        </w:tc>
        <w:tc>
          <w:tcPr>
            <w:tcW w:w="2268" w:type="dxa"/>
          </w:tcPr>
          <w:p w14:paraId="5083E7C0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Опричнина</w:t>
            </w:r>
          </w:p>
        </w:tc>
        <w:tc>
          <w:tcPr>
            <w:tcW w:w="1990" w:type="dxa"/>
          </w:tcPr>
          <w:p w14:paraId="6F5EA32A" w14:textId="382F2937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A741B6" w14:paraId="3E11BDEE" w14:textId="77777777" w:rsidTr="00A741B6">
        <w:tc>
          <w:tcPr>
            <w:tcW w:w="3505" w:type="dxa"/>
            <w:vMerge/>
          </w:tcPr>
          <w:p w14:paraId="678D6ACC" w14:textId="77777777" w:rsidR="00A741B6" w:rsidRDefault="00A74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746F9CA" w14:textId="77777777" w:rsidR="00A741B6" w:rsidRDefault="00A741B6">
            <w:pPr>
              <w:tabs>
                <w:tab w:val="left" w:pos="21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Вставьте пропущенное словосочетание с большой буквы:</w:t>
            </w:r>
          </w:p>
          <w:p w14:paraId="70F42264" w14:textId="00A398AA" w:rsidR="00A741B6" w:rsidRPr="00A741B6" w:rsidRDefault="00A741B6">
            <w:pPr>
              <w:tabs>
                <w:tab w:val="left" w:pos="2119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 - это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период бурных социально-политических процессов и движений в Русском государстве на рубеже XVI–XVII веков.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268" w:type="dxa"/>
          </w:tcPr>
          <w:p w14:paraId="60D83962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Смутное время</w:t>
            </w:r>
          </w:p>
        </w:tc>
        <w:tc>
          <w:tcPr>
            <w:tcW w:w="1990" w:type="dxa"/>
          </w:tcPr>
          <w:p w14:paraId="621E4389" w14:textId="42E5858E" w:rsidR="00A741B6" w:rsidRDefault="00A74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 неверный – 0.</w:t>
            </w:r>
          </w:p>
        </w:tc>
      </w:tr>
      <w:tr w:rsidR="00A741B6" w14:paraId="12AF975E" w14:textId="77777777" w:rsidTr="00A741B6">
        <w:tc>
          <w:tcPr>
            <w:tcW w:w="3505" w:type="dxa"/>
            <w:vMerge/>
          </w:tcPr>
          <w:p w14:paraId="04F50999" w14:textId="77777777" w:rsidR="00A741B6" w:rsidRDefault="00A74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477DF50B" w14:textId="77777777" w:rsidR="00A741B6" w:rsidRDefault="00A741B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Расположите    в    хронологическом    порядке    мероприятия,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способствовавшие подчинению церкви государству:</w:t>
            </w:r>
          </w:p>
          <w:p w14:paraId="462E8541" w14:textId="77777777" w:rsidR="00A741B6" w:rsidRDefault="00A741B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Стоглавый собор,</w:t>
            </w:r>
          </w:p>
          <w:p w14:paraId="01BAFBCA" w14:textId="77777777" w:rsidR="00A741B6" w:rsidRDefault="00A741B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учреждение Синода, </w:t>
            </w:r>
          </w:p>
          <w:p w14:paraId="04B56BC0" w14:textId="1F2452BB" w:rsidR="00A741B6" w:rsidRPr="00A741B6" w:rsidRDefault="00A741B6" w:rsidP="00A741B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в) церковная реформа Алексея Михайловича.</w:t>
            </w:r>
          </w:p>
        </w:tc>
        <w:tc>
          <w:tcPr>
            <w:tcW w:w="2268" w:type="dxa"/>
          </w:tcPr>
          <w:p w14:paraId="3EF3512F" w14:textId="77777777" w:rsidR="00A741B6" w:rsidRDefault="00A741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E46E7" w14:textId="77777777" w:rsidR="00A741B6" w:rsidRDefault="00A741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в, б</w:t>
            </w:r>
          </w:p>
        </w:tc>
        <w:tc>
          <w:tcPr>
            <w:tcW w:w="1990" w:type="dxa"/>
          </w:tcPr>
          <w:p w14:paraId="6272C2B0" w14:textId="19F17179" w:rsidR="00A741B6" w:rsidRDefault="00A74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  <w:p w14:paraId="67A3D1AC" w14:textId="77777777" w:rsidR="00A741B6" w:rsidRDefault="00A74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741B6" w14:paraId="62F414CC" w14:textId="77777777" w:rsidTr="00A741B6">
        <w:tc>
          <w:tcPr>
            <w:tcW w:w="3505" w:type="dxa"/>
            <w:vMerge/>
          </w:tcPr>
          <w:p w14:paraId="65C93764" w14:textId="77777777" w:rsidR="00A741B6" w:rsidRDefault="00A74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735ED177" w14:textId="77777777" w:rsidR="00A741B6" w:rsidRDefault="00A741B6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Вставьте пропущенное слово с маленькой буквы: </w:t>
            </w:r>
          </w:p>
          <w:p w14:paraId="1796AFC7" w14:textId="77777777" w:rsidR="00A741B6" w:rsidRDefault="00A741B6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Для экономики России XVII века были характерны: формирование общероссийского рынка, усиление крепостного права, развитие мелкотоварного производства, появление первых...</w:t>
            </w:r>
          </w:p>
          <w:p w14:paraId="0AE22E5A" w14:textId="77777777" w:rsidR="00A741B6" w:rsidRDefault="00A741B6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18E9FF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30D59110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мануфактур</w:t>
            </w:r>
          </w:p>
        </w:tc>
        <w:tc>
          <w:tcPr>
            <w:tcW w:w="1990" w:type="dxa"/>
          </w:tcPr>
          <w:p w14:paraId="0C2AD9D9" w14:textId="1B44B431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 неверный – 0.</w:t>
            </w:r>
          </w:p>
        </w:tc>
      </w:tr>
      <w:tr w:rsidR="00A741B6" w14:paraId="270F62AD" w14:textId="77777777" w:rsidTr="00A741B6">
        <w:tc>
          <w:tcPr>
            <w:tcW w:w="3505" w:type="dxa"/>
            <w:vMerge/>
          </w:tcPr>
          <w:p w14:paraId="41B8AFF8" w14:textId="77777777" w:rsidR="00A741B6" w:rsidRDefault="00A74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5438A6B" w14:textId="77777777" w:rsidR="00A741B6" w:rsidRDefault="00A74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Вставьте пропущенное слово с маленькой буквы:</w:t>
            </w:r>
          </w:p>
          <w:p w14:paraId="6B221617" w14:textId="77777777" w:rsidR="00A741B6" w:rsidRDefault="00A74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Славянофилы утверждали, что Россия должна оставаться самобытной, что нужно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беречь…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выступать за сохранение памяти, коллективизм и религиозность.</w:t>
            </w:r>
          </w:p>
        </w:tc>
        <w:tc>
          <w:tcPr>
            <w:tcW w:w="2268" w:type="dxa"/>
          </w:tcPr>
          <w:p w14:paraId="15B66DCA" w14:textId="77777777" w:rsidR="00A741B6" w:rsidRDefault="00A741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9E948F" w14:textId="77777777" w:rsidR="00A741B6" w:rsidRDefault="00A741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традиции</w:t>
            </w:r>
          </w:p>
        </w:tc>
        <w:tc>
          <w:tcPr>
            <w:tcW w:w="1990" w:type="dxa"/>
          </w:tcPr>
          <w:p w14:paraId="68B5F1F0" w14:textId="45113449" w:rsidR="00A741B6" w:rsidRDefault="00A74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Верный ответ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 – 0.</w:t>
            </w:r>
          </w:p>
        </w:tc>
      </w:tr>
      <w:tr w:rsidR="00A741B6" w14:paraId="7B54B108" w14:textId="77777777" w:rsidTr="00A741B6">
        <w:trPr>
          <w:trHeight w:val="978"/>
        </w:trPr>
        <w:tc>
          <w:tcPr>
            <w:tcW w:w="3505" w:type="dxa"/>
            <w:vMerge/>
          </w:tcPr>
          <w:p w14:paraId="58973097" w14:textId="77777777" w:rsidR="00A741B6" w:rsidRDefault="00A74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3A090C4B" w14:textId="75F9357D" w:rsidR="00A741B6" w:rsidRDefault="00A74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Укажите правильную хронологическую последовательность событий 1917 г.: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а) большевизация Советов после подавления «корниловщины»,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б) ликвидация двоевластия в июле 1917 г.,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в) отречение Николая II от престола</w:t>
            </w:r>
          </w:p>
        </w:tc>
        <w:tc>
          <w:tcPr>
            <w:tcW w:w="2268" w:type="dxa"/>
          </w:tcPr>
          <w:p w14:paraId="082959B0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627082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14:paraId="1C82EE37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5F9764A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2E3BEB92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4BC90F17" w14:textId="5D8623FC" w:rsidR="00A741B6" w:rsidRDefault="00A74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A741B6" w14:paraId="1290F198" w14:textId="77777777" w:rsidTr="00A741B6">
        <w:tc>
          <w:tcPr>
            <w:tcW w:w="3505" w:type="dxa"/>
            <w:vMerge/>
          </w:tcPr>
          <w:p w14:paraId="72D867DE" w14:textId="77777777" w:rsidR="00A741B6" w:rsidRDefault="00A74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7315B132" w14:textId="77777777" w:rsidR="00A741B6" w:rsidRDefault="00A74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Событие, не имевшее место в 1921 г.,  это:</w:t>
            </w:r>
          </w:p>
          <w:p w14:paraId="6B4BE303" w14:textId="4E0F5BE3" w:rsidR="00A741B6" w:rsidRDefault="00A74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начало политики НЭПа,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Кронштадский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мятеж,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в) принятие Конституции РСФСР,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г) Х съезд РКП (б).</w:t>
            </w:r>
          </w:p>
        </w:tc>
        <w:tc>
          <w:tcPr>
            <w:tcW w:w="2268" w:type="dxa"/>
          </w:tcPr>
          <w:p w14:paraId="5950E845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EB746A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90" w:type="dxa"/>
          </w:tcPr>
          <w:p w14:paraId="56DDB5B6" w14:textId="10F6FC50" w:rsidR="00A741B6" w:rsidRDefault="00A74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 неверный – 0.</w:t>
            </w:r>
          </w:p>
        </w:tc>
      </w:tr>
      <w:tr w:rsidR="00A741B6" w14:paraId="32974DB0" w14:textId="77777777" w:rsidTr="00A741B6">
        <w:tc>
          <w:tcPr>
            <w:tcW w:w="3505" w:type="dxa"/>
            <w:vMerge/>
          </w:tcPr>
          <w:p w14:paraId="2084E1F7" w14:textId="77777777" w:rsidR="00A741B6" w:rsidRDefault="00A74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63B94DA2" w14:textId="3E44FCF7" w:rsidR="00A741B6" w:rsidRDefault="00A74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Укажите правильную хронологическую последовательность внешнеполитических событий 1920-1930-х годов: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a) начало советско-финляндской 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б) Генуэзская конференция,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в) признание СССР со стороны США.</w:t>
            </w:r>
          </w:p>
        </w:tc>
        <w:tc>
          <w:tcPr>
            <w:tcW w:w="2268" w:type="dxa"/>
          </w:tcPr>
          <w:p w14:paraId="56E4290D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07B277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456316E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14:paraId="59B33D9F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90" w:type="dxa"/>
          </w:tcPr>
          <w:p w14:paraId="4C4FF5D8" w14:textId="4C771AAF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A741B6" w14:paraId="49421996" w14:textId="77777777" w:rsidTr="00A741B6">
        <w:tc>
          <w:tcPr>
            <w:tcW w:w="3505" w:type="dxa"/>
            <w:vMerge/>
          </w:tcPr>
          <w:p w14:paraId="2BA1612A" w14:textId="77777777" w:rsidR="00A741B6" w:rsidRDefault="00A74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919495E" w14:textId="77777777" w:rsidR="00A741B6" w:rsidRDefault="00A74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Введите аббревиатуру:</w:t>
            </w:r>
          </w:p>
          <w:p w14:paraId="1F118796" w14:textId="77A95FFA" w:rsidR="00A741B6" w:rsidRDefault="00A74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Высший чрезвычайный орган, созданный 30 июня 1941 г. и сосредоточивший всю полноту власти в стране, назывался…</w:t>
            </w:r>
          </w:p>
        </w:tc>
        <w:tc>
          <w:tcPr>
            <w:tcW w:w="2268" w:type="dxa"/>
          </w:tcPr>
          <w:p w14:paraId="7E8B4B2C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CFD457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ГКО</w:t>
            </w:r>
          </w:p>
        </w:tc>
        <w:tc>
          <w:tcPr>
            <w:tcW w:w="1990" w:type="dxa"/>
          </w:tcPr>
          <w:p w14:paraId="0011E31A" w14:textId="2FA8A299" w:rsidR="00A741B6" w:rsidRDefault="00A74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 неверный – 0.</w:t>
            </w:r>
          </w:p>
        </w:tc>
      </w:tr>
      <w:tr w:rsidR="00A741B6" w14:paraId="4CDF03D1" w14:textId="77777777" w:rsidTr="00A741B6">
        <w:tc>
          <w:tcPr>
            <w:tcW w:w="3505" w:type="dxa"/>
            <w:vMerge/>
          </w:tcPr>
          <w:p w14:paraId="2F03B2B4" w14:textId="77777777" w:rsidR="00A741B6" w:rsidRDefault="00A74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54471112" w14:textId="37D3E844" w:rsidR="00A741B6" w:rsidRP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Военная операция, проведённая советскими войсками летом 1944 – в начале 1945 года, в результате которой были освобождена </w:t>
            </w:r>
            <w:r w:rsidRPr="00A563E4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Белоруссия, затем начато освобождение Прибалтики и Польши, носила название… (с большой буквы)</w:t>
            </w:r>
          </w:p>
        </w:tc>
        <w:tc>
          <w:tcPr>
            <w:tcW w:w="2268" w:type="dxa"/>
          </w:tcPr>
          <w:p w14:paraId="4566BE53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Багратион</w:t>
            </w:r>
          </w:p>
        </w:tc>
        <w:tc>
          <w:tcPr>
            <w:tcW w:w="1990" w:type="dxa"/>
          </w:tcPr>
          <w:p w14:paraId="11A04761" w14:textId="229BA693" w:rsidR="00A741B6" w:rsidRDefault="00A74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A741B6" w14:paraId="07AA1594" w14:textId="77777777" w:rsidTr="00A741B6">
        <w:tc>
          <w:tcPr>
            <w:tcW w:w="3505" w:type="dxa"/>
            <w:vMerge/>
          </w:tcPr>
          <w:p w14:paraId="47DF343E" w14:textId="77777777" w:rsidR="00A741B6" w:rsidRDefault="00A74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40387CEA" w14:textId="578248A7" w:rsidR="00A741B6" w:rsidRDefault="00A74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Укажите две страны на территории бывшего СССР, в которых прошли в 1990 –е гг. кровопролитные военные столкновения.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a) Казахстан,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б) Белоруссия,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в) Грузия,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г) Молдавия.</w:t>
            </w:r>
          </w:p>
        </w:tc>
        <w:tc>
          <w:tcPr>
            <w:tcW w:w="2268" w:type="dxa"/>
          </w:tcPr>
          <w:p w14:paraId="521CE649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BB7116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EE286A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15907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</w:t>
            </w:r>
          </w:p>
        </w:tc>
        <w:tc>
          <w:tcPr>
            <w:tcW w:w="1990" w:type="dxa"/>
          </w:tcPr>
          <w:p w14:paraId="38113850" w14:textId="10200C25" w:rsidR="00A741B6" w:rsidRDefault="00A74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A741B6" w14:paraId="744CC408" w14:textId="77777777" w:rsidTr="00A741B6">
        <w:tc>
          <w:tcPr>
            <w:tcW w:w="3505" w:type="dxa"/>
            <w:vMerge/>
          </w:tcPr>
          <w:p w14:paraId="67751C33" w14:textId="77777777" w:rsidR="00A741B6" w:rsidRDefault="00A74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12C7B994" w14:textId="77777777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Введите ответ с большой буквы:</w:t>
            </w:r>
          </w:p>
          <w:p w14:paraId="13272F92" w14:textId="77777777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… цен – это частичная или полная отмена государственного регулирования цен.</w:t>
            </w:r>
          </w:p>
        </w:tc>
        <w:tc>
          <w:tcPr>
            <w:tcW w:w="2268" w:type="dxa"/>
          </w:tcPr>
          <w:p w14:paraId="6158AE7B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222A989A" w14:textId="77777777" w:rsidR="00A741B6" w:rsidRDefault="00A74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Либерализация</w:t>
            </w:r>
          </w:p>
        </w:tc>
        <w:tc>
          <w:tcPr>
            <w:tcW w:w="1990" w:type="dxa"/>
          </w:tcPr>
          <w:p w14:paraId="572CFF58" w14:textId="076F48CC" w:rsidR="00A741B6" w:rsidRDefault="00A741B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A563E4" w14:paraId="30F51019" w14:textId="77777777" w:rsidTr="0026548F">
        <w:tc>
          <w:tcPr>
            <w:tcW w:w="15134" w:type="dxa"/>
            <w:gridSpan w:val="4"/>
          </w:tcPr>
          <w:p w14:paraId="35419B71" w14:textId="6A440750" w:rsidR="00A563E4" w:rsidRPr="00414C75" w:rsidRDefault="00A563E4" w:rsidP="00A5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  <w:r w:rsidRPr="00414C75">
              <w:rPr>
                <w:rFonts w:ascii="Times New Roman" w:hAnsi="Times New Roman" w:cs="Times New Roman"/>
                <w:b/>
                <w:sz w:val="24"/>
                <w:szCs w:val="24"/>
              </w:rPr>
              <w:t>«Философия» (Б</w:t>
            </w:r>
            <w:proofErr w:type="gramStart"/>
            <w:r w:rsidRPr="00414C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414C75">
              <w:rPr>
                <w:rFonts w:ascii="Times New Roman" w:hAnsi="Times New Roman" w:cs="Times New Roman"/>
                <w:b/>
                <w:sz w:val="24"/>
                <w:szCs w:val="24"/>
              </w:rPr>
              <w:t>.Б.2)</w:t>
            </w:r>
          </w:p>
        </w:tc>
      </w:tr>
      <w:tr w:rsidR="00A563E4" w14:paraId="653B54D0" w14:textId="77777777" w:rsidTr="00A741B6">
        <w:tc>
          <w:tcPr>
            <w:tcW w:w="3505" w:type="dxa"/>
            <w:vMerge w:val="restart"/>
          </w:tcPr>
          <w:p w14:paraId="46D18477" w14:textId="7975B678" w:rsidR="00A563E4" w:rsidRDefault="00A56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ИУК-5.1. Анализирует важнейшие идеологические и ценностные системы, сформировавшиеся в ходе исторического развития; обосновывает актуальность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при социальном и профессиональном взаимодействии.</w:t>
            </w:r>
          </w:p>
          <w:p w14:paraId="45C8165F" w14:textId="4FDA016E" w:rsidR="00A563E4" w:rsidRDefault="00A56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ИУК-5.2. Выстраивает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групп.</w:t>
            </w:r>
          </w:p>
          <w:p w14:paraId="39D59FDF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ИУК-5.3. Обеспечивает создание недискриминационной среды для участников межкультурного взаимодействия при личном общении и при выполнении профессиональных задач.</w:t>
            </w:r>
          </w:p>
          <w:p w14:paraId="6746AF7E" w14:textId="77777777" w:rsidR="00A563E4" w:rsidRP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563E4">
              <w:rPr>
                <w:b/>
              </w:rPr>
              <w:t xml:space="preserve">Знать: </w:t>
            </w:r>
          </w:p>
          <w:p w14:paraId="0292A98A" w14:textId="2D0A7891" w:rsidR="00A563E4" w:rsidRP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563E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63E4">
              <w:rPr>
                <w:rFonts w:ascii="Times New Roman" w:hAnsi="Times New Roman" w:cs="Times New Roman"/>
                <w:sz w:val="20"/>
                <w:szCs w:val="20"/>
              </w:rPr>
              <w:t>феномены социокультурной и научно</w:t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>производственной сфер, существенные для профессиональной деятельности (ИУК-5.1)</w:t>
            </w:r>
            <w:proofErr w:type="gramEnd"/>
          </w:p>
          <w:p w14:paraId="4BCFF4C7" w14:textId="77777777" w:rsidR="00A563E4" w:rsidRP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 xml:space="preserve"> модели социального и профессионального взаимодействия, специфичные для деловой и общей культуры представителей других этносов, конфессий, социальных групп (ИУК -5.2) </w:t>
            </w:r>
          </w:p>
          <w:p w14:paraId="410EEBC0" w14:textId="03EE65A4" w:rsidR="00A563E4" w:rsidRP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563E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формирования недискриминационной среды (ИУК -5.3)</w:t>
            </w:r>
          </w:p>
          <w:p w14:paraId="33E60DCF" w14:textId="7476EABB" w:rsidR="00A563E4" w:rsidRP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3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Уметь:</w:t>
            </w:r>
          </w:p>
          <w:p w14:paraId="6BBDF4E8" w14:textId="77777777" w:rsidR="00A563E4" w:rsidRP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563E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63E4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наиболее существенные для профессии феномены иноязычной и родной культуры в социокультурной и научно-производственной сферах, проявляя толерантность и </w:t>
            </w:r>
            <w:proofErr w:type="spellStart"/>
            <w:r w:rsidRPr="00A563E4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A563E4">
              <w:rPr>
                <w:rFonts w:ascii="Times New Roman" w:hAnsi="Times New Roman" w:cs="Times New Roman"/>
                <w:sz w:val="20"/>
                <w:szCs w:val="20"/>
              </w:rPr>
              <w:t>, избегая стереотипов с целью достижения компромисса и эффективного воздействия на партнера (ИУК-5.1)</w:t>
            </w:r>
            <w:proofErr w:type="gramEnd"/>
          </w:p>
          <w:p w14:paraId="6F034675" w14:textId="77777777" w:rsidR="00A563E4" w:rsidRP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56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коммуникацию в социальном и профессиональном сообществе в рамках своей деловой компетенции (ИУК -5.2) </w:t>
            </w:r>
          </w:p>
          <w:p w14:paraId="4798FE93" w14:textId="4575E807" w:rsidR="00A563E4" w:rsidRP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563E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осно</w:t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>вные технологии создания недис</w:t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 xml:space="preserve">криминационной среды (ИУК-5.3) </w:t>
            </w:r>
          </w:p>
          <w:p w14:paraId="525FB517" w14:textId="77777777" w:rsidR="00A563E4" w:rsidRP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3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14:paraId="3BC34C33" w14:textId="15B4B1BB" w:rsidR="00A563E4" w:rsidRP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563E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общения (языковыми, речевыми, паралингвистическими и этикетными), принятыми в социокультурной и профессионально-ориентированной сферах, используя аутентичн</w:t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 xml:space="preserve">ые источники, включая </w:t>
            </w:r>
            <w:proofErr w:type="spellStart"/>
            <w:r w:rsidRPr="00A563E4">
              <w:rPr>
                <w:rFonts w:ascii="Times New Roman" w:hAnsi="Times New Roman" w:cs="Times New Roman"/>
                <w:sz w:val="20"/>
                <w:szCs w:val="20"/>
              </w:rPr>
              <w:t>интернет-</w:t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  <w:proofErr w:type="spellEnd"/>
            <w:r w:rsidRPr="00A563E4">
              <w:rPr>
                <w:rFonts w:ascii="Times New Roman" w:hAnsi="Times New Roman" w:cs="Times New Roman"/>
                <w:sz w:val="20"/>
                <w:szCs w:val="20"/>
              </w:rPr>
              <w:t xml:space="preserve"> (ИУК -5.1) </w:t>
            </w:r>
          </w:p>
          <w:p w14:paraId="39D05159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563E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коммуникации с представителями других этносов, конфессий, социальных групп, профессиональных сообществ </w:t>
            </w:r>
          </w:p>
          <w:p w14:paraId="4A71684E" w14:textId="07CDA0B2" w:rsidR="00A563E4" w:rsidRP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>(ИУК-5.2)</w:t>
            </w:r>
          </w:p>
          <w:p w14:paraId="5381F92C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практическими навыками создания недискриминационной среды </w:t>
            </w:r>
          </w:p>
          <w:p w14:paraId="1117FACD" w14:textId="3C40F895" w:rsidR="00A563E4" w:rsidRP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563E4">
              <w:rPr>
                <w:rFonts w:ascii="Times New Roman" w:hAnsi="Times New Roman" w:cs="Times New Roman"/>
                <w:sz w:val="20"/>
                <w:szCs w:val="20"/>
              </w:rPr>
              <w:t>(ИУК-5.3)</w:t>
            </w:r>
          </w:p>
          <w:p w14:paraId="5363036E" w14:textId="77777777" w:rsidR="00A563E4" w:rsidRP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76F80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D417E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636E5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4CAE7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8E658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9A36C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F3DD3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3AE74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764F3" w14:textId="280F02F8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62F1B05E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означает термин «философия»?</w:t>
            </w:r>
          </w:p>
          <w:p w14:paraId="6D0802E7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Наука о природе вещей</w:t>
            </w:r>
          </w:p>
          <w:p w14:paraId="65C7A3D1" w14:textId="77777777" w:rsid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Любовь к мудрости</w:t>
            </w:r>
          </w:p>
          <w:p w14:paraId="33689E43" w14:textId="7F776E19" w:rsidR="00D2276B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Искусство рассуждения</w:t>
            </w:r>
          </w:p>
        </w:tc>
        <w:tc>
          <w:tcPr>
            <w:tcW w:w="2268" w:type="dxa"/>
          </w:tcPr>
          <w:p w14:paraId="4F8C3DF7" w14:textId="18C34209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14:paraId="52320D76" w14:textId="1412AFF4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555E3A95" w14:textId="77777777" w:rsidTr="007E60B1">
        <w:tc>
          <w:tcPr>
            <w:tcW w:w="3505" w:type="dxa"/>
            <w:vMerge/>
            <w:vAlign w:val="center"/>
          </w:tcPr>
          <w:p w14:paraId="30318D73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15C90134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2. Кто впервые употребил слово «философия»?</w:t>
            </w:r>
          </w:p>
          <w:p w14:paraId="5B3FE8A1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Платон</w:t>
            </w:r>
          </w:p>
          <w:p w14:paraId="3DCC3FEE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Пифагор</w:t>
            </w:r>
          </w:p>
          <w:p w14:paraId="780C3F1A" w14:textId="7D81A8EE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Сократ</w:t>
            </w:r>
          </w:p>
        </w:tc>
        <w:tc>
          <w:tcPr>
            <w:tcW w:w="2268" w:type="dxa"/>
          </w:tcPr>
          <w:p w14:paraId="08DDCFD8" w14:textId="000B6854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90" w:type="dxa"/>
          </w:tcPr>
          <w:p w14:paraId="407B4DA3" w14:textId="2BF4CDAD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0F0275CC" w14:textId="77777777" w:rsidTr="007E60B1">
        <w:tc>
          <w:tcPr>
            <w:tcW w:w="3505" w:type="dxa"/>
            <w:vMerge/>
            <w:vAlign w:val="center"/>
          </w:tcPr>
          <w:p w14:paraId="1AFA5433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50AE20C0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Основной вопрос философии заключается </w:t>
            </w:r>
            <w:proofErr w:type="gramStart"/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32B5578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происхождения мира</w:t>
            </w:r>
          </w:p>
          <w:p w14:paraId="707ABD66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соотношения бытия и мышления</w:t>
            </w:r>
          </w:p>
          <w:p w14:paraId="107CFBDA" w14:textId="723A9AD5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 морали</w:t>
            </w:r>
          </w:p>
        </w:tc>
        <w:tc>
          <w:tcPr>
            <w:tcW w:w="2268" w:type="dxa"/>
          </w:tcPr>
          <w:p w14:paraId="25D68D13" w14:textId="164334F0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14:paraId="32EED231" w14:textId="69833BDD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220AE306" w14:textId="77777777" w:rsidTr="007E60B1">
        <w:tc>
          <w:tcPr>
            <w:tcW w:w="3505" w:type="dxa"/>
            <w:vMerge/>
            <w:vAlign w:val="center"/>
          </w:tcPr>
          <w:p w14:paraId="6C6DDE56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2B52867F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4. К какому типу мировоззрения относится философия?</w:t>
            </w:r>
          </w:p>
          <w:p w14:paraId="17FE8F87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Религиозному</w:t>
            </w:r>
          </w:p>
          <w:p w14:paraId="1BD4FC45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Научному</w:t>
            </w:r>
          </w:p>
          <w:p w14:paraId="4DF7712B" w14:textId="4D52DEA1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Теоретическому</w:t>
            </w:r>
          </w:p>
        </w:tc>
        <w:tc>
          <w:tcPr>
            <w:tcW w:w="2268" w:type="dxa"/>
          </w:tcPr>
          <w:p w14:paraId="28BD5610" w14:textId="7DE57A43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0" w:type="dxa"/>
          </w:tcPr>
          <w:p w14:paraId="029B7CAE" w14:textId="6A9C7B34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56BDB2D2" w14:textId="77777777" w:rsidTr="007E60B1">
        <w:tc>
          <w:tcPr>
            <w:tcW w:w="3505" w:type="dxa"/>
            <w:vMerge/>
            <w:vAlign w:val="center"/>
          </w:tcPr>
          <w:p w14:paraId="3C9630BF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67906395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5. Какое из утверждений принадлежит Сократу?</w:t>
            </w:r>
          </w:p>
          <w:p w14:paraId="29494617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«Познай самого себя»</w:t>
            </w:r>
          </w:p>
          <w:p w14:paraId="7B12969A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«Все течет, все меняется»</w:t>
            </w:r>
          </w:p>
          <w:p w14:paraId="68D8E0C2" w14:textId="13287F45" w:rsidR="00A563E4" w:rsidRDefault="00A563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«Сомнение — это начало мудрости»</w:t>
            </w:r>
          </w:p>
        </w:tc>
        <w:tc>
          <w:tcPr>
            <w:tcW w:w="2268" w:type="dxa"/>
          </w:tcPr>
          <w:p w14:paraId="6333565B" w14:textId="13A72E25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14:paraId="4384BFC5" w14:textId="102F65A4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3D66F2BF" w14:textId="77777777" w:rsidTr="007E60B1">
        <w:tc>
          <w:tcPr>
            <w:tcW w:w="3505" w:type="dxa"/>
            <w:vMerge/>
            <w:vAlign w:val="center"/>
          </w:tcPr>
          <w:p w14:paraId="4681FC5A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0FA1FE23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6. Кто назвал философию «наукой о познании пределов человеческого разума»?</w:t>
            </w:r>
          </w:p>
          <w:p w14:paraId="549F3D23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И.Кант</w:t>
            </w:r>
            <w:proofErr w:type="spellEnd"/>
          </w:p>
          <w:p w14:paraId="7BF938EF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Р.Декарт</w:t>
            </w:r>
            <w:proofErr w:type="spellEnd"/>
          </w:p>
          <w:p w14:paraId="03BAEF47" w14:textId="7F33AD10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Г.Гегель</w:t>
            </w:r>
            <w:proofErr w:type="spellEnd"/>
          </w:p>
        </w:tc>
        <w:tc>
          <w:tcPr>
            <w:tcW w:w="2268" w:type="dxa"/>
          </w:tcPr>
          <w:p w14:paraId="357A1D75" w14:textId="573F4A03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14:paraId="28C8E0DB" w14:textId="055AFFB3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7C086E5D" w14:textId="77777777" w:rsidTr="007E60B1">
        <w:tc>
          <w:tcPr>
            <w:tcW w:w="3505" w:type="dxa"/>
            <w:vMerge/>
            <w:vAlign w:val="center"/>
          </w:tcPr>
          <w:p w14:paraId="317B6447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32074BED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7. Основной метод философии по Сократу:</w:t>
            </w:r>
          </w:p>
          <w:p w14:paraId="5CF8A015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Проведение экспериментов</w:t>
            </w:r>
          </w:p>
          <w:p w14:paraId="49222F6D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Искусство ведения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спора</w:t>
            </w:r>
          </w:p>
          <w:p w14:paraId="65C2B7EE" w14:textId="7C833233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Анализ древних текстов</w:t>
            </w:r>
          </w:p>
        </w:tc>
        <w:tc>
          <w:tcPr>
            <w:tcW w:w="2268" w:type="dxa"/>
          </w:tcPr>
          <w:p w14:paraId="7A1711E1" w14:textId="05F8F4CF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14:paraId="6215DE92" w14:textId="0F103592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40B08CDF" w14:textId="77777777" w:rsidTr="007E60B1">
        <w:tc>
          <w:tcPr>
            <w:tcW w:w="3505" w:type="dxa"/>
            <w:vMerge/>
            <w:vAlign w:val="center"/>
          </w:tcPr>
          <w:p w14:paraId="6A7ED221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3AD45422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8. Как называлось учение, противопоставлявшее идеи истины и относительности?</w:t>
            </w:r>
          </w:p>
          <w:p w14:paraId="7EAC7942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Софистика</w:t>
            </w:r>
          </w:p>
          <w:p w14:paraId="39B4E22C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Диалектика</w:t>
            </w:r>
          </w:p>
          <w:p w14:paraId="1E502F01" w14:textId="5029C43D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Метафизика</w:t>
            </w:r>
          </w:p>
        </w:tc>
        <w:tc>
          <w:tcPr>
            <w:tcW w:w="2268" w:type="dxa"/>
          </w:tcPr>
          <w:p w14:paraId="05280C3D" w14:textId="49808ABE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14:paraId="6C6A2F96" w14:textId="7BE3D6B6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4D77DAB1" w14:textId="77777777" w:rsidTr="007E60B1">
        <w:tc>
          <w:tcPr>
            <w:tcW w:w="3505" w:type="dxa"/>
            <w:vMerge/>
            <w:vAlign w:val="center"/>
          </w:tcPr>
          <w:p w14:paraId="501918C2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63576BDF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9. Кто является автором высказывания: «Я мыслю, следовательно, я существую»?</w:t>
            </w:r>
          </w:p>
          <w:p w14:paraId="2BD2237A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Р.Декарт</w:t>
            </w:r>
            <w:proofErr w:type="spellEnd"/>
          </w:p>
          <w:p w14:paraId="37A7D484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Б.Спиноза</w:t>
            </w:r>
            <w:proofErr w:type="spellEnd"/>
          </w:p>
          <w:p w14:paraId="6DD7AAD5" w14:textId="6D5A3FC9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окк</w:t>
            </w:r>
            <w:proofErr w:type="spellEnd"/>
          </w:p>
        </w:tc>
        <w:tc>
          <w:tcPr>
            <w:tcW w:w="2268" w:type="dxa"/>
          </w:tcPr>
          <w:p w14:paraId="05C19DDA" w14:textId="117AADD9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14:paraId="6FD15A08" w14:textId="6EB0F88E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535369CB" w14:textId="77777777" w:rsidTr="007E60B1">
        <w:tc>
          <w:tcPr>
            <w:tcW w:w="3505" w:type="dxa"/>
            <w:vMerge/>
            <w:vAlign w:val="center"/>
          </w:tcPr>
          <w:p w14:paraId="16B41F6C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2A6C14D5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10. Кто из древнегреческих философов первым размышлял о бытии?</w:t>
            </w:r>
          </w:p>
          <w:p w14:paraId="0F67EF4C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Платон</w:t>
            </w:r>
          </w:p>
          <w:p w14:paraId="592BEAE8" w14:textId="77777777" w:rsid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Парменид</w:t>
            </w:r>
            <w:proofErr w:type="spellEnd"/>
          </w:p>
          <w:p w14:paraId="17262C3B" w14:textId="23C7B43D" w:rsidR="00D2276B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Гераклит</w:t>
            </w:r>
          </w:p>
        </w:tc>
        <w:tc>
          <w:tcPr>
            <w:tcW w:w="2268" w:type="dxa"/>
          </w:tcPr>
          <w:p w14:paraId="2E7B9D8A" w14:textId="2E6CC38A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14:paraId="57578342" w14:textId="163C43EB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1AB2244D" w14:textId="77777777" w:rsidTr="007E60B1">
        <w:tc>
          <w:tcPr>
            <w:tcW w:w="3505" w:type="dxa"/>
            <w:vMerge/>
            <w:vAlign w:val="center"/>
          </w:tcPr>
          <w:p w14:paraId="420E8363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1D9647BF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11.  Как называется период, когда возникла философия?</w:t>
            </w:r>
          </w:p>
          <w:p w14:paraId="294B3039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Средние века</w:t>
            </w:r>
          </w:p>
          <w:p w14:paraId="4485B946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Античность</w:t>
            </w:r>
          </w:p>
          <w:p w14:paraId="41D3435B" w14:textId="113CC061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Эпоха Просвещения</w:t>
            </w:r>
          </w:p>
        </w:tc>
        <w:tc>
          <w:tcPr>
            <w:tcW w:w="2268" w:type="dxa"/>
          </w:tcPr>
          <w:p w14:paraId="60CBE475" w14:textId="75293A97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90" w:type="dxa"/>
          </w:tcPr>
          <w:p w14:paraId="090833A6" w14:textId="21064A3E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4694D147" w14:textId="77777777" w:rsidTr="007E60B1">
        <w:tc>
          <w:tcPr>
            <w:tcW w:w="3505" w:type="dxa"/>
            <w:vMerge/>
            <w:vAlign w:val="center"/>
          </w:tcPr>
          <w:p w14:paraId="3F274BE7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49B9B887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12.  Кто из философов впервые задал вопрос: «Что такое человек?»</w:t>
            </w:r>
          </w:p>
          <w:p w14:paraId="74E8EEAD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И.Кант</w:t>
            </w:r>
            <w:proofErr w:type="spellEnd"/>
          </w:p>
          <w:p w14:paraId="271968AC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Аристотель</w:t>
            </w:r>
          </w:p>
          <w:p w14:paraId="6197C404" w14:textId="206DB568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Гераклит</w:t>
            </w:r>
          </w:p>
        </w:tc>
        <w:tc>
          <w:tcPr>
            <w:tcW w:w="2268" w:type="dxa"/>
          </w:tcPr>
          <w:p w14:paraId="1647CB43" w14:textId="3D3DB09F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14:paraId="5B4D7BD7" w14:textId="095AE506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305546A6" w14:textId="77777777" w:rsidTr="007E60B1">
        <w:tc>
          <w:tcPr>
            <w:tcW w:w="3505" w:type="dxa"/>
            <w:vMerge/>
            <w:vAlign w:val="center"/>
          </w:tcPr>
          <w:p w14:paraId="562D7964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02ADA5D9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13.  Кто является автором высказывания: «Я мыслю, следовательно, я существую»?</w:t>
            </w:r>
          </w:p>
          <w:p w14:paraId="5AC02064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Р.Декарт</w:t>
            </w:r>
            <w:proofErr w:type="spellEnd"/>
          </w:p>
          <w:p w14:paraId="17A77CC4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Б.Спиноза</w:t>
            </w:r>
            <w:proofErr w:type="spellEnd"/>
          </w:p>
          <w:p w14:paraId="2996E10C" w14:textId="2BD51712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окк</w:t>
            </w:r>
            <w:proofErr w:type="spellEnd"/>
          </w:p>
        </w:tc>
        <w:tc>
          <w:tcPr>
            <w:tcW w:w="2268" w:type="dxa"/>
          </w:tcPr>
          <w:p w14:paraId="1C445C88" w14:textId="7749F24F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14:paraId="059E98B7" w14:textId="7F10C901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7235EF6E" w14:textId="77777777" w:rsidTr="007E60B1">
        <w:tc>
          <w:tcPr>
            <w:tcW w:w="3505" w:type="dxa"/>
            <w:vMerge/>
            <w:vAlign w:val="center"/>
          </w:tcPr>
          <w:p w14:paraId="5284218D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6AE1B0B7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14.  Какое из утверждений принадлежит Гераклиту?</w:t>
            </w:r>
          </w:p>
          <w:p w14:paraId="6F454B99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«Все течет, все изменяется»</w:t>
            </w:r>
          </w:p>
          <w:p w14:paraId="507214CE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«Существует лишь одно первоначало»</w:t>
            </w:r>
          </w:p>
          <w:p w14:paraId="3207F07F" w14:textId="28E2E189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«Человек — мера всех вещей»</w:t>
            </w:r>
          </w:p>
        </w:tc>
        <w:tc>
          <w:tcPr>
            <w:tcW w:w="2268" w:type="dxa"/>
          </w:tcPr>
          <w:p w14:paraId="75A1FC8B" w14:textId="497F9E8C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14:paraId="62625A7A" w14:textId="41FC238C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35DD3D50" w14:textId="77777777" w:rsidTr="007E60B1">
        <w:tc>
          <w:tcPr>
            <w:tcW w:w="3505" w:type="dxa"/>
            <w:vMerge/>
            <w:vAlign w:val="center"/>
          </w:tcPr>
          <w:p w14:paraId="1A2F4B7F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3FF24C88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15.  Кто из философов ввел понятие «осевое время»?</w:t>
            </w:r>
          </w:p>
          <w:p w14:paraId="4D6ED7EB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К. Маркс</w:t>
            </w:r>
          </w:p>
          <w:p w14:paraId="305E3C65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М. Вебер</w:t>
            </w:r>
          </w:p>
          <w:p w14:paraId="236FF66B" w14:textId="22F31000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А. Шпенглер</w:t>
            </w:r>
          </w:p>
        </w:tc>
        <w:tc>
          <w:tcPr>
            <w:tcW w:w="2268" w:type="dxa"/>
          </w:tcPr>
          <w:p w14:paraId="194D31F4" w14:textId="6C1C79A7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0" w:type="dxa"/>
          </w:tcPr>
          <w:p w14:paraId="41821144" w14:textId="00EC9931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022E947D" w14:textId="77777777" w:rsidTr="007E60B1">
        <w:tc>
          <w:tcPr>
            <w:tcW w:w="3505" w:type="dxa"/>
            <w:vMerge/>
            <w:vAlign w:val="center"/>
          </w:tcPr>
          <w:p w14:paraId="0385F737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1B73F474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16.  Кто из древнегреческих философов считал, что воздух является первоосновой мира?</w:t>
            </w:r>
          </w:p>
          <w:p w14:paraId="4A75D87D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Гераклит</w:t>
            </w:r>
          </w:p>
          <w:p w14:paraId="25FEFECA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Анаксимен</w:t>
            </w:r>
          </w:p>
          <w:p w14:paraId="4569A197" w14:textId="61B9918F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Демокрит</w:t>
            </w:r>
            <w:proofErr w:type="spellEnd"/>
          </w:p>
        </w:tc>
        <w:tc>
          <w:tcPr>
            <w:tcW w:w="2268" w:type="dxa"/>
          </w:tcPr>
          <w:p w14:paraId="006908EF" w14:textId="77885F39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14:paraId="58885B97" w14:textId="0FBD8C6C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49244C9A" w14:textId="77777777" w:rsidTr="007E60B1">
        <w:tc>
          <w:tcPr>
            <w:tcW w:w="3505" w:type="dxa"/>
            <w:vMerge/>
            <w:vAlign w:val="center"/>
          </w:tcPr>
          <w:p w14:paraId="50033F19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45BA06B7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17.  Кем была разработана первая классификация наук?</w:t>
            </w:r>
          </w:p>
          <w:p w14:paraId="0CA081CF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Аристотелем</w:t>
            </w:r>
          </w:p>
          <w:p w14:paraId="04A0A830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Платоном</w:t>
            </w:r>
          </w:p>
          <w:p w14:paraId="27988B10" w14:textId="271218AE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Сократом</w:t>
            </w:r>
          </w:p>
        </w:tc>
        <w:tc>
          <w:tcPr>
            <w:tcW w:w="2268" w:type="dxa"/>
          </w:tcPr>
          <w:p w14:paraId="221B9B4A" w14:textId="796DF5B2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14:paraId="18211B62" w14:textId="75C0D7BC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63A58666" w14:textId="77777777" w:rsidTr="007E60B1">
        <w:tc>
          <w:tcPr>
            <w:tcW w:w="3505" w:type="dxa"/>
            <w:vMerge/>
            <w:vAlign w:val="center"/>
          </w:tcPr>
          <w:p w14:paraId="109B8D29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0A77B211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18.  Кто считал основным принципом философии принцип удовольствия?</w:t>
            </w:r>
          </w:p>
          <w:p w14:paraId="2CF6E828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Пифагор</w:t>
            </w:r>
          </w:p>
          <w:p w14:paraId="1734FFEE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Эпикур</w:t>
            </w:r>
          </w:p>
          <w:p w14:paraId="3A830FDF" w14:textId="7C499D1B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Гераклит</w:t>
            </w:r>
          </w:p>
        </w:tc>
        <w:tc>
          <w:tcPr>
            <w:tcW w:w="2268" w:type="dxa"/>
          </w:tcPr>
          <w:p w14:paraId="5104BDC5" w14:textId="4438FFCE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14:paraId="3DF10DA7" w14:textId="02213E1A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74E5E536" w14:textId="77777777" w:rsidTr="007E60B1">
        <w:tc>
          <w:tcPr>
            <w:tcW w:w="3505" w:type="dxa"/>
            <w:vMerge/>
            <w:vAlign w:val="center"/>
          </w:tcPr>
          <w:p w14:paraId="6021E2E0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59BA6DA8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19.  Какое учение сформировалось на основе философии Платона?</w:t>
            </w:r>
          </w:p>
          <w:p w14:paraId="600DAE7B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Рационализм</w:t>
            </w:r>
          </w:p>
          <w:p w14:paraId="07EB8678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Неоплатонизм</w:t>
            </w:r>
          </w:p>
          <w:p w14:paraId="0F0993D4" w14:textId="2F1D031B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Метафизика</w:t>
            </w:r>
          </w:p>
        </w:tc>
        <w:tc>
          <w:tcPr>
            <w:tcW w:w="2268" w:type="dxa"/>
          </w:tcPr>
          <w:p w14:paraId="7D78E76E" w14:textId="1745AA7F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14:paraId="225368BD" w14:textId="50580B70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563E4" w14:paraId="79EE5EBC" w14:textId="77777777" w:rsidTr="007E60B1">
        <w:tc>
          <w:tcPr>
            <w:tcW w:w="3505" w:type="dxa"/>
            <w:vMerge/>
            <w:vAlign w:val="center"/>
          </w:tcPr>
          <w:p w14:paraId="32973E8E" w14:textId="77777777" w:rsidR="00A563E4" w:rsidRDefault="00A56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66AA99C9" w14:textId="77777777" w:rsidR="00A563E4" w:rsidRPr="00D2276B" w:rsidRDefault="00A563E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6B">
              <w:rPr>
                <w:rFonts w:ascii="Times New Roman" w:hAnsi="Times New Roman" w:cs="Times New Roman"/>
                <w:b/>
                <w:sz w:val="20"/>
                <w:szCs w:val="20"/>
              </w:rPr>
              <w:t>20.  Кто является автором «Суммы теологии»?</w:t>
            </w:r>
          </w:p>
          <w:p w14:paraId="39DA9115" w14:textId="77777777" w:rsidR="00A563E4" w:rsidRDefault="00A563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Фома Аквинский</w:t>
            </w:r>
          </w:p>
          <w:p w14:paraId="4DF87984" w14:textId="77777777" w:rsid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Альберт Великий</w:t>
            </w:r>
          </w:p>
          <w:p w14:paraId="6F47A3D3" w14:textId="505AA999" w:rsidR="00A563E4" w:rsidRPr="00D2276B" w:rsidRDefault="00A563E4" w:rsidP="00D227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Аристотель</w:t>
            </w:r>
          </w:p>
        </w:tc>
        <w:tc>
          <w:tcPr>
            <w:tcW w:w="2268" w:type="dxa"/>
          </w:tcPr>
          <w:p w14:paraId="2A64D87B" w14:textId="5D9416A7" w:rsidR="00A563E4" w:rsidRDefault="00A56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14:paraId="79D19FDA" w14:textId="5CBBB708" w:rsidR="00A563E4" w:rsidRDefault="00A563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</w:tbl>
    <w:p w14:paraId="40096AC8" w14:textId="77777777" w:rsidR="00F02E72" w:rsidRDefault="00F02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F02E72">
      <w:footerReference w:type="default" r:id="rId8"/>
      <w:pgSz w:w="16838" w:h="11906" w:orient="landscape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EF9CA" w14:textId="77777777" w:rsidR="000A503C" w:rsidRDefault="000A503C">
      <w:pPr>
        <w:spacing w:after="0" w:line="240" w:lineRule="auto"/>
      </w:pPr>
      <w:r>
        <w:separator/>
      </w:r>
    </w:p>
  </w:endnote>
  <w:endnote w:type="continuationSeparator" w:id="0">
    <w:p w14:paraId="340F63B0" w14:textId="77777777" w:rsidR="000A503C" w:rsidRDefault="000A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47C1B" w14:textId="77777777" w:rsidR="00F02E72" w:rsidRDefault="006A22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276B">
      <w:rPr>
        <w:noProof/>
        <w:color w:val="000000"/>
      </w:rPr>
      <w:t>5</w:t>
    </w:r>
    <w:r>
      <w:rPr>
        <w:color w:val="000000"/>
      </w:rPr>
      <w:fldChar w:fldCharType="end"/>
    </w:r>
  </w:p>
  <w:p w14:paraId="4C89FED6" w14:textId="77777777" w:rsidR="00F02E72" w:rsidRDefault="00F02E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57472" w14:textId="77777777" w:rsidR="000A503C" w:rsidRDefault="000A503C">
      <w:pPr>
        <w:spacing w:after="0" w:line="240" w:lineRule="auto"/>
      </w:pPr>
      <w:r>
        <w:separator/>
      </w:r>
    </w:p>
  </w:footnote>
  <w:footnote w:type="continuationSeparator" w:id="0">
    <w:p w14:paraId="5915FE1A" w14:textId="77777777" w:rsidR="000A503C" w:rsidRDefault="000A5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72"/>
    <w:rsid w:val="000A503C"/>
    <w:rsid w:val="002B7DF7"/>
    <w:rsid w:val="00414C75"/>
    <w:rsid w:val="006A22CA"/>
    <w:rsid w:val="00857F51"/>
    <w:rsid w:val="00A563E4"/>
    <w:rsid w:val="00A741B6"/>
    <w:rsid w:val="00B93A1C"/>
    <w:rsid w:val="00D2276B"/>
    <w:rsid w:val="00F0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7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5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71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7105D"/>
    <w:rPr>
      <w:b/>
      <w:bCs/>
    </w:rPr>
  </w:style>
  <w:style w:type="paragraph" w:customStyle="1" w:styleId="p43">
    <w:name w:val="p43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A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0FC7"/>
  </w:style>
  <w:style w:type="paragraph" w:styleId="a9">
    <w:name w:val="footer"/>
    <w:basedOn w:val="a"/>
    <w:link w:val="aa"/>
    <w:uiPriority w:val="99"/>
    <w:unhideWhenUsed/>
    <w:rsid w:val="003A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FC7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5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71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7105D"/>
    <w:rPr>
      <w:b/>
      <w:bCs/>
    </w:rPr>
  </w:style>
  <w:style w:type="paragraph" w:customStyle="1" w:styleId="p43">
    <w:name w:val="p43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A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0FC7"/>
  </w:style>
  <w:style w:type="paragraph" w:styleId="a9">
    <w:name w:val="footer"/>
    <w:basedOn w:val="a"/>
    <w:link w:val="aa"/>
    <w:uiPriority w:val="99"/>
    <w:unhideWhenUsed/>
    <w:rsid w:val="003A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FC7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j5NKS7hucBQbwF/0H2H5fxFPQ==">CgMxLjAyCGguZ2pkZ3hzOAByITFRd0UtcmNnbFpWT0ZOb1pkYjlNTDVJYkYzdmlEYVZsNA==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jtaguser</dc:creator>
  <cp:lastModifiedBy>user</cp:lastModifiedBy>
  <cp:revision>6</cp:revision>
  <dcterms:created xsi:type="dcterms:W3CDTF">2024-12-02T07:27:00Z</dcterms:created>
  <dcterms:modified xsi:type="dcterms:W3CDTF">2024-12-10T09:34:00Z</dcterms:modified>
</cp:coreProperties>
</file>